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E943E" w14:textId="77777777" w:rsidR="00AD1581" w:rsidRDefault="00AD1581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13A9EE96" w14:textId="77777777" w:rsidR="00AD1581" w:rsidRDefault="00000000">
      <w:pPr>
        <w:tabs>
          <w:tab w:val="left" w:pos="9940"/>
        </w:tabs>
        <w:spacing w:after="200" w:line="276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Starostka obce schvaluje rozpočtové opatření č.5/2024 k 31.8.2024</w:t>
      </w:r>
    </w:p>
    <w:p w14:paraId="79329EB8" w14:textId="77777777" w:rsidR="00AD1581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5FFFBD2" w14:textId="77777777" w:rsidR="00AD1581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Příjmy:</w:t>
      </w:r>
    </w:p>
    <w:p w14:paraId="686C6E3E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</w:t>
      </w:r>
      <w:r>
        <w:rPr>
          <w:rFonts w:ascii="Calibri" w:eastAsia="Calibri" w:hAnsi="Calibri" w:cs="Calibri"/>
        </w:rPr>
        <w:t xml:space="preserve"> Navýšíme pol. </w:t>
      </w:r>
      <w:proofErr w:type="gramStart"/>
      <w:r>
        <w:rPr>
          <w:rFonts w:ascii="Calibri" w:eastAsia="Calibri" w:hAnsi="Calibri" w:cs="Calibri"/>
        </w:rPr>
        <w:t>4111-Neinv</w:t>
      </w:r>
      <w:proofErr w:type="gramEnd"/>
      <w:r>
        <w:rPr>
          <w:rFonts w:ascii="Calibri" w:eastAsia="Calibri" w:hAnsi="Calibri" w:cs="Calibri"/>
        </w:rPr>
        <w:t xml:space="preserve">. přijaté transfery z </w:t>
      </w:r>
      <w:proofErr w:type="spellStart"/>
      <w:r>
        <w:rPr>
          <w:rFonts w:ascii="Calibri" w:eastAsia="Calibri" w:hAnsi="Calibri" w:cs="Calibri"/>
        </w:rPr>
        <w:t>všeob</w:t>
      </w:r>
      <w:proofErr w:type="spellEnd"/>
      <w:r>
        <w:rPr>
          <w:rFonts w:ascii="Calibri" w:eastAsia="Calibri" w:hAnsi="Calibri" w:cs="Calibri"/>
        </w:rPr>
        <w:t xml:space="preserve">. pokladní správy stát. rozpočtu o částku </w:t>
      </w:r>
      <w:proofErr w:type="gramStart"/>
      <w:r>
        <w:rPr>
          <w:rFonts w:ascii="Calibri" w:eastAsia="Calibri" w:hAnsi="Calibri" w:cs="Calibri"/>
          <w:b/>
        </w:rPr>
        <w:t>144.000,-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>. Ve výdajích o tuto částku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navýšíme pol. </w:t>
      </w:r>
      <w:proofErr w:type="gramStart"/>
      <w:r>
        <w:rPr>
          <w:rFonts w:ascii="Calibri" w:eastAsia="Calibri" w:hAnsi="Calibri" w:cs="Calibri"/>
        </w:rPr>
        <w:t>8115-Změna</w:t>
      </w:r>
      <w:proofErr w:type="gramEnd"/>
      <w:r>
        <w:rPr>
          <w:rFonts w:ascii="Calibri" w:eastAsia="Calibri" w:hAnsi="Calibri" w:cs="Calibri"/>
        </w:rPr>
        <w:t xml:space="preserve">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proofErr w:type="spellStart"/>
      <w:r>
        <w:rPr>
          <w:rFonts w:ascii="Calibri" w:eastAsia="Calibri" w:hAnsi="Calibri" w:cs="Calibri"/>
        </w:rPr>
        <w:t>neinvest</w:t>
      </w:r>
      <w:proofErr w:type="spellEnd"/>
      <w:r>
        <w:rPr>
          <w:rFonts w:ascii="Calibri" w:eastAsia="Calibri" w:hAnsi="Calibri" w:cs="Calibri"/>
        </w:rPr>
        <w:t>. dotace na volby do zastupitel. krajů a Senátu PČR).</w:t>
      </w:r>
    </w:p>
    <w:p w14:paraId="22CE4141" w14:textId="77777777" w:rsidR="00AD1581" w:rsidRDefault="00AD1581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5DAA1056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2) </w:t>
      </w:r>
      <w:r>
        <w:rPr>
          <w:rFonts w:ascii="Calibri" w:eastAsia="Calibri" w:hAnsi="Calibri" w:cs="Calibri"/>
        </w:rPr>
        <w:t xml:space="preserve">Zavedeme pol. </w:t>
      </w:r>
      <w:proofErr w:type="gramStart"/>
      <w:r>
        <w:rPr>
          <w:rFonts w:ascii="Calibri" w:eastAsia="Calibri" w:hAnsi="Calibri" w:cs="Calibri"/>
        </w:rPr>
        <w:t>4213-Investiční</w:t>
      </w:r>
      <w:proofErr w:type="gramEnd"/>
      <w:r>
        <w:rPr>
          <w:rFonts w:ascii="Calibri" w:eastAsia="Calibri" w:hAnsi="Calibri" w:cs="Calibri"/>
        </w:rPr>
        <w:t xml:space="preserve"> přijaté transfery ze státních fondů v částce </w:t>
      </w:r>
      <w:r>
        <w:rPr>
          <w:rFonts w:ascii="Calibri" w:eastAsia="Calibri" w:hAnsi="Calibri" w:cs="Calibri"/>
          <w:b/>
        </w:rPr>
        <w:t>650.851,03</w:t>
      </w:r>
      <w:r>
        <w:rPr>
          <w:rFonts w:ascii="Calibri" w:eastAsia="Calibri" w:hAnsi="Calibri" w:cs="Calibri"/>
        </w:rPr>
        <w:t xml:space="preserve">. Ve výdajích o tuto částku navýšíme kap. </w:t>
      </w:r>
      <w:proofErr w:type="gramStart"/>
      <w:r>
        <w:rPr>
          <w:rFonts w:ascii="Calibri" w:eastAsia="Calibri" w:hAnsi="Calibri" w:cs="Calibri"/>
        </w:rPr>
        <w:t>2212-Silnice</w:t>
      </w:r>
      <w:proofErr w:type="gramEnd"/>
      <w:r>
        <w:rPr>
          <w:rFonts w:ascii="Calibri" w:eastAsia="Calibri" w:hAnsi="Calibri" w:cs="Calibri"/>
        </w:rPr>
        <w:t xml:space="preserve"> (investiční dotace - chodník </w:t>
      </w:r>
      <w:proofErr w:type="spellStart"/>
      <w:r>
        <w:rPr>
          <w:rFonts w:ascii="Calibri" w:eastAsia="Calibri" w:hAnsi="Calibri" w:cs="Calibri"/>
        </w:rPr>
        <w:t>Zblov</w:t>
      </w:r>
      <w:proofErr w:type="spellEnd"/>
      <w:r>
        <w:rPr>
          <w:rFonts w:ascii="Calibri" w:eastAsia="Calibri" w:hAnsi="Calibri" w:cs="Calibri"/>
        </w:rPr>
        <w:t>).</w:t>
      </w:r>
    </w:p>
    <w:p w14:paraId="60419625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4F2A00A7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3) </w:t>
      </w:r>
      <w:r>
        <w:rPr>
          <w:rFonts w:ascii="Calibri" w:eastAsia="Calibri" w:hAnsi="Calibri" w:cs="Calibri"/>
        </w:rPr>
        <w:t xml:space="preserve">Zavedeme pol. </w:t>
      </w:r>
      <w:proofErr w:type="gramStart"/>
      <w:r>
        <w:rPr>
          <w:rFonts w:ascii="Calibri" w:eastAsia="Calibri" w:hAnsi="Calibri" w:cs="Calibri"/>
        </w:rPr>
        <w:t>4116-Neinv</w:t>
      </w:r>
      <w:proofErr w:type="gramEnd"/>
      <w:r>
        <w:rPr>
          <w:rFonts w:ascii="Calibri" w:eastAsia="Calibri" w:hAnsi="Calibri" w:cs="Calibri"/>
        </w:rPr>
        <w:t xml:space="preserve">. přijaté transfery ze stát. rozpočtu v částce </w:t>
      </w:r>
      <w:proofErr w:type="gramStart"/>
      <w:r>
        <w:rPr>
          <w:rFonts w:ascii="Calibri" w:eastAsia="Calibri" w:hAnsi="Calibri" w:cs="Calibri"/>
          <w:b/>
        </w:rPr>
        <w:t>145.350,-</w:t>
      </w:r>
      <w:proofErr w:type="gramEnd"/>
      <w:r>
        <w:rPr>
          <w:rFonts w:ascii="Calibri" w:eastAsia="Calibri" w:hAnsi="Calibri" w:cs="Calibri"/>
          <w:b/>
        </w:rPr>
        <w:t xml:space="preserve"> Kč</w:t>
      </w:r>
      <w:r>
        <w:rPr>
          <w:rFonts w:ascii="Calibri" w:eastAsia="Calibri" w:hAnsi="Calibri" w:cs="Calibri"/>
        </w:rPr>
        <w:t>. Ve výdajích o tuto částku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navýšíme pol. </w:t>
      </w:r>
      <w:proofErr w:type="gramStart"/>
      <w:r>
        <w:rPr>
          <w:rFonts w:ascii="Calibri" w:eastAsia="Calibri" w:hAnsi="Calibri" w:cs="Calibri"/>
        </w:rPr>
        <w:t>8115-Změna</w:t>
      </w:r>
      <w:proofErr w:type="gramEnd"/>
      <w:r>
        <w:rPr>
          <w:rFonts w:ascii="Calibri" w:eastAsia="Calibri" w:hAnsi="Calibri" w:cs="Calibri"/>
        </w:rPr>
        <w:t xml:space="preserve">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</w:t>
      </w:r>
      <w:proofErr w:type="spellStart"/>
      <w:r>
        <w:rPr>
          <w:rFonts w:ascii="Calibri" w:eastAsia="Calibri" w:hAnsi="Calibri" w:cs="Calibri"/>
        </w:rPr>
        <w:t>neinvest</w:t>
      </w:r>
      <w:proofErr w:type="spellEnd"/>
      <w:r>
        <w:rPr>
          <w:rFonts w:ascii="Calibri" w:eastAsia="Calibri" w:hAnsi="Calibri" w:cs="Calibri"/>
        </w:rPr>
        <w:t xml:space="preserve">. dotace na hospodaření v </w:t>
      </w:r>
      <w:proofErr w:type="gramStart"/>
      <w:r>
        <w:rPr>
          <w:rFonts w:ascii="Calibri" w:eastAsia="Calibri" w:hAnsi="Calibri" w:cs="Calibri"/>
        </w:rPr>
        <w:t>lesích - obnovu</w:t>
      </w:r>
      <w:proofErr w:type="gramEnd"/>
      <w:r>
        <w:rPr>
          <w:rFonts w:ascii="Calibri" w:eastAsia="Calibri" w:hAnsi="Calibri" w:cs="Calibri"/>
        </w:rPr>
        <w:t xml:space="preserve"> lesních porostů).</w:t>
      </w:r>
    </w:p>
    <w:p w14:paraId="1967E023" w14:textId="77777777" w:rsidR="00AD1581" w:rsidRDefault="00AD1581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410E4D8C" w14:textId="77777777" w:rsidR="00AD1581" w:rsidRDefault="00AD1581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5CC1BB7D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Výdaje:</w:t>
      </w:r>
    </w:p>
    <w:p w14:paraId="0F429D21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1) </w:t>
      </w:r>
      <w:r>
        <w:rPr>
          <w:rFonts w:ascii="Calibri" w:eastAsia="Calibri" w:hAnsi="Calibri" w:cs="Calibri"/>
        </w:rPr>
        <w:t xml:space="preserve">Navýšíme kap. 2144-Ostatní služby o částku </w:t>
      </w:r>
      <w:proofErr w:type="gramStart"/>
      <w:r>
        <w:rPr>
          <w:rFonts w:ascii="Calibri" w:eastAsia="Calibri" w:hAnsi="Calibri" w:cs="Calibri"/>
          <w:b/>
        </w:rPr>
        <w:t>1.000,-</w:t>
      </w:r>
      <w:proofErr w:type="gramEnd"/>
      <w:r>
        <w:rPr>
          <w:rFonts w:ascii="Calibri" w:eastAsia="Calibri" w:hAnsi="Calibri" w:cs="Calibri"/>
          <w:b/>
        </w:rPr>
        <w:t xml:space="preserve"> Kč </w:t>
      </w:r>
      <w:r>
        <w:rPr>
          <w:rFonts w:ascii="Calibri" w:eastAsia="Calibri" w:hAnsi="Calibri" w:cs="Calibri"/>
        </w:rPr>
        <w:t xml:space="preserve">a zároveň o tuto částku snížíme pol. 8115-Změna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(mobilní rozhlas MUNIPOLIS).</w:t>
      </w:r>
    </w:p>
    <w:p w14:paraId="0992B1FD" w14:textId="77777777" w:rsidR="00AD1581" w:rsidRDefault="00AD1581">
      <w:pPr>
        <w:spacing w:after="200" w:line="276" w:lineRule="auto"/>
        <w:ind w:right="-251"/>
        <w:rPr>
          <w:rFonts w:ascii="Calibri" w:eastAsia="Calibri" w:hAnsi="Calibri" w:cs="Calibri"/>
        </w:rPr>
      </w:pPr>
    </w:p>
    <w:p w14:paraId="5BC2F6D3" w14:textId="77777777" w:rsidR="00AD1581" w:rsidRDefault="00000000">
      <w:pPr>
        <w:spacing w:after="200" w:line="276" w:lineRule="auto"/>
        <w:ind w:right="-2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2) </w:t>
      </w:r>
      <w:r>
        <w:rPr>
          <w:rFonts w:ascii="Calibri" w:eastAsia="Calibri" w:hAnsi="Calibri" w:cs="Calibri"/>
        </w:rPr>
        <w:t xml:space="preserve">Navýšíme kap. </w:t>
      </w:r>
      <w:proofErr w:type="gramStart"/>
      <w:r>
        <w:rPr>
          <w:rFonts w:ascii="Calibri" w:eastAsia="Calibri" w:hAnsi="Calibri" w:cs="Calibri"/>
        </w:rPr>
        <w:t>6117-Volby</w:t>
      </w:r>
      <w:proofErr w:type="gramEnd"/>
      <w:r>
        <w:rPr>
          <w:rFonts w:ascii="Calibri" w:eastAsia="Calibri" w:hAnsi="Calibri" w:cs="Calibri"/>
        </w:rPr>
        <w:t xml:space="preserve"> do Evrop. parlamentu o částku </w:t>
      </w:r>
      <w:proofErr w:type="gramStart"/>
      <w:r>
        <w:rPr>
          <w:rFonts w:ascii="Calibri" w:eastAsia="Calibri" w:hAnsi="Calibri" w:cs="Calibri"/>
          <w:b/>
        </w:rPr>
        <w:t>32.667,-</w:t>
      </w:r>
      <w:proofErr w:type="gramEnd"/>
      <w:r>
        <w:rPr>
          <w:rFonts w:ascii="Calibri" w:eastAsia="Calibri" w:hAnsi="Calibri" w:cs="Calibri"/>
          <w:b/>
        </w:rPr>
        <w:t xml:space="preserve"> Kč </w:t>
      </w:r>
      <w:r>
        <w:rPr>
          <w:rFonts w:ascii="Calibri" w:eastAsia="Calibri" w:hAnsi="Calibri" w:cs="Calibri"/>
        </w:rPr>
        <w:t xml:space="preserve">a zároveň o tuto částku snížíme pol. 8115-Změna stavu </w:t>
      </w:r>
      <w:proofErr w:type="spellStart"/>
      <w:r>
        <w:rPr>
          <w:rFonts w:ascii="Calibri" w:eastAsia="Calibri" w:hAnsi="Calibri" w:cs="Calibri"/>
        </w:rPr>
        <w:t>krátkodob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prostř</w:t>
      </w:r>
      <w:proofErr w:type="spellEnd"/>
      <w:r>
        <w:rPr>
          <w:rFonts w:ascii="Calibri" w:eastAsia="Calibri" w:hAnsi="Calibri" w:cs="Calibri"/>
        </w:rPr>
        <w:t>. na bankovních účtech (výdaje na volby do Evrop. parlamentu).</w:t>
      </w:r>
    </w:p>
    <w:p w14:paraId="6183D42B" w14:textId="77777777" w:rsidR="00AD1581" w:rsidRDefault="00AD1581">
      <w:pPr>
        <w:spacing w:after="200" w:line="276" w:lineRule="auto"/>
        <w:ind w:right="-251"/>
        <w:rPr>
          <w:rFonts w:ascii="Calibri" w:eastAsia="Calibri" w:hAnsi="Calibri" w:cs="Calibri"/>
          <w:b/>
        </w:rPr>
      </w:pPr>
    </w:p>
    <w:p w14:paraId="196F5575" w14:textId="77777777" w:rsidR="00AD1581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Termín: 31.8.2024 </w:t>
      </w:r>
    </w:p>
    <w:p w14:paraId="5F2E2931" w14:textId="77777777" w:rsidR="00AD1581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Zodpovídá: Václava Wagnerová</w:t>
      </w:r>
    </w:p>
    <w:p w14:paraId="08EF25C7" w14:textId="77777777" w:rsidR="00AD1581" w:rsidRDefault="00AD158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14:paraId="59890920" w14:textId="77777777" w:rsidR="00AD1581" w:rsidRDefault="00AD1581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792FF58D" w14:textId="77777777" w:rsidR="00AD1581" w:rsidRDefault="00AD1581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3FEC15C3" w14:textId="77777777" w:rsidR="00AD1581" w:rsidRDefault="00AD1581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F0BB746" w14:textId="77777777" w:rsidR="00AD1581" w:rsidRDefault="00AD1581">
      <w:pPr>
        <w:spacing w:after="200" w:line="276" w:lineRule="auto"/>
        <w:rPr>
          <w:rFonts w:ascii="Calibri" w:eastAsia="Calibri" w:hAnsi="Calibri" w:cs="Calibri"/>
          <w:b/>
          <w:sz w:val="26"/>
        </w:rPr>
      </w:pPr>
    </w:p>
    <w:p w14:paraId="5F82E5AC" w14:textId="77777777" w:rsidR="00AD1581" w:rsidRDefault="00AD1581">
      <w:pPr>
        <w:spacing w:after="200" w:line="276" w:lineRule="auto"/>
        <w:rPr>
          <w:rFonts w:ascii="Calibri" w:eastAsia="Calibri" w:hAnsi="Calibri" w:cs="Calibri"/>
        </w:rPr>
      </w:pPr>
    </w:p>
    <w:p w14:paraId="3BB1F13E" w14:textId="77777777" w:rsidR="00AD1581" w:rsidRDefault="00AD1581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AD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81"/>
    <w:rsid w:val="00136EC4"/>
    <w:rsid w:val="006507F5"/>
    <w:rsid w:val="00A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A099"/>
  <w15:docId w15:val="{6C897C2E-FDA1-40DE-8A69-1291569D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Kristýna Kubínová</dc:creator>
  <cp:lastModifiedBy>Kristýna Kubínová</cp:lastModifiedBy>
  <cp:revision>2</cp:revision>
  <dcterms:created xsi:type="dcterms:W3CDTF">2024-09-30T07:48:00Z</dcterms:created>
  <dcterms:modified xsi:type="dcterms:W3CDTF">2024-09-30T07:48:00Z</dcterms:modified>
</cp:coreProperties>
</file>