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6F3F" w14:textId="77777777" w:rsidR="009911BE" w:rsidRDefault="009911BE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4CB8BF7" w14:textId="77777777" w:rsidR="009911BE" w:rsidRDefault="00000000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č.1/2023 k 28.2.2023</w:t>
      </w:r>
    </w:p>
    <w:p w14:paraId="1FC578E5" w14:textId="77777777" w:rsidR="009911BE" w:rsidRDefault="00000000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75BBADD3" w14:textId="77777777" w:rsidR="009911BE" w:rsidRDefault="00000000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Příjmy:</w:t>
      </w:r>
    </w:p>
    <w:p w14:paraId="3C08602E" w14:textId="77777777" w:rsidR="009911BE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1)</w:t>
      </w:r>
      <w:r>
        <w:rPr>
          <w:rFonts w:ascii="Calibri" w:eastAsia="Calibri" w:hAnsi="Calibri" w:cs="Calibri"/>
        </w:rPr>
        <w:t xml:space="preserve"> Zavedeme pol. </w:t>
      </w:r>
      <w:proofErr w:type="gramStart"/>
      <w:r>
        <w:rPr>
          <w:rFonts w:ascii="Calibri" w:eastAsia="Calibri" w:hAnsi="Calibri" w:cs="Calibri"/>
        </w:rPr>
        <w:t>4111-Neinv</w:t>
      </w:r>
      <w:proofErr w:type="gramEnd"/>
      <w:r>
        <w:rPr>
          <w:rFonts w:ascii="Calibri" w:eastAsia="Calibri" w:hAnsi="Calibri" w:cs="Calibri"/>
        </w:rPr>
        <w:t xml:space="preserve">. přijaté transfery z </w:t>
      </w:r>
      <w:proofErr w:type="spellStart"/>
      <w:r>
        <w:rPr>
          <w:rFonts w:ascii="Calibri" w:eastAsia="Calibri" w:hAnsi="Calibri" w:cs="Calibri"/>
        </w:rPr>
        <w:t>všeob</w:t>
      </w:r>
      <w:proofErr w:type="spellEnd"/>
      <w:r>
        <w:rPr>
          <w:rFonts w:ascii="Calibri" w:eastAsia="Calibri" w:hAnsi="Calibri" w:cs="Calibri"/>
        </w:rPr>
        <w:t xml:space="preserve">. pokladní správy stát. rozpočtu v částce </w:t>
      </w:r>
      <w:proofErr w:type="gramStart"/>
      <w:r>
        <w:rPr>
          <w:rFonts w:ascii="Calibri" w:eastAsia="Calibri" w:hAnsi="Calibri" w:cs="Calibri"/>
          <w:b/>
        </w:rPr>
        <w:t>115.800,-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 xml:space="preserve">. Ve výdajích zavedeme kap. </w:t>
      </w:r>
      <w:proofErr w:type="gramStart"/>
      <w:r>
        <w:rPr>
          <w:rFonts w:ascii="Calibri" w:eastAsia="Calibri" w:hAnsi="Calibri" w:cs="Calibri"/>
        </w:rPr>
        <w:t>6118-Volba</w:t>
      </w:r>
      <w:proofErr w:type="gramEnd"/>
      <w:r>
        <w:rPr>
          <w:rFonts w:ascii="Calibri" w:eastAsia="Calibri" w:hAnsi="Calibri" w:cs="Calibri"/>
        </w:rPr>
        <w:t xml:space="preserve"> prezidenta republiky v částce </w:t>
      </w:r>
      <w:r>
        <w:rPr>
          <w:rFonts w:ascii="Calibri" w:eastAsia="Calibri" w:hAnsi="Calibri" w:cs="Calibri"/>
          <w:b/>
        </w:rPr>
        <w:t>36.174,05 Kč</w:t>
      </w:r>
      <w:r>
        <w:rPr>
          <w:rFonts w:ascii="Calibri" w:eastAsia="Calibri" w:hAnsi="Calibri" w:cs="Calibri"/>
        </w:rPr>
        <w:t xml:space="preserve">. O zbývajících </w:t>
      </w:r>
      <w:r>
        <w:rPr>
          <w:rFonts w:ascii="Calibri" w:eastAsia="Calibri" w:hAnsi="Calibri" w:cs="Calibri"/>
          <w:b/>
        </w:rPr>
        <w:t xml:space="preserve">79.625,95 </w:t>
      </w:r>
      <w:proofErr w:type="gramStart"/>
      <w:r>
        <w:rPr>
          <w:rFonts w:ascii="Calibri" w:eastAsia="Calibri" w:hAnsi="Calibri" w:cs="Calibri"/>
          <w:b/>
        </w:rPr>
        <w:t xml:space="preserve">Kč  </w:t>
      </w:r>
      <w:r>
        <w:rPr>
          <w:rFonts w:ascii="Calibri" w:eastAsia="Calibri" w:hAnsi="Calibri" w:cs="Calibri"/>
        </w:rPr>
        <w:t>navýšíme</w:t>
      </w:r>
      <w:proofErr w:type="gramEnd"/>
      <w:r>
        <w:rPr>
          <w:rFonts w:ascii="Calibri" w:eastAsia="Calibri" w:hAnsi="Calibri" w:cs="Calibri"/>
        </w:rPr>
        <w:t xml:space="preserve"> pol. 8115-Změna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</w:t>
      </w:r>
      <w:proofErr w:type="spellStart"/>
      <w:r>
        <w:rPr>
          <w:rFonts w:ascii="Calibri" w:eastAsia="Calibri" w:hAnsi="Calibri" w:cs="Calibri"/>
        </w:rPr>
        <w:t>neinvest</w:t>
      </w:r>
      <w:proofErr w:type="spellEnd"/>
      <w:r>
        <w:rPr>
          <w:rFonts w:ascii="Calibri" w:eastAsia="Calibri" w:hAnsi="Calibri" w:cs="Calibri"/>
        </w:rPr>
        <w:t>. dotace na volbu prezidenta ČR).</w:t>
      </w:r>
    </w:p>
    <w:p w14:paraId="285E872D" w14:textId="77777777" w:rsidR="009911BE" w:rsidRDefault="009911BE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4D74813E" w14:textId="77777777" w:rsidR="009911BE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Výdaje:</w:t>
      </w:r>
    </w:p>
    <w:p w14:paraId="098F14B3" w14:textId="77777777" w:rsidR="009911BE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1)</w:t>
      </w:r>
      <w:r>
        <w:rPr>
          <w:rFonts w:ascii="Calibri" w:eastAsia="Calibri" w:hAnsi="Calibri" w:cs="Calibri"/>
        </w:rPr>
        <w:t xml:space="preserve"> Zavedeme kap. 6221-Humanitární zahraniční pomoc přímá v částce </w:t>
      </w:r>
      <w:proofErr w:type="gramStart"/>
      <w:r>
        <w:rPr>
          <w:rFonts w:ascii="Calibri" w:eastAsia="Calibri" w:hAnsi="Calibri" w:cs="Calibri"/>
          <w:b/>
        </w:rPr>
        <w:t>28.800,-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 xml:space="preserve">. O tuto částku snížíme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</w:t>
      </w:r>
      <w:proofErr w:type="spellStart"/>
      <w:r>
        <w:rPr>
          <w:rFonts w:ascii="Calibri" w:eastAsia="Calibri" w:hAnsi="Calibri" w:cs="Calibri"/>
        </w:rPr>
        <w:t>fin</w:t>
      </w:r>
      <w:proofErr w:type="spellEnd"/>
      <w:r>
        <w:rPr>
          <w:rFonts w:ascii="Calibri" w:eastAsia="Calibri" w:hAnsi="Calibri" w:cs="Calibri"/>
        </w:rPr>
        <w:t xml:space="preserve">. vyrovnání s Obcí </w:t>
      </w:r>
      <w:proofErr w:type="gramStart"/>
      <w:r>
        <w:rPr>
          <w:rFonts w:ascii="Calibri" w:eastAsia="Calibri" w:hAnsi="Calibri" w:cs="Calibri"/>
        </w:rPr>
        <w:t xml:space="preserve">Vysokov - </w:t>
      </w:r>
      <w:proofErr w:type="spellStart"/>
      <w:r>
        <w:rPr>
          <w:rFonts w:ascii="Calibri" w:eastAsia="Calibri" w:hAnsi="Calibri" w:cs="Calibri"/>
        </w:rPr>
        <w:t>adapt</w:t>
      </w:r>
      <w:proofErr w:type="spellEnd"/>
      <w:proofErr w:type="gramEnd"/>
      <w:r>
        <w:rPr>
          <w:rFonts w:ascii="Calibri" w:eastAsia="Calibri" w:hAnsi="Calibri" w:cs="Calibri"/>
        </w:rPr>
        <w:t>. skupina pro děti z Ukrajiny).</w:t>
      </w:r>
    </w:p>
    <w:p w14:paraId="5119BD17" w14:textId="77777777" w:rsidR="009911BE" w:rsidRDefault="009911BE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6377FFAF" w14:textId="77777777" w:rsidR="009911BE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0D98BEBC" w14:textId="77777777" w:rsidR="009911BE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28.2.2023 </w:t>
      </w:r>
    </w:p>
    <w:p w14:paraId="37D9E3D3" w14:textId="77777777" w:rsidR="009911BE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3D05F1F7" w14:textId="77777777" w:rsidR="009911BE" w:rsidRDefault="009911BE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2820622E" w14:textId="77777777" w:rsidR="009911BE" w:rsidRDefault="009911B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7D634331" w14:textId="77777777" w:rsidR="009911BE" w:rsidRDefault="009911B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6415AFC0" w14:textId="77777777" w:rsidR="009911BE" w:rsidRDefault="009911B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2F0449D1" w14:textId="77777777" w:rsidR="009911BE" w:rsidRDefault="009911B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290B46F" w14:textId="77777777" w:rsidR="009911BE" w:rsidRDefault="009911BE">
      <w:pPr>
        <w:spacing w:after="200" w:line="276" w:lineRule="auto"/>
        <w:rPr>
          <w:rFonts w:ascii="Calibri" w:eastAsia="Calibri" w:hAnsi="Calibri" w:cs="Calibri"/>
        </w:rPr>
      </w:pPr>
    </w:p>
    <w:p w14:paraId="1466FA8A" w14:textId="77777777" w:rsidR="009911BE" w:rsidRDefault="009911BE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991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BE"/>
    <w:rsid w:val="000E51F3"/>
    <w:rsid w:val="009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295E"/>
  <w15:docId w15:val="{62F064AA-A661-404D-BEDF-F0DD5403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dcterms:created xsi:type="dcterms:W3CDTF">2023-03-23T12:49:00Z</dcterms:created>
  <dcterms:modified xsi:type="dcterms:W3CDTF">2023-03-23T12:49:00Z</dcterms:modified>
</cp:coreProperties>
</file>