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D6048" w:rsidRPr="00B92349" w:rsidRDefault="001C76CD" w:rsidP="0048655B">
      <w:pPr>
        <w:spacing w:line="1200" w:lineRule="exact"/>
        <w:rPr>
          <w:rFonts w:ascii="Franklin Gothic Heavy" w:hAnsi="Franklin Gothic Heavy"/>
          <w:color w:val="FFFFFF" w:themeColor="background1"/>
          <w:sz w:val="120"/>
          <w:szCs w:val="120"/>
        </w:rPr>
      </w:pPr>
      <w:r>
        <w:rPr>
          <w:rFonts w:ascii="Franklin Gothic Heavy" w:hAnsi="Franklin Gothic Heavy"/>
          <w:noProof/>
          <w:color w:val="FFFFFF" w:themeColor="background1"/>
          <w:sz w:val="120"/>
          <w:szCs w:val="120"/>
        </w:rPr>
        <w:drawing>
          <wp:anchor distT="0" distB="0" distL="114300" distR="114300" simplePos="0" relativeHeight="251655168" behindDoc="0" locked="0" layoutInCell="1" allowOverlap="1">
            <wp:simplePos x="0" y="0"/>
            <wp:positionH relativeFrom="column">
              <wp:posOffset>5400675</wp:posOffset>
            </wp:positionH>
            <wp:positionV relativeFrom="paragraph">
              <wp:posOffset>771525</wp:posOffset>
            </wp:positionV>
            <wp:extent cx="1417320" cy="1876425"/>
            <wp:effectExtent l="19050" t="0" r="0" b="0"/>
            <wp:wrapNone/>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nak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17320" cy="1876425"/>
                    </a:xfrm>
                    <a:prstGeom prst="rect">
                      <a:avLst/>
                    </a:prstGeom>
                  </pic:spPr>
                </pic:pic>
              </a:graphicData>
            </a:graphic>
          </wp:anchor>
        </w:drawing>
      </w:r>
      <w:r w:rsidR="002362CF">
        <w:rPr>
          <w:rFonts w:ascii="Franklin Gothic Heavy" w:hAnsi="Franklin Gothic Heavy"/>
          <w:noProof/>
          <w:color w:val="FFFFFF" w:themeColor="background1"/>
          <w:sz w:val="120"/>
          <w:szCs w:val="120"/>
        </w:rPr>
        <mc:AlternateContent>
          <mc:Choice Requires="wps">
            <w:drawing>
              <wp:anchor distT="0" distB="0" distL="114300" distR="114300" simplePos="0" relativeHeight="251652096" behindDoc="1" locked="0" layoutInCell="1" allowOverlap="1">
                <wp:simplePos x="0" y="0"/>
                <wp:positionH relativeFrom="column">
                  <wp:posOffset>-504825</wp:posOffset>
                </wp:positionH>
                <wp:positionV relativeFrom="paragraph">
                  <wp:posOffset>-457200</wp:posOffset>
                </wp:positionV>
                <wp:extent cx="7600950" cy="10753725"/>
                <wp:effectExtent l="0" t="0" r="0" b="9525"/>
                <wp:wrapNone/>
                <wp:docPr id="8" name="Obdélní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00950" cy="10753725"/>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23F1" w:rsidRDefault="000923F1" w:rsidP="00200BC1">
                            <w:pPr>
                              <w:ind w:firstLine="0"/>
                            </w:pPr>
                          </w:p>
                          <w:p w:rsidR="000923F1" w:rsidRDefault="000923F1" w:rsidP="00200BC1">
                            <w:pPr>
                              <w:ind w:firstLine="0"/>
                            </w:pPr>
                          </w:p>
                          <w:p w:rsidR="000923F1" w:rsidRDefault="000923F1" w:rsidP="00200BC1">
                            <w:pPr>
                              <w:ind w:firstLine="0"/>
                            </w:pPr>
                          </w:p>
                          <w:p w:rsidR="000923F1" w:rsidRDefault="000923F1" w:rsidP="00200BC1">
                            <w:pPr>
                              <w:ind w:firstLine="0"/>
                            </w:pPr>
                          </w:p>
                          <w:p w:rsidR="000923F1" w:rsidRDefault="000923F1" w:rsidP="00200BC1">
                            <w:pPr>
                              <w:ind w:firstLine="0"/>
                            </w:pPr>
                          </w:p>
                          <w:p w:rsidR="000923F1" w:rsidRDefault="000923F1" w:rsidP="00200BC1">
                            <w:pPr>
                              <w:ind w:firstLine="0"/>
                            </w:pPr>
                          </w:p>
                          <w:p w:rsidR="000923F1" w:rsidRDefault="000923F1" w:rsidP="00200BC1">
                            <w:pPr>
                              <w:ind w:firstLine="0"/>
                            </w:pPr>
                          </w:p>
                          <w:p w:rsidR="000923F1" w:rsidRDefault="000923F1" w:rsidP="00200BC1">
                            <w:pPr>
                              <w:ind w:firstLine="0"/>
                            </w:pPr>
                          </w:p>
                          <w:p w:rsidR="000923F1" w:rsidRDefault="000923F1" w:rsidP="00200BC1">
                            <w:pPr>
                              <w:ind w:firstLin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2" o:spid="_x0000_s1026" style="position:absolute;left:0;text-align:left;margin-left:-39.75pt;margin-top:-36pt;width:598.5pt;height:84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" fillcolor="#03c" stroked="f" strokeweight="2pt">
                <v:textbox>
                  <w:txbxContent>
                    <w:p w:rsidR="000923F1" w:rsidRDefault="000923F1" w:rsidP="00200BC1">
                      <w:pPr>
                        <w:ind w:firstLine="0"/>
                      </w:pPr>
                    </w:p>
                    <w:p w:rsidR="000923F1" w:rsidRDefault="000923F1" w:rsidP="00200BC1">
                      <w:pPr>
                        <w:ind w:firstLine="0"/>
                      </w:pPr>
                    </w:p>
                    <w:p w:rsidR="000923F1" w:rsidRDefault="000923F1" w:rsidP="00200BC1">
                      <w:pPr>
                        <w:ind w:firstLine="0"/>
                      </w:pPr>
                    </w:p>
                    <w:p w:rsidR="000923F1" w:rsidRDefault="000923F1" w:rsidP="00200BC1">
                      <w:pPr>
                        <w:ind w:firstLine="0"/>
                      </w:pPr>
                    </w:p>
                    <w:p w:rsidR="000923F1" w:rsidRDefault="000923F1" w:rsidP="00200BC1">
                      <w:pPr>
                        <w:ind w:firstLine="0"/>
                      </w:pPr>
                    </w:p>
                    <w:p w:rsidR="000923F1" w:rsidRDefault="000923F1" w:rsidP="00200BC1">
                      <w:pPr>
                        <w:ind w:firstLine="0"/>
                      </w:pPr>
                    </w:p>
                    <w:p w:rsidR="000923F1" w:rsidRDefault="000923F1" w:rsidP="00200BC1">
                      <w:pPr>
                        <w:ind w:firstLine="0"/>
                      </w:pPr>
                    </w:p>
                    <w:p w:rsidR="000923F1" w:rsidRDefault="000923F1" w:rsidP="00200BC1">
                      <w:pPr>
                        <w:ind w:firstLine="0"/>
                      </w:pPr>
                    </w:p>
                    <w:p w:rsidR="000923F1" w:rsidRDefault="000923F1" w:rsidP="00200BC1">
                      <w:pPr>
                        <w:ind w:firstLine="0"/>
                      </w:pPr>
                    </w:p>
                  </w:txbxContent>
                </v:textbox>
              </v:rect>
            </w:pict>
          </mc:Fallback>
        </mc:AlternateContent>
      </w:r>
      <w:r w:rsidR="00EE79E6" w:rsidRPr="00B92349">
        <w:rPr>
          <w:rFonts w:ascii="Franklin Gothic Heavy" w:hAnsi="Franklin Gothic Heavy"/>
          <w:color w:val="FFFFFF" w:themeColor="background1"/>
          <w:sz w:val="120"/>
          <w:szCs w:val="120"/>
        </w:rPr>
        <w:t>STUDNICKÝ</w:t>
      </w:r>
      <w:r w:rsidR="002114C9" w:rsidRPr="00B92349">
        <w:rPr>
          <w:rFonts w:ascii="Franklin Gothic Heavy" w:hAnsi="Franklin Gothic Heavy"/>
          <w:color w:val="FFFFFF" w:themeColor="background1"/>
          <w:sz w:val="120"/>
          <w:szCs w:val="120"/>
        </w:rPr>
        <w:t xml:space="preserve"> </w:t>
      </w:r>
      <w:r w:rsidR="002114C9" w:rsidRPr="00C80A48">
        <w:rPr>
          <w:rFonts w:ascii="Franklin Gothic Heavy" w:hAnsi="Franklin Gothic Heavy"/>
          <w:color w:val="FFFFFF" w:themeColor="background1"/>
          <w:sz w:val="56"/>
          <w:szCs w:val="56"/>
          <w:vertAlign w:val="superscript"/>
        </w:rPr>
        <w:t>č.</w:t>
      </w:r>
      <w:r w:rsidR="001F0878">
        <w:rPr>
          <w:rFonts w:ascii="Franklin Gothic Heavy" w:hAnsi="Franklin Gothic Heavy"/>
          <w:color w:val="FFFFFF" w:themeColor="background1"/>
          <w:sz w:val="56"/>
          <w:szCs w:val="56"/>
          <w:vertAlign w:val="superscript"/>
        </w:rPr>
        <w:t xml:space="preserve"> </w:t>
      </w:r>
      <w:r w:rsidR="00595AAE">
        <w:rPr>
          <w:rFonts w:ascii="Franklin Gothic Heavy" w:hAnsi="Franklin Gothic Heavy"/>
          <w:color w:val="FFFFFF" w:themeColor="background1"/>
          <w:sz w:val="56"/>
          <w:szCs w:val="56"/>
          <w:vertAlign w:val="superscript"/>
        </w:rPr>
        <w:t>2</w:t>
      </w:r>
      <w:r w:rsidR="002114C9" w:rsidRPr="00C80A48">
        <w:rPr>
          <w:rFonts w:ascii="Franklin Gothic Heavy" w:hAnsi="Franklin Gothic Heavy"/>
          <w:color w:val="FFFFFF" w:themeColor="background1"/>
          <w:sz w:val="56"/>
          <w:szCs w:val="56"/>
          <w:vertAlign w:val="superscript"/>
        </w:rPr>
        <w:t>/201</w:t>
      </w:r>
      <w:r w:rsidR="00A14CE1">
        <w:rPr>
          <w:rFonts w:ascii="Franklin Gothic Heavy" w:hAnsi="Franklin Gothic Heavy"/>
          <w:color w:val="FFFFFF" w:themeColor="background1"/>
          <w:sz w:val="56"/>
          <w:szCs w:val="56"/>
          <w:vertAlign w:val="superscript"/>
        </w:rPr>
        <w:t>9</w:t>
      </w:r>
    </w:p>
    <w:p w:rsidR="00795E9F" w:rsidRDefault="00EE79E6" w:rsidP="00EE79E6">
      <w:pPr>
        <w:spacing w:line="1080" w:lineRule="exact"/>
        <w:rPr>
          <w:rFonts w:ascii="Franklin Gothic Heavy" w:hAnsi="Franklin Gothic Heavy"/>
          <w:color w:val="FFFFFF" w:themeColor="background1"/>
          <w:sz w:val="120"/>
          <w:szCs w:val="120"/>
        </w:rPr>
      </w:pPr>
      <w:r w:rsidRPr="00B92349">
        <w:rPr>
          <w:rFonts w:ascii="Franklin Gothic Heavy" w:hAnsi="Franklin Gothic Heavy"/>
          <w:color w:val="FFFFFF" w:themeColor="background1"/>
          <w:sz w:val="120"/>
          <w:szCs w:val="120"/>
        </w:rPr>
        <w:t>ZPRAVODAJ</w:t>
      </w:r>
    </w:p>
    <w:p w:rsidR="00EE79E6" w:rsidRPr="00B92349" w:rsidRDefault="002362CF" w:rsidP="00EE79E6">
      <w:pPr>
        <w:spacing w:line="1080" w:lineRule="exact"/>
        <w:rPr>
          <w:rFonts w:ascii="Franklin Gothic Heavy" w:hAnsi="Franklin Gothic Heavy"/>
          <w:color w:val="FFFFFF" w:themeColor="background1"/>
          <w:sz w:val="120"/>
          <w:szCs w:val="120"/>
        </w:rPr>
      </w:pPr>
      <w:r>
        <w:rPr>
          <w:rFonts w:ascii="Franklin Gothic Heavy" w:hAnsi="Franklin Gothic Heavy"/>
          <w:noProof/>
          <w:color w:val="FFFFFF" w:themeColor="background1"/>
          <w:sz w:val="120"/>
          <w:szCs w:val="120"/>
        </w:rPr>
        <mc:AlternateContent>
          <mc:Choice Requires="wps">
            <w:drawing>
              <wp:anchor distT="0" distB="0" distL="114300" distR="114300" simplePos="0" relativeHeight="251651072" behindDoc="0" locked="0" layoutInCell="1" allowOverlap="1">
                <wp:simplePos x="0" y="0"/>
                <wp:positionH relativeFrom="column">
                  <wp:posOffset>-457200</wp:posOffset>
                </wp:positionH>
                <wp:positionV relativeFrom="paragraph">
                  <wp:posOffset>238125</wp:posOffset>
                </wp:positionV>
                <wp:extent cx="5400675" cy="7524750"/>
                <wp:effectExtent l="0" t="0" r="9525" b="0"/>
                <wp:wrapNone/>
                <wp:docPr id="7" name="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00675" cy="7524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23F1" w:rsidRDefault="000923F1" w:rsidP="00756DC6">
                            <w:pPr>
                              <w:jc w:val="center"/>
                            </w:pPr>
                            <w:r>
                              <w:rPr>
                                <w:noProof/>
                              </w:rPr>
                              <w:drawing>
                                <wp:inline distT="0" distB="0" distL="0" distR="0" wp14:anchorId="5F386383" wp14:editId="114E8E61">
                                  <wp:extent cx="4165600" cy="6988810"/>
                                  <wp:effectExtent l="0" t="0" r="6350" b="254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65600" cy="6988810"/>
                                          </a:xfrm>
                                          <a:prstGeom prst="rect">
                                            <a:avLst/>
                                          </a:prstGeom>
                                          <a:noFill/>
                                          <a:ln>
                                            <a:noFill/>
                                          </a:ln>
                                        </pic:spPr>
                                      </pic:pic>
                                    </a:graphicData>
                                  </a:graphic>
                                </wp:inline>
                              </w:drawing>
                            </w: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Pr="00F340F2" w:rsidRDefault="000923F1" w:rsidP="00756DC6">
                            <w:pPr>
                              <w:jc w:val="center"/>
                              <w:rPr>
                                <w:rFonts w:asciiTheme="minorHAnsi" w:hAnsiTheme="minorHAnsi" w:cstheme="minorHAnsi"/>
                                <w:b/>
                              </w:rPr>
                            </w:pPr>
                          </w:p>
                          <w:p w:rsidR="000923F1" w:rsidRPr="00F340F2" w:rsidRDefault="000923F1" w:rsidP="00F340F2">
                            <w:pPr>
                              <w:rPr>
                                <w:rFonts w:asciiTheme="minorHAnsi" w:hAnsiTheme="minorHAnsi" w:cstheme="minorHAnsi"/>
                                <w:b/>
                              </w:rPr>
                            </w:pPr>
                            <w:r>
                              <w:rPr>
                                <w:rFonts w:asciiTheme="minorHAnsi" w:hAnsiTheme="minorHAnsi" w:cstheme="minorHAnsi"/>
                                <w: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1" o:spid="_x0000_s1027" style="position:absolute;left:0;text-align:left;margin-left:-36pt;margin-top:18.75pt;width:425.25pt;height:59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" fillcolor="white [3212]" stroked="f" strokeweight="2pt">
                <v:textbox>
                  <w:txbxContent>
                    <w:p w:rsidR="000923F1" w:rsidRDefault="000923F1" w:rsidP="00756DC6">
                      <w:pPr>
                        <w:jc w:val="center"/>
                      </w:pPr>
                      <w:r>
                        <w:rPr>
                          <w:noProof/>
                        </w:rPr>
                        <w:drawing>
                          <wp:inline distT="0" distB="0" distL="0" distR="0" wp14:anchorId="5F386383" wp14:editId="114E8E61">
                            <wp:extent cx="4165600" cy="6988810"/>
                            <wp:effectExtent l="0" t="0" r="6350" b="254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65600" cy="6988810"/>
                                    </a:xfrm>
                                    <a:prstGeom prst="rect">
                                      <a:avLst/>
                                    </a:prstGeom>
                                    <a:noFill/>
                                    <a:ln>
                                      <a:noFill/>
                                    </a:ln>
                                  </pic:spPr>
                                </pic:pic>
                              </a:graphicData>
                            </a:graphic>
                          </wp:inline>
                        </w:drawing>
                      </w: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Default="000923F1" w:rsidP="00756DC6">
                      <w:pPr>
                        <w:jc w:val="center"/>
                      </w:pPr>
                    </w:p>
                    <w:p w:rsidR="000923F1" w:rsidRPr="00F340F2" w:rsidRDefault="000923F1" w:rsidP="00756DC6">
                      <w:pPr>
                        <w:jc w:val="center"/>
                        <w:rPr>
                          <w:rFonts w:asciiTheme="minorHAnsi" w:hAnsiTheme="minorHAnsi" w:cstheme="minorHAnsi"/>
                          <w:b/>
                        </w:rPr>
                      </w:pPr>
                    </w:p>
                    <w:p w:rsidR="000923F1" w:rsidRPr="00F340F2" w:rsidRDefault="000923F1" w:rsidP="00F340F2">
                      <w:pPr>
                        <w:rPr>
                          <w:rFonts w:asciiTheme="minorHAnsi" w:hAnsiTheme="minorHAnsi" w:cstheme="minorHAnsi"/>
                          <w:b/>
                        </w:rPr>
                      </w:pPr>
                      <w:r>
                        <w:rPr>
                          <w:rFonts w:asciiTheme="minorHAnsi" w:hAnsiTheme="minorHAnsi" w:cstheme="minorHAnsi"/>
                          <w:b/>
                        </w:rPr>
                        <w:t xml:space="preserve">  </w:t>
                      </w:r>
                    </w:p>
                  </w:txbxContent>
                </v:textbox>
              </v:rect>
            </w:pict>
          </mc:Fallback>
        </mc:AlternateContent>
      </w:r>
      <w:r w:rsidR="00EE79E6" w:rsidRPr="00B92349">
        <w:rPr>
          <w:rFonts w:ascii="Franklin Gothic Heavy" w:hAnsi="Franklin Gothic Heavy"/>
          <w:color w:val="FFFFFF" w:themeColor="background1"/>
          <w:sz w:val="120"/>
          <w:szCs w:val="120"/>
        </w:rPr>
        <w:t xml:space="preserve"> </w:t>
      </w:r>
    </w:p>
    <w:p w:rsidR="00EE79E6" w:rsidRPr="00EE79E6" w:rsidRDefault="00EE79E6" w:rsidP="00EE79E6">
      <w:pPr>
        <w:spacing w:line="220" w:lineRule="exact"/>
        <w:jc w:val="center"/>
        <w:rPr>
          <w:b/>
          <w:color w:val="595959" w:themeColor="text1" w:themeTint="A6"/>
        </w:rPr>
      </w:pPr>
    </w:p>
    <w:p w:rsidR="000C6CC6" w:rsidRDefault="000C6CC6" w:rsidP="000C6CC6">
      <w:pPr>
        <w:jc w:val="center"/>
      </w:pPr>
    </w:p>
    <w:p w:rsidR="00452DA5" w:rsidRDefault="00452DA5" w:rsidP="000C6CC6">
      <w:pPr>
        <w:spacing w:line="220" w:lineRule="exact"/>
        <w:jc w:val="center"/>
        <w:rPr>
          <w:color w:val="595959" w:themeColor="text1" w:themeTint="A6"/>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2F4A92" w:rsidP="00A93607">
      <w:pPr>
        <w:spacing w:line="240" w:lineRule="auto"/>
        <w:rPr>
          <w:noProof/>
        </w:rPr>
      </w:pPr>
      <w:r>
        <w:rPr>
          <w:noProof/>
        </w:rPr>
        <mc:AlternateContent>
          <mc:Choice Requires="wps">
            <w:drawing>
              <wp:anchor distT="0" distB="0" distL="114300" distR="114300" simplePos="0" relativeHeight="251948032" behindDoc="0" locked="0" layoutInCell="1" allowOverlap="1">
                <wp:simplePos x="0" y="0"/>
                <wp:positionH relativeFrom="column">
                  <wp:posOffset>182880</wp:posOffset>
                </wp:positionH>
                <wp:positionV relativeFrom="paragraph">
                  <wp:posOffset>33020</wp:posOffset>
                </wp:positionV>
                <wp:extent cx="4226560" cy="457200"/>
                <wp:effectExtent l="0" t="0" r="2540" b="0"/>
                <wp:wrapNone/>
                <wp:docPr id="31" name="Textové pole 31"/>
                <wp:cNvGraphicFramePr/>
                <a:graphic xmlns:a="http://schemas.openxmlformats.org/drawingml/2006/main">
                  <a:graphicData uri="http://schemas.microsoft.com/office/word/2010/wordprocessingShape">
                    <wps:wsp>
                      <wps:cNvSpPr txBox="1"/>
                      <wps:spPr>
                        <a:xfrm>
                          <a:off x="0" y="0"/>
                          <a:ext cx="4226560" cy="457200"/>
                        </a:xfrm>
                        <a:prstGeom prst="rect">
                          <a:avLst/>
                        </a:prstGeom>
                        <a:solidFill>
                          <a:schemeClr val="lt1"/>
                        </a:solidFill>
                        <a:ln w="6350">
                          <a:noFill/>
                        </a:ln>
                      </wps:spPr>
                      <wps:txbx>
                        <w:txbxContent>
                          <w:p w:rsidR="000923F1" w:rsidRPr="002F4A92" w:rsidRDefault="000923F1" w:rsidP="002F4A92">
                            <w:pPr>
                              <w:ind w:firstLine="708"/>
                              <w:rPr>
                                <w:i/>
                                <w:iCs/>
                              </w:rPr>
                            </w:pPr>
                            <w:r>
                              <w:rPr>
                                <w:i/>
                                <w:iCs/>
                              </w:rPr>
                              <w:t>Lípa před Obecním úřadem ve Studnici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31" o:spid="_x0000_s1028" type="#_x0000_t202" style="position:absolute;left:0;text-align:left;margin-left:14.4pt;margin-top:2.6pt;width:332.8pt;height:36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" fillcolor="white [3201]" stroked="f" strokeweight=".5pt">
                <v:textbox>
                  <w:txbxContent>
                    <w:p w:rsidR="000923F1" w:rsidRPr="002F4A92" w:rsidRDefault="000923F1" w:rsidP="002F4A92">
                      <w:pPr>
                        <w:ind w:firstLine="708"/>
                        <w:rPr>
                          <w:i/>
                          <w:iCs/>
                        </w:rPr>
                      </w:pPr>
                      <w:r>
                        <w:rPr>
                          <w:i/>
                          <w:iCs/>
                        </w:rPr>
                        <w:t>Lípa před Obecním úřadem ve Studnici</w:t>
                      </w:r>
                    </w:p>
                  </w:txbxContent>
                </v:textbox>
              </v:shape>
            </w:pict>
          </mc:Fallback>
        </mc:AlternateContent>
      </w: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szCs w:val="28"/>
        </w:rPr>
      </w:pPr>
    </w:p>
    <w:p w:rsidR="00A57084" w:rsidRDefault="003B5F85" w:rsidP="003B5F85">
      <w:pPr>
        <w:pStyle w:val="1nadpis"/>
        <w:framePr w:wrap="around"/>
      </w:pPr>
      <w:r>
        <w:lastRenderedPageBreak/>
        <w:t>Obecní úřad informuje</w:t>
      </w:r>
    </w:p>
    <w:p w:rsidR="003B5F85" w:rsidRDefault="003B5F85" w:rsidP="003B5F85">
      <w:pPr>
        <w:pStyle w:val="Odstavecseseznamem"/>
        <w:spacing w:before="0" w:line="240" w:lineRule="auto"/>
        <w:ind w:firstLine="0"/>
        <w:rPr>
          <w:b/>
          <w:sz w:val="32"/>
          <w:szCs w:val="32"/>
        </w:rPr>
      </w:pPr>
    </w:p>
    <w:p w:rsidR="00595AAE" w:rsidRDefault="00595AAE" w:rsidP="00595AAE">
      <w:r>
        <w:t>Vážení spoluobčané,</w:t>
      </w:r>
    </w:p>
    <w:p w:rsidR="00595AAE" w:rsidRDefault="00595AAE" w:rsidP="00595AAE">
      <w:r>
        <w:t>těm z Vás, kteří ve Zpravodaji nečtou jen rubriku „Společenská kronika“, ale zajímají se i o to, co se v obci děje, jsou určeny následující řádky.</w:t>
      </w:r>
    </w:p>
    <w:p w:rsidR="00595AAE" w:rsidRDefault="00595AAE" w:rsidP="00595AAE">
      <w:r>
        <w:t>Začnu poděkováním. To patří všem, kteří se v sobotu 6. dubna zúčastnili akce „</w:t>
      </w:r>
      <w:proofErr w:type="spellStart"/>
      <w:r>
        <w:t>Ukliďmě</w:t>
      </w:r>
      <w:proofErr w:type="spellEnd"/>
      <w:r>
        <w:t xml:space="preserve"> svět, ukliďme Česko“. Ve Starkoči se po ránu sešlo na návsi cca 15 občanů, ve Studnici pak něco kolem čtyř desítek lidí. Poté, co všichni dostali instrukce a vyzvedli si pytle na odpad, rozprchli se brigádníci do všech stran naší obce. Po cca čtyřech hodinách práce bylo nasbíráno na 2 tuny odpadků. Následovalo společné opékání vuřtů ve Studnici za sokolovnou. Akci lze považovat za velmi úspěšnou a věřím, že napřesrok se k nám přidají další.</w:t>
      </w:r>
      <w:r w:rsidRPr="00595AAE">
        <w:t xml:space="preserve"> </w:t>
      </w:r>
    </w:p>
    <w:p w:rsidR="00595AAE" w:rsidRDefault="00595AAE" w:rsidP="00595AAE">
      <w:r>
        <w:rPr>
          <w:noProof/>
        </w:rPr>
        <w:drawing>
          <wp:anchor distT="0" distB="0" distL="114300" distR="114300" simplePos="0" relativeHeight="251914240" behindDoc="0" locked="0" layoutInCell="1" allowOverlap="1">
            <wp:simplePos x="0" y="0"/>
            <wp:positionH relativeFrom="margin">
              <wp:align>left</wp:align>
            </wp:positionH>
            <wp:positionV relativeFrom="margin">
              <wp:posOffset>2924175</wp:posOffset>
            </wp:positionV>
            <wp:extent cx="2959735" cy="3947160"/>
            <wp:effectExtent l="0" t="0" r="0" b="0"/>
            <wp:wrapSquare wrapText="bothSides"/>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59735" cy="3947160"/>
                    </a:xfrm>
                    <a:prstGeom prst="rect">
                      <a:avLst/>
                    </a:prstGeom>
                    <a:noFill/>
                    <a:ln>
                      <a:noFill/>
                    </a:ln>
                  </pic:spPr>
                </pic:pic>
              </a:graphicData>
            </a:graphic>
          </wp:anchor>
        </w:drawing>
      </w:r>
      <w:r>
        <w:t>Tento týden se na úřad dostala nemilá zpráva, a to, že nám nebyla přiznána dotace z Ministerstva pro místní rozvoj na rekonstrukci hřiště v Řešetově Lhotě. Jak jste však byli již informováni dříve, zastupitelstvo odsouhlasilo rekonstrukci i bez získání dotace, takže nyní probíhají přípravy pro výběr zpracovatelské firmy. Doufám, že do zimy nás bude těšit pohled na zcela nové multifunkční hřiště.</w:t>
      </w:r>
    </w:p>
    <w:p w:rsidR="00595AAE" w:rsidRDefault="00595AAE" w:rsidP="00595AAE">
      <w:r>
        <w:t>Sokolovna ve Starkoči bude zabezpečena tesařskou firmou, která vymění uhnilé trámy. Představa možnosti získání dotace na celkovou rekonstrukci sokolovny se rozplynula při konzultaci jejího stavu s Ing. Krtičkou z ateliéru Tsunami, kterého jsem oslovila s požadavkem zpracování studie proveditelnosti. Ing. Krtička doporučil udržování provozuschopnosti sokolovny. Odmítl však jakékoli větší investice. Prvotním úkolem tedy bude zmíněná výměna uhnilých částí trámů konstrukce sokolovny, následovat bude zprovoznění nefunkčních toalet a sprchy.</w:t>
      </w:r>
    </w:p>
    <w:p w:rsidR="00595AAE" w:rsidRDefault="00595AAE" w:rsidP="00595AAE">
      <w:r>
        <w:t xml:space="preserve">Našla se shoda napříč sportovními oddíly v názoru na budoucí podobu sportovišť ve Studnici u sokolovny. Vrchní kurt by měl být prodloužen se zachováním antukového povrchu, dolní kurt by měl být přikryt umělým povrchem. Asfaltová plocha za sokolovnou by měla být zrekonstruována, tak aby ji bylo možné nadále využívat pro zimní bruslení a nově v létě jako dopravní hřiště. Je počítáno i se zázemím pro občerstvení a skladování nářadí. Prodloužení vrchního kurtu bránilo vedení vysokého napětí potažmo ČEZ Distribuce a.s. Skvělou zprávou však je, že student vykonávající na obecním úřadu školní praxi nalezl na půdě úřadu dokument z roku 1972, který zaznamenává jednání ohledně tras vedení VN. V něm se píše, že „zástupci MNV Studnice Vlastislav Mervart a Josef </w:t>
      </w:r>
      <w:proofErr w:type="spellStart"/>
      <w:r>
        <w:t>Vavřena</w:t>
      </w:r>
      <w:proofErr w:type="spellEnd"/>
      <w:r>
        <w:t xml:space="preserve"> souhlasí s vedením vysokého napětí přes katastrální území obce Studnice za předpokladu, že vedení nepovede nad stávajícími sportovišti u sokolovny ve Studnici“. Jde tedy o důkaz, že sportoviště existovala dříve než </w:t>
      </w:r>
      <w:r>
        <w:lastRenderedPageBreak/>
        <w:t>vedení vysokého napětí. Dokument jsem naskenovala a poslala zástupcům firmy ČEZ Distribuce a.s., kteří na jeho základě předběžně souhlasili s rozšířením vrchního kurtu. Nyní vybíráme projektanta pro zpracování projektové dokumentace na tuto rekonstrukci.</w:t>
      </w:r>
    </w:p>
    <w:p w:rsidR="00595AAE" w:rsidRDefault="00595AAE" w:rsidP="00595AAE">
      <w:r>
        <w:t xml:space="preserve">Akcí, </w:t>
      </w:r>
      <w:proofErr w:type="gramStart"/>
      <w:r>
        <w:t>kde</w:t>
      </w:r>
      <w:proofErr w:type="gramEnd"/>
      <w:r>
        <w:t xml:space="preserve"> již byl projektant vybrán</w:t>
      </w:r>
      <w:r w:rsidR="003D2B12">
        <w:t>,</w:t>
      </w:r>
      <w:r>
        <w:t xml:space="preserve"> je chodník ve </w:t>
      </w:r>
      <w:proofErr w:type="spellStart"/>
      <w:r>
        <w:t>Zblově</w:t>
      </w:r>
      <w:proofErr w:type="spellEnd"/>
      <w:r>
        <w:t xml:space="preserve">. Zde bylo osloveno pět firem, nabídku podaly dvě a s nejnižší cenou byla vybrána firma </w:t>
      </w:r>
      <w:proofErr w:type="spellStart"/>
      <w:r>
        <w:t>Hauckovi</w:t>
      </w:r>
      <w:proofErr w:type="spellEnd"/>
      <w:r>
        <w:t xml:space="preserve"> s.r.o. ve spolupráci s Ing. Eichlerem (projektant zpracovávající dokumentaci pro chodník ve Starkoči).</w:t>
      </w:r>
    </w:p>
    <w:p w:rsidR="00595AAE" w:rsidRDefault="00595AAE" w:rsidP="00595AAE">
      <w:r>
        <w:t>Firma KAVA-KOVO s.r.o. zrekonstruovala uhnilé části trámů u přístřešku na koupališti ve Starkoči. Přístřešek je nyní opět bezpečný, nehrozí zhroucením a bude zachován pro budoucí generace. Trámy budou do podzimu ještě obloženy dřevem, bude zrekonstruován štít přístřešku a bude zhotovena zástěna za pódiem. Tyto truhlářské práce byly na základě poptávky zaslané třem místním firmám zadány Petru Bergerovi ze Starkoče.</w:t>
      </w:r>
      <w:r w:rsidR="00FD3C95" w:rsidRPr="00FD3C95">
        <w:t xml:space="preserve"> </w:t>
      </w:r>
    </w:p>
    <w:p w:rsidR="00595AAE" w:rsidRDefault="00FD3C95" w:rsidP="00595AAE">
      <w:r>
        <w:rPr>
          <w:noProof/>
        </w:rPr>
        <w:drawing>
          <wp:anchor distT="0" distB="0" distL="114300" distR="114300" simplePos="0" relativeHeight="251915264" behindDoc="0" locked="0" layoutInCell="1" allowOverlap="1">
            <wp:simplePos x="0" y="0"/>
            <wp:positionH relativeFrom="margin">
              <wp:align>left</wp:align>
            </wp:positionH>
            <wp:positionV relativeFrom="margin">
              <wp:posOffset>3054985</wp:posOffset>
            </wp:positionV>
            <wp:extent cx="4285615" cy="3215005"/>
            <wp:effectExtent l="1905" t="0" r="2540" b="2540"/>
            <wp:wrapSquare wrapText="bothSides"/>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4285615" cy="3215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5AAE">
        <w:t>Byl zhotoven bezbariérový přístup k mateřské škole, který je nezbytný především pro dovoz obědů ze školní jídelny. Rampu zhotovil Radek Novotný, zábradlí firma KAVA-KOVO s.r.o. Stejná firma, tedy pan Tomáš Káva převzal závazek zhotovit rampu k zadním vchodům u sokolovny ve Studnici. Původní firma, jež prováděla rekonstrukci sociálního zařízení včetně zřízení zadních vchodů a měla dle smlouvy o dílo rampu zhotovit, smluvní termín nedodržela. Na základě oboustranné dohody bylo tedy od této části smlouvy odstoupeno a rozhodnutím zastupitelstva obce byla zakázka zhotovení rampy zadána firmě KAVA-KOVO s.r.o. Při zimním bruslení bude tedy konečně možné využít toalety v sokolovně s přímým vstupem od kluziště.</w:t>
      </w:r>
    </w:p>
    <w:p w:rsidR="00595AAE" w:rsidRDefault="00595AAE" w:rsidP="00595AAE">
      <w:r>
        <w:t xml:space="preserve">Dalšími akcemi, které nějakým způsobem probíhají jsou: příprava projektové dokumentace na chodník ve Starkoči, projekt na místní komunikaci na Sedláčkově kopci ve Starkoči, příprava podkladů pro výběrové řízení na dodavatele rekonstrukce veřejného osvětlení ve Studnici, příprava pro výběr dodavatele rekonstrukce místní komunikace ke Sboru církve československé, příprava pro výběr dodavatele rekonstrukce chodníku v Řešetově Lhotě podél hřiště, zateplování obecní budovy ve </w:t>
      </w:r>
      <w:proofErr w:type="spellStart"/>
      <w:r>
        <w:t>Všelibech</w:t>
      </w:r>
      <w:proofErr w:type="spellEnd"/>
      <w:r>
        <w:t xml:space="preserve"> a rekonstrukce požární nádrže ve </w:t>
      </w:r>
      <w:proofErr w:type="spellStart"/>
      <w:r>
        <w:t>Všelibech</w:t>
      </w:r>
      <w:proofErr w:type="spellEnd"/>
      <w:r>
        <w:t>. Dále je vybírána firma pro opravu výtluků a prasklin v místních komunikacích. Mapujeme trh s komunální technikou pro výběr traktoru na zimní údržbu a vhodného stroje pro letní sečení.</w:t>
      </w:r>
    </w:p>
    <w:p w:rsidR="00595AAE" w:rsidRDefault="00595AAE" w:rsidP="00595AAE">
      <w:r>
        <w:t xml:space="preserve">Pacienti paní doktorky </w:t>
      </w:r>
      <w:proofErr w:type="spellStart"/>
      <w:r>
        <w:t>Grummichové</w:t>
      </w:r>
      <w:proofErr w:type="spellEnd"/>
      <w:r>
        <w:t xml:space="preserve"> již jistě zaznamenali ukončení provozu zubní ordinace v naší obci. Paní doktorka bude nyní ordinovat na náchodské adrese </w:t>
      </w:r>
      <w:r w:rsidR="00836B40">
        <w:t>Palachova 1742</w:t>
      </w:r>
      <w:r>
        <w:t>. Ordinace ve Studnici zatím zůstává prázdná. Podnikáme však veškeré kroky, abychom do obce přilákali jiného zubního lékaře a služba byla pro občany obnovena.</w:t>
      </w:r>
    </w:p>
    <w:p w:rsidR="00FD3C95" w:rsidRDefault="00771C2E" w:rsidP="00595AAE">
      <w:r>
        <w:tab/>
      </w:r>
      <w:r>
        <w:tab/>
      </w:r>
      <w:r>
        <w:tab/>
      </w:r>
      <w:r>
        <w:tab/>
      </w:r>
      <w:r>
        <w:tab/>
      </w:r>
      <w:r>
        <w:tab/>
      </w:r>
      <w:r>
        <w:tab/>
      </w:r>
      <w:r>
        <w:tab/>
      </w:r>
      <w:r>
        <w:tab/>
      </w:r>
      <w:r>
        <w:tab/>
      </w:r>
      <w:r>
        <w:tab/>
        <w:t>Kristýna Kubínová</w:t>
      </w:r>
    </w:p>
    <w:p w:rsidR="00FD3C95" w:rsidRDefault="001D1098" w:rsidP="001D1098">
      <w:pPr>
        <w:pStyle w:val="Bezmezer"/>
      </w:pPr>
      <w:r>
        <w:lastRenderedPageBreak/>
        <w:t>PODĚKOVÁNÍ</w:t>
      </w:r>
    </w:p>
    <w:p w:rsidR="00510993" w:rsidRDefault="001D1098" w:rsidP="00313F15">
      <w:r>
        <w:t>Děkuj</w:t>
      </w:r>
      <w:r w:rsidR="005D0AB1">
        <w:t>eme</w:t>
      </w:r>
      <w:r>
        <w:t xml:space="preserve"> všem občanům, kteří se nezlobí, že za jejich plotem není pokaždé posečeno. Buď chápou, že vzrostlá tráva není nepořádek, ale příroda, </w:t>
      </w:r>
      <w:r w:rsidR="005D0AB1">
        <w:t xml:space="preserve">a nevadí jim to, </w:t>
      </w:r>
      <w:r>
        <w:t>nebo se nezajímají jen o kousek pozemku ohraničený vlastním plotem</w:t>
      </w:r>
      <w:r w:rsidR="005D0AB1">
        <w:t xml:space="preserve"> a</w:t>
      </w:r>
      <w:r>
        <w:t xml:space="preserve"> cítí, že starost o naše společné prostředí v obci je věcí každého z nás. Děkuj</w:t>
      </w:r>
      <w:r w:rsidR="005D0AB1">
        <w:t>eme</w:t>
      </w:r>
      <w:r>
        <w:t xml:space="preserve"> moc.</w:t>
      </w:r>
      <w:r w:rsidR="00771C2E">
        <w:tab/>
      </w:r>
      <w:r w:rsidR="00771C2E">
        <w:tab/>
      </w:r>
      <w:r w:rsidR="00771C2E">
        <w:tab/>
      </w:r>
      <w:r w:rsidR="00771C2E">
        <w:tab/>
      </w:r>
      <w:r w:rsidR="00771C2E">
        <w:tab/>
      </w:r>
      <w:r w:rsidR="00771C2E">
        <w:tab/>
        <w:t>Vedení obce</w:t>
      </w:r>
    </w:p>
    <w:p w:rsidR="005D0AB1" w:rsidRDefault="005D0AB1" w:rsidP="00313F15"/>
    <w:p w:rsidR="005D0AB1" w:rsidRDefault="005D0AB1" w:rsidP="005D0AB1">
      <w:pPr>
        <w:pStyle w:val="Bezmezer"/>
      </w:pPr>
      <w:r>
        <w:t>ZMĚNA OTEVÍRACÍ DOBY SBĚRNÉHO DVORA</w:t>
      </w:r>
    </w:p>
    <w:p w:rsidR="005D0AB1" w:rsidRDefault="005D0AB1" w:rsidP="005D0AB1">
      <w:pPr>
        <w:rPr>
          <w:b/>
          <w:bCs/>
        </w:rPr>
      </w:pPr>
      <w:r>
        <w:t xml:space="preserve">Oznamujeme, že od 1.7.2019 dochází ke změně v otevírací době sběrného dvora – o sobotách bude sběrný dvůr otevřen od </w:t>
      </w:r>
      <w:r w:rsidRPr="005D0AB1">
        <w:rPr>
          <w:b/>
          <w:bCs/>
        </w:rPr>
        <w:t>8.00 do 9.00 hodin</w:t>
      </w:r>
      <w:r>
        <w:rPr>
          <w:b/>
          <w:bCs/>
        </w:rPr>
        <w:t>.</w:t>
      </w:r>
    </w:p>
    <w:p w:rsidR="007C3510" w:rsidRDefault="007C3510" w:rsidP="007C3510">
      <w:pPr>
        <w:pStyle w:val="1nadpis"/>
        <w:framePr w:wrap="around" w:hAnchor="page" w:x="733" w:y="1137"/>
        <w:rPr>
          <w:noProof/>
        </w:rPr>
      </w:pPr>
      <w:r>
        <w:rPr>
          <w:noProof/>
        </w:rPr>
        <w:t>Základní škola a mateřská škola</w:t>
      </w:r>
    </w:p>
    <w:p w:rsidR="005D0AB1" w:rsidRPr="005D0AB1" w:rsidRDefault="005D0AB1" w:rsidP="005D0AB1">
      <w:r>
        <w:t xml:space="preserve">Zároveň znovu žádáme občany, aby při příjmu odpadů na sběrný dvůr dbali pokynů obsluhy a </w:t>
      </w:r>
      <w:r w:rsidRPr="007C3510">
        <w:rPr>
          <w:b/>
          <w:bCs/>
        </w:rPr>
        <w:t>nevhazovali do kontejnerů nic, pokud k tomu nejsou vyzváni</w:t>
      </w:r>
      <w:r>
        <w:t>.</w:t>
      </w:r>
    </w:p>
    <w:p w:rsidR="007C3510" w:rsidRDefault="007C3510" w:rsidP="007C3510">
      <w:pPr>
        <w:rPr>
          <w:b/>
          <w:sz w:val="24"/>
        </w:rPr>
      </w:pPr>
    </w:p>
    <w:p w:rsidR="007C3510" w:rsidRDefault="007C3510" w:rsidP="007C3510">
      <w:pPr>
        <w:pStyle w:val="Bezmezer"/>
      </w:pPr>
      <w:r w:rsidRPr="00974EF2">
        <w:t>ZPRÁVIČKY Z MATEŘSKÉ ŠKOLIČKY</w:t>
      </w:r>
    </w:p>
    <w:p w:rsidR="007C3510" w:rsidRPr="00C17693" w:rsidRDefault="007C3510" w:rsidP="00771C2E">
      <w:r w:rsidRPr="00C17693">
        <w:t xml:space="preserve">V měsíci dubnu jsme navštívili Záchrannou stanici zraněných a handicapovaných volně žijících živočichů v Jaroměři (JARO Jaroměř). Bylo tam k vidění velké množství různých živočichů a dozvěděli jsme se spoustu zajímavých informací. Děti měly asi největší radost z roztomilého ježečka, kterého si mohly i pohladit a z pozorování "tajemného" nočního </w:t>
      </w:r>
      <w:proofErr w:type="gramStart"/>
      <w:r w:rsidRPr="00C17693">
        <w:t>tvora - netopýra</w:t>
      </w:r>
      <w:proofErr w:type="gramEnd"/>
      <w:r w:rsidRPr="00C17693">
        <w:t>. Vezli jsme s sebou nasušené pečivo, jako dárek pro zvířátka.</w:t>
      </w:r>
      <w:r>
        <w:t xml:space="preserve"> </w:t>
      </w:r>
      <w:r w:rsidRPr="00C17693">
        <w:t xml:space="preserve">Se školkou jsme se také zapojili do celorepublikové akce "Uklízíme Česko" a nasbírali dva pytle odpadků z lesa a okolí školky. Odpad se učíme také třídit. Víme už, proč je tato činnost tak důležitá. </w:t>
      </w:r>
      <w:r>
        <w:t>Snažíme</w:t>
      </w:r>
      <w:r w:rsidRPr="00C17693">
        <w:t xml:space="preserve"> se chovat k přírodě </w:t>
      </w:r>
      <w:r>
        <w:t xml:space="preserve">a našemu životnímu prostředí </w:t>
      </w:r>
      <w:r w:rsidRPr="00C17693">
        <w:t>ohleduplně</w:t>
      </w:r>
      <w:r>
        <w:t>.</w:t>
      </w:r>
      <w:r w:rsidRPr="00C17693">
        <w:t xml:space="preserve"> </w:t>
      </w:r>
    </w:p>
    <w:p w:rsidR="007C3510" w:rsidRPr="00C17693" w:rsidRDefault="007C3510" w:rsidP="00771C2E">
      <w:r w:rsidRPr="00C17693">
        <w:t>V květnu nás navštívila opět zubní hygienistka paní Jitka Králová se svým plyšovým dráčkem a pohádkovou formou děti seznamovala, jak se mají starat o své zoubky, aby se v nich neusadil "zlý" zubní kaz. Dle nejnovějších poznatků je důležitá zubní hygiena především večer před spaním. Pečlivě, správnými pohyby</w:t>
      </w:r>
      <w:r>
        <w:t xml:space="preserve"> kartáčku a dostatečně dlouhou dobu</w:t>
      </w:r>
      <w:r w:rsidRPr="00C17693">
        <w:t xml:space="preserve"> </w:t>
      </w:r>
      <w:r>
        <w:t xml:space="preserve">čistit </w:t>
      </w:r>
      <w:r w:rsidRPr="00C17693">
        <w:t>všechny zuby (u dětí pře</w:t>
      </w:r>
      <w:r>
        <w:t>dškolního věku s pomocí rodičů).</w:t>
      </w:r>
      <w:r w:rsidRPr="00C17693">
        <w:t xml:space="preserve"> Ideálně nečistit zuby těsně po jídle (asi s půlhodinovým odstupem), aby se nepoškodila zubní sklovina. Moc nás nepotěšila informace, že největším nepřítelem zubů je cukr, který je právě ve všech těch dobrotách, které nám tolik chutnají.</w:t>
      </w:r>
      <w:r>
        <w:t>...</w:t>
      </w:r>
    </w:p>
    <w:p w:rsidR="007C3510" w:rsidRPr="00C17693" w:rsidRDefault="007C3510" w:rsidP="00771C2E">
      <w:r w:rsidRPr="00C17693">
        <w:t>V měsíci květnu jsme také slavili Den maminek</w:t>
      </w:r>
      <w:r>
        <w:t>.</w:t>
      </w:r>
      <w:r w:rsidRPr="00C17693">
        <w:t xml:space="preserve"> </w:t>
      </w:r>
      <w:r>
        <w:t>Pozvali jsme je na malé vystoupení</w:t>
      </w:r>
      <w:r w:rsidRPr="00C17693">
        <w:t xml:space="preserve"> a </w:t>
      </w:r>
      <w:r>
        <w:t xml:space="preserve">předali jim dárečky. </w:t>
      </w:r>
      <w:r w:rsidRPr="00C17693">
        <w:t xml:space="preserve">Navštívil nás také pan včelař ze Zájezdu u České Skalice. Přivezl nám ukázat spoustu věcí z výbavy včelaře. Děti si mohly některé pomůcky </w:t>
      </w:r>
      <w:r>
        <w:t xml:space="preserve">i </w:t>
      </w:r>
      <w:r w:rsidRPr="00C17693">
        <w:t>vyzkoušet. Nejvíce nás ovšem zaujala prosk</w:t>
      </w:r>
      <w:r>
        <w:t xml:space="preserve">lená vitrína se živými včelami. </w:t>
      </w:r>
      <w:r w:rsidRPr="00C17693">
        <w:t xml:space="preserve">Děti mohly z blízka pozorovat tento úžasný hmyz, hledat např. včelí </w:t>
      </w:r>
      <w:proofErr w:type="gramStart"/>
      <w:r w:rsidRPr="00C17693">
        <w:t>matku - královnu</w:t>
      </w:r>
      <w:proofErr w:type="gramEnd"/>
      <w:r w:rsidRPr="00C17693">
        <w:t>, vajíčka, larvy, buňky s medem a sledovat další detaily.</w:t>
      </w:r>
      <w:r>
        <w:t xml:space="preserve"> </w:t>
      </w:r>
      <w:r w:rsidRPr="00C17693">
        <w:t xml:space="preserve">Opět musíme poděkovat panu Jiřímu </w:t>
      </w:r>
      <w:proofErr w:type="spellStart"/>
      <w:r w:rsidRPr="00C17693">
        <w:t>Kaněrovi</w:t>
      </w:r>
      <w:proofErr w:type="spellEnd"/>
      <w:r w:rsidRPr="00C17693">
        <w:t xml:space="preserve"> (autobusový dopravce ze Studnice) za sponzorování výletu do Jaroměře a sponzorský příspěvek na výlet do "Perníkové chaloupky" u Pardubic. V "Perníkové chaloupce" se nám velmi líbilo. Ježibaba byla hodná, obdarovala nás perníkem a </w:t>
      </w:r>
      <w:r w:rsidRPr="00C17693">
        <w:lastRenderedPageBreak/>
        <w:t xml:space="preserve">provedla nás muzeem. Deštivé počasí se nakonec </w:t>
      </w:r>
      <w:proofErr w:type="gramStart"/>
      <w:r w:rsidRPr="00C17693">
        <w:t>umoudřilo</w:t>
      </w:r>
      <w:proofErr w:type="gramEnd"/>
      <w:r w:rsidRPr="00C17693">
        <w:t xml:space="preserve"> a tak jsme mohli navštívit i přilehlý zvěřinec a venku poobědvat vynikají</w:t>
      </w:r>
      <w:r>
        <w:t xml:space="preserve">cí řízečky od našich </w:t>
      </w:r>
      <w:proofErr w:type="spellStart"/>
      <w:r>
        <w:t>kuchařinek</w:t>
      </w:r>
      <w:proofErr w:type="spellEnd"/>
      <w:r>
        <w:t xml:space="preserve"> ze školní jídelny.</w:t>
      </w:r>
    </w:p>
    <w:p w:rsidR="007C3510" w:rsidRPr="00C17693" w:rsidRDefault="007C3510" w:rsidP="00771C2E">
      <w:r w:rsidRPr="00C17693">
        <w:t>Měsíc červen jsme zahájili oslavou Dne dětí ve školce. Děti si užily veselé dopoledne plné zábavy a pochutnaly si na zmrzlinovém poháru.</w:t>
      </w:r>
      <w:r>
        <w:t xml:space="preserve"> </w:t>
      </w:r>
      <w:r w:rsidRPr="00C17693">
        <w:t xml:space="preserve">Vypravili jsme se také do obory </w:t>
      </w:r>
      <w:r>
        <w:t>manželů Lelkových ze Starkoče. D</w:t>
      </w:r>
      <w:r w:rsidRPr="00C17693">
        <w:t>ěti si mohly z blízka prohlédnout muflony, jeleny a daňky. Velmi děkujeme za vlídné přijetí, besedu a občerstvení.</w:t>
      </w:r>
    </w:p>
    <w:p w:rsidR="007C3510" w:rsidRPr="00C17693" w:rsidRDefault="007C3510" w:rsidP="00771C2E">
      <w:r>
        <w:t xml:space="preserve">Na Den </w:t>
      </w:r>
      <w:proofErr w:type="gramStart"/>
      <w:r>
        <w:t>otců - tatínků</w:t>
      </w:r>
      <w:proofErr w:type="gramEnd"/>
      <w:r>
        <w:t xml:space="preserve"> (16.6.) </w:t>
      </w:r>
      <w:r w:rsidRPr="00C17693">
        <w:t xml:space="preserve">jsme nemohli zapomenout. Snad se jim </w:t>
      </w:r>
      <w:r>
        <w:t xml:space="preserve">náš </w:t>
      </w:r>
      <w:r w:rsidRPr="00C17693">
        <w:t>vtipný dáreček líbil.</w:t>
      </w:r>
    </w:p>
    <w:p w:rsidR="007C3510" w:rsidRPr="00C17693" w:rsidRDefault="007C3510" w:rsidP="00771C2E">
      <w:r w:rsidRPr="00C17693">
        <w:t>Viděli jsme profesionální divadélko "Šípková Růženka" a přitom se setkali s kamarády ze základní školy.</w:t>
      </w:r>
      <w:r>
        <w:t xml:space="preserve"> </w:t>
      </w:r>
      <w:r w:rsidRPr="00C17693">
        <w:t>Se staršími dětmi z naší školičky jsme se vypravili vlakem ze Starkoče do Jaroměře na prohlídku železničního muzea "Výtopna". Takové množství obrovitých starých mašin a vagónů po hromadě jsme ještě neviděli.</w:t>
      </w:r>
      <w:r>
        <w:t xml:space="preserve"> </w:t>
      </w:r>
      <w:r w:rsidRPr="00C17693">
        <w:t xml:space="preserve">20.6. jsme ve školce přivítali na besedě profesionálního hasiče pana Josefa </w:t>
      </w:r>
      <w:proofErr w:type="spellStart"/>
      <w:r w:rsidRPr="00C17693">
        <w:t>Haneka</w:t>
      </w:r>
      <w:proofErr w:type="spellEnd"/>
      <w:r w:rsidRPr="00C17693">
        <w:t xml:space="preserve"> ze </w:t>
      </w:r>
      <w:proofErr w:type="spellStart"/>
      <w:r w:rsidRPr="00C17693">
        <w:t>Zlíče</w:t>
      </w:r>
      <w:proofErr w:type="spellEnd"/>
      <w:r w:rsidRPr="00C17693">
        <w:t>. Moc hezky a poutavě vyprávěl o práci hasičů. Přivezl na ukázku pracovní oblečení a výbavu hasiče, což si děti mohly nejen prohlédno</w:t>
      </w:r>
      <w:r>
        <w:t xml:space="preserve">ut, ale </w:t>
      </w:r>
      <w:r w:rsidRPr="00C17693">
        <w:t>některé části</w:t>
      </w:r>
      <w:r>
        <w:t xml:space="preserve"> i</w:t>
      </w:r>
      <w:r w:rsidRPr="00C17693">
        <w:t xml:space="preserve"> </w:t>
      </w:r>
      <w:r>
        <w:t xml:space="preserve">vyzkoušet. Z vyprávění hasiče a také z promítnutého krátkého filmu </w:t>
      </w:r>
      <w:r w:rsidRPr="00C17693">
        <w:t xml:space="preserve">jsme se </w:t>
      </w:r>
      <w:r>
        <w:t xml:space="preserve">dozvěděli </w:t>
      </w:r>
      <w:r w:rsidRPr="00C17693">
        <w:t>spoustu zajímavých informací</w:t>
      </w:r>
      <w:r>
        <w:t xml:space="preserve">. </w:t>
      </w:r>
      <w:r w:rsidRPr="00C17693">
        <w:t>Této akce</w:t>
      </w:r>
      <w:r>
        <w:t xml:space="preserve"> se zúčastnily</w:t>
      </w:r>
      <w:r w:rsidRPr="00C17693">
        <w:t xml:space="preserve"> </w:t>
      </w:r>
      <w:r>
        <w:t xml:space="preserve">i </w:t>
      </w:r>
      <w:r w:rsidRPr="00C17693">
        <w:t>děti ze základní školy. D</w:t>
      </w:r>
      <w:r>
        <w:t>ěkujeme za moc pěknou besedu a pozvání do hasičského areálu ve Velkém Poříčí.</w:t>
      </w:r>
    </w:p>
    <w:p w:rsidR="007C3510" w:rsidRPr="00C17693" w:rsidRDefault="007C3510" w:rsidP="00771C2E">
      <w:r w:rsidRPr="00C17693">
        <w:t xml:space="preserve">Dnes 24.6. jsme se slavnostně rozloučili s našimi </w:t>
      </w:r>
      <w:proofErr w:type="spellStart"/>
      <w:r w:rsidRPr="00C17693">
        <w:t>předškoláčky</w:t>
      </w:r>
      <w:proofErr w:type="spellEnd"/>
      <w:r w:rsidRPr="00C17693">
        <w:t xml:space="preserve">, kteří odcházejí po prázdninách do základní školy. Udělali nám všem svým povedeným divadélkem "O kohoutkovi a </w:t>
      </w:r>
      <w:proofErr w:type="spellStart"/>
      <w:r w:rsidRPr="00C17693">
        <w:t>slepičce"velikou</w:t>
      </w:r>
      <w:proofErr w:type="spellEnd"/>
      <w:r w:rsidRPr="00C17693">
        <w:t xml:space="preserve"> radost. Po předání vzpomínkových dárků jsme se přesunuli na školní zahradu a pochutnali si na opečených vuřtech.</w:t>
      </w:r>
      <w:r>
        <w:t xml:space="preserve"> Ještě </w:t>
      </w:r>
      <w:proofErr w:type="spellStart"/>
      <w:r w:rsidRPr="00C17693">
        <w:t>předškoláčky</w:t>
      </w:r>
      <w:proofErr w:type="spellEnd"/>
      <w:r w:rsidRPr="00C17693">
        <w:t xml:space="preserve"> čeká malý výlet na rozloučenou. Ani jsme se nenadáli a je tu konec školního roku </w:t>
      </w:r>
      <w:proofErr w:type="gramStart"/>
      <w:r w:rsidRPr="00C17693">
        <w:t>2018 - 2019</w:t>
      </w:r>
      <w:proofErr w:type="gramEnd"/>
      <w:r w:rsidRPr="00C17693">
        <w:t xml:space="preserve">. </w:t>
      </w:r>
    </w:p>
    <w:p w:rsidR="007C3510" w:rsidRDefault="007C3510" w:rsidP="00771C2E">
      <w:r w:rsidRPr="00C17693">
        <w:t>Děkujeme rodičům a vám všem za spolupráci, sponzorům za věcné a finanční dary. Přejeme vám příjemné léto a pohodovou dovolenou.</w:t>
      </w:r>
      <w:r w:rsidR="000E138D" w:rsidRPr="000E138D">
        <w:t xml:space="preserve"> </w:t>
      </w:r>
    </w:p>
    <w:p w:rsidR="007C3510" w:rsidRPr="00974EF2" w:rsidRDefault="007C3510" w:rsidP="00771C2E">
      <w:pPr>
        <w:rPr>
          <w:b/>
        </w:rPr>
      </w:pPr>
    </w:p>
    <w:p w:rsidR="007C3510" w:rsidRDefault="007C3510" w:rsidP="00771C2E">
      <w:r>
        <w:tab/>
      </w:r>
      <w:r>
        <w:tab/>
      </w:r>
      <w:r>
        <w:tab/>
      </w:r>
      <w:r>
        <w:tab/>
        <w:t>Za celý kolektiv mateřské školy Ida Hejzlarová, vedoucí učitelka.</w:t>
      </w:r>
    </w:p>
    <w:p w:rsidR="007C3510" w:rsidRDefault="007C3510" w:rsidP="00771C2E"/>
    <w:p w:rsidR="007C3510" w:rsidRDefault="000E138D" w:rsidP="00771C2E">
      <w:r>
        <w:rPr>
          <w:noProof/>
        </w:rPr>
        <w:drawing>
          <wp:anchor distT="0" distB="0" distL="114300" distR="114300" simplePos="0" relativeHeight="251916288" behindDoc="0" locked="0" layoutInCell="1" allowOverlap="1">
            <wp:simplePos x="0" y="0"/>
            <wp:positionH relativeFrom="margin">
              <wp:posOffset>-40640</wp:posOffset>
            </wp:positionH>
            <wp:positionV relativeFrom="margin">
              <wp:posOffset>3501390</wp:posOffset>
            </wp:positionV>
            <wp:extent cx="6636385" cy="3138805"/>
            <wp:effectExtent l="0" t="0" r="0" b="4445"/>
            <wp:wrapSquare wrapText="bothSides"/>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1941" b="24990"/>
                    <a:stretch/>
                  </pic:blipFill>
                  <pic:spPr bwMode="auto">
                    <a:xfrm>
                      <a:off x="0" y="0"/>
                      <a:ext cx="6636385" cy="3138805"/>
                    </a:xfrm>
                    <a:prstGeom prst="rect">
                      <a:avLst/>
                    </a:prstGeom>
                    <a:noFill/>
                    <a:ln>
                      <a:noFill/>
                    </a:ln>
                    <a:extLst>
                      <a:ext uri="{53640926-AAD7-44D8-BBD7-CCE9431645EC}">
                        <a14:shadowObscured xmlns:a14="http://schemas.microsoft.com/office/drawing/2010/main"/>
                      </a:ext>
                    </a:extLst>
                  </pic:spPr>
                </pic:pic>
              </a:graphicData>
            </a:graphic>
          </wp:anchor>
        </w:drawing>
      </w:r>
      <w:r w:rsidR="007C3510">
        <w:t>Zveme vás k nahlédnutí do naší fotogalerie akcí mateřské školy na webových stránkách: www.zsstudnice.cz</w:t>
      </w:r>
    </w:p>
    <w:p w:rsidR="00510993" w:rsidRDefault="00510993" w:rsidP="00313F15">
      <w:pPr>
        <w:rPr>
          <w:b/>
          <w:sz w:val="32"/>
          <w:szCs w:val="32"/>
        </w:rPr>
      </w:pPr>
    </w:p>
    <w:p w:rsidR="000E138D" w:rsidRPr="00D621FD" w:rsidRDefault="000E138D" w:rsidP="000E138D">
      <w:pPr>
        <w:pStyle w:val="Bezmezer"/>
      </w:pPr>
      <w:r w:rsidRPr="00D621FD">
        <w:lastRenderedPageBreak/>
        <w:t>Ú</w:t>
      </w:r>
      <w:r>
        <w:t xml:space="preserve">SPĚCH V KUCHAŘSKÉ </w:t>
      </w:r>
      <w:proofErr w:type="gramStart"/>
      <w:r>
        <w:t>SOUTĚŽI</w:t>
      </w:r>
      <w:r w:rsidRPr="00D621FD">
        <w:t xml:space="preserve"> ,,Z</w:t>
      </w:r>
      <w:r>
        <w:t>DRAVÁ</w:t>
      </w:r>
      <w:proofErr w:type="gramEnd"/>
      <w:r w:rsidRPr="00D621FD">
        <w:t xml:space="preserve"> 5 ,, </w:t>
      </w:r>
      <w:r>
        <w:t>V ROCE</w:t>
      </w:r>
      <w:r w:rsidRPr="00D621FD">
        <w:t xml:space="preserve"> 2019</w:t>
      </w:r>
    </w:p>
    <w:p w:rsidR="000E138D" w:rsidRDefault="000E138D" w:rsidP="000E138D">
      <w:r>
        <w:t xml:space="preserve">V sobotu 25. května se 25 týmů nejlepších kuchtíků z celého Česka utkalo v přípravě zdravého pohoštění v Národním zemědělském muzeu v Praze. V celostátní kuchařské soutěži Finále Zdravé </w:t>
      </w:r>
      <w:proofErr w:type="gramStart"/>
      <w:r>
        <w:t>5  soutěžily</w:t>
      </w:r>
      <w:proofErr w:type="gramEnd"/>
      <w:r>
        <w:t xml:space="preserve"> tříčlenné týmy dětí z mateřských a základních škol, dětských domovů a výchovných zařízení . Soutěž probíhala již posedmé. Soutěžní disciplíny poměřily kuchařské schopnosti malých kuchtíků, a zároveň prověřily i jejich znalosti z oblasti zdravé výživy. Prvním soutěžním úkolem bylo připravit před zraky poroty zdravé a vyvážené pohoštění. Druhou disciplínu představoval vědomostní kvíz, ve kterém soutěžící odpovídali na otázky z oblasti zdravého stravování.   Regionálních kol se účastnilo přes </w:t>
      </w:r>
      <w:proofErr w:type="gramStart"/>
      <w:r>
        <w:t>350  týmů</w:t>
      </w:r>
      <w:proofErr w:type="gramEnd"/>
      <w:r>
        <w:t>. Soutěž probíhala pod patronací nadačního fondu Albert.</w:t>
      </w:r>
    </w:p>
    <w:p w:rsidR="000E138D" w:rsidRDefault="000E138D" w:rsidP="000E138D">
      <w:r w:rsidRPr="00FE4CAC">
        <w:t xml:space="preserve">Letošní zadání soutěže </w:t>
      </w:r>
      <w:proofErr w:type="gramStart"/>
      <w:r>
        <w:t xml:space="preserve">znělo </w:t>
      </w:r>
      <w:r w:rsidRPr="00FE4CAC">
        <w:t>:</w:t>
      </w:r>
      <w:proofErr w:type="gramEnd"/>
      <w:r w:rsidRPr="00FE4CAC">
        <w:t xml:space="preserve"> </w:t>
      </w:r>
      <w:r>
        <w:t>,,</w:t>
      </w:r>
      <w:r w:rsidRPr="00FE4CAC">
        <w:rPr>
          <w:b/>
          <w:bCs/>
        </w:rPr>
        <w:t>Udělej radost jídlem, jehož součástí bude libovolná bylinka</w:t>
      </w:r>
      <w:r>
        <w:rPr>
          <w:b/>
          <w:bCs/>
        </w:rPr>
        <w:t>,,</w:t>
      </w:r>
      <w:r w:rsidRPr="00FE4CAC">
        <w:t xml:space="preserve">. </w:t>
      </w:r>
      <w:proofErr w:type="gramStart"/>
      <w:r w:rsidRPr="00FE4CAC">
        <w:t>Jedn</w:t>
      </w:r>
      <w:r>
        <w:t xml:space="preserve">alo </w:t>
      </w:r>
      <w:r w:rsidRPr="00FE4CAC">
        <w:t xml:space="preserve"> se</w:t>
      </w:r>
      <w:proofErr w:type="gramEnd"/>
      <w:r w:rsidRPr="00FE4CAC">
        <w:t xml:space="preserve"> o přípravu studeného</w:t>
      </w:r>
      <w:r>
        <w:t xml:space="preserve"> pokrmu</w:t>
      </w:r>
      <w:r w:rsidRPr="00FE4CAC">
        <w:t>,</w:t>
      </w:r>
      <w:r>
        <w:t xml:space="preserve"> </w:t>
      </w:r>
      <w:r w:rsidRPr="00FE4CAC">
        <w:t xml:space="preserve">který bude obsahovat jakoukoli bylinku a také jeho darování. Do regionálního kola soutěže se </w:t>
      </w:r>
      <w:r>
        <w:t>mohly</w:t>
      </w:r>
      <w:r w:rsidRPr="00FE4CAC">
        <w:t xml:space="preserve"> přihlásit tříčlenné týmy z</w:t>
      </w:r>
      <w:r>
        <w:t> </w:t>
      </w:r>
      <w:r w:rsidRPr="00FE4CAC">
        <w:t>každé mateřské školy, základní školy, dětského domova nebo nízkoprahových či volnočasových klubů v</w:t>
      </w:r>
      <w:r>
        <w:t> </w:t>
      </w:r>
      <w:r w:rsidRPr="00FE4CAC">
        <w:t>ČR a ve speciální kategorii zaměstnanci Alberta s</w:t>
      </w:r>
      <w:r>
        <w:t> </w:t>
      </w:r>
      <w:r w:rsidRPr="00FE4CAC">
        <w:t>dítětem nebo dětmi.</w:t>
      </w:r>
    </w:p>
    <w:p w:rsidR="000E138D" w:rsidRDefault="000E138D" w:rsidP="000E138D">
      <w:r w:rsidRPr="00FE4CAC">
        <w:t xml:space="preserve">Odborná porota </w:t>
      </w:r>
      <w:proofErr w:type="gramStart"/>
      <w:r>
        <w:t>hodnotila  v</w:t>
      </w:r>
      <w:proofErr w:type="gramEnd"/>
      <w:r>
        <w:t xml:space="preserve"> regionálním  kole </w:t>
      </w:r>
      <w:r w:rsidRPr="00FE4CAC">
        <w:t xml:space="preserve"> nejen složení pokrmu a lákavý vzhled, ale i myšlenku, </w:t>
      </w:r>
      <w:r w:rsidRPr="00FE4CAC">
        <w:rPr>
          <w:bCs/>
        </w:rPr>
        <w:t>jak týmy naloží s</w:t>
      </w:r>
      <w:r>
        <w:rPr>
          <w:bCs/>
        </w:rPr>
        <w:t> </w:t>
      </w:r>
      <w:r w:rsidRPr="00FE4CAC">
        <w:rPr>
          <w:bCs/>
        </w:rPr>
        <w:t>do soutěže připraveným pohoštěním.</w:t>
      </w:r>
      <w:r w:rsidRPr="00FE4CAC">
        <w:t xml:space="preserve"> Soutěžící </w:t>
      </w:r>
      <w:r>
        <w:t>měli</w:t>
      </w:r>
      <w:r w:rsidRPr="00FE4CAC">
        <w:t xml:space="preserve"> za úkol navrhnout, komu připravené pohoštění darují, a udělají mu tak radost. Cena 4 porcí </w:t>
      </w:r>
      <w:proofErr w:type="gramStart"/>
      <w:r w:rsidRPr="00FE4CAC">
        <w:t xml:space="preserve">pokrmu </w:t>
      </w:r>
      <w:r>
        <w:t xml:space="preserve"> se</w:t>
      </w:r>
      <w:proofErr w:type="gramEnd"/>
      <w:r>
        <w:t xml:space="preserve"> </w:t>
      </w:r>
      <w:r w:rsidRPr="00FE4CAC">
        <w:t xml:space="preserve">měla pohybovat kolem 100 korun. </w:t>
      </w:r>
    </w:p>
    <w:p w:rsidR="000E138D" w:rsidRDefault="000E138D" w:rsidP="000E138D">
      <w:pPr>
        <w:rPr>
          <w:bCs/>
        </w:rPr>
      </w:pPr>
      <w:r>
        <w:t xml:space="preserve">Za naší školu se zúčastnil tým pod </w:t>
      </w:r>
      <w:proofErr w:type="gramStart"/>
      <w:r>
        <w:t>názvem ,,Květinky</w:t>
      </w:r>
      <w:proofErr w:type="gramEnd"/>
      <w:r>
        <w:t xml:space="preserve">, ve složení  M. </w:t>
      </w:r>
      <w:proofErr w:type="spellStart"/>
      <w:r>
        <w:t>Goňová</w:t>
      </w:r>
      <w:proofErr w:type="spellEnd"/>
      <w:r>
        <w:t xml:space="preserve"> ( 2.třída), S. </w:t>
      </w:r>
      <w:proofErr w:type="spellStart"/>
      <w:r>
        <w:t>Kricnarová</w:t>
      </w:r>
      <w:proofErr w:type="spellEnd"/>
      <w:r>
        <w:t xml:space="preserve">  ( 3.třída) a </w:t>
      </w:r>
      <w:proofErr w:type="spellStart"/>
      <w:r>
        <w:t>A.Vencbauer</w:t>
      </w:r>
      <w:proofErr w:type="spellEnd"/>
      <w:r>
        <w:t xml:space="preserve"> ( 2.třída) , který soutěžil v kategorii  </w:t>
      </w:r>
      <w:r w:rsidRPr="00FE4CAC">
        <w:rPr>
          <w:bCs/>
        </w:rPr>
        <w:t>Základní škola mladší žáci (1. a 2. třída),</w:t>
      </w:r>
      <w:r>
        <w:rPr>
          <w:bCs/>
        </w:rPr>
        <w:t xml:space="preserve"> s výjimkou, že jsme malotřídní ZŠ. </w:t>
      </w:r>
    </w:p>
    <w:p w:rsidR="000E138D" w:rsidRDefault="000E138D" w:rsidP="000E138D">
      <w:pPr>
        <w:rPr>
          <w:bCs/>
        </w:rPr>
      </w:pPr>
      <w:r>
        <w:rPr>
          <w:bCs/>
        </w:rPr>
        <w:t>Úspěchem již byl postup do</w:t>
      </w:r>
      <w:r w:rsidRPr="00FE4CAC">
        <w:rPr>
          <w:bCs/>
        </w:rPr>
        <w:t xml:space="preserve"> velkého celostátního Finále</w:t>
      </w:r>
      <w:r>
        <w:rPr>
          <w:bCs/>
        </w:rPr>
        <w:t xml:space="preserve">, do </w:t>
      </w:r>
      <w:proofErr w:type="gramStart"/>
      <w:r>
        <w:rPr>
          <w:bCs/>
        </w:rPr>
        <w:t xml:space="preserve">kterého </w:t>
      </w:r>
      <w:r w:rsidRPr="00FE4CAC">
        <w:rPr>
          <w:bCs/>
        </w:rPr>
        <w:t xml:space="preserve"> postoup</w:t>
      </w:r>
      <w:r w:rsidRPr="009420BA">
        <w:rPr>
          <w:bCs/>
        </w:rPr>
        <w:t>ilo</w:t>
      </w:r>
      <w:proofErr w:type="gramEnd"/>
      <w:r w:rsidRPr="009420BA">
        <w:rPr>
          <w:bCs/>
        </w:rPr>
        <w:t xml:space="preserve"> </w:t>
      </w:r>
      <w:r w:rsidRPr="00FE4CAC">
        <w:rPr>
          <w:bCs/>
        </w:rPr>
        <w:t xml:space="preserve"> 5 nejlepších týmů z</w:t>
      </w:r>
      <w:r>
        <w:rPr>
          <w:bCs/>
        </w:rPr>
        <w:t> </w:t>
      </w:r>
      <w:r w:rsidRPr="00FE4CAC">
        <w:rPr>
          <w:bCs/>
        </w:rPr>
        <w:t>každé kategorie z</w:t>
      </w:r>
      <w:r>
        <w:rPr>
          <w:bCs/>
        </w:rPr>
        <w:t> </w:t>
      </w:r>
      <w:r w:rsidRPr="00FE4CAC">
        <w:rPr>
          <w:bCs/>
        </w:rPr>
        <w:t>celé České republiky.</w:t>
      </w:r>
    </w:p>
    <w:p w:rsidR="000E138D" w:rsidRPr="00D621FD" w:rsidRDefault="000E138D" w:rsidP="000E138D">
      <w:pPr>
        <w:rPr>
          <w:b/>
          <w:bCs/>
        </w:rPr>
      </w:pPr>
      <w:r w:rsidRPr="00D621FD">
        <w:rPr>
          <w:b/>
          <w:bCs/>
        </w:rPr>
        <w:t xml:space="preserve">Co jsme vařili ve </w:t>
      </w:r>
      <w:proofErr w:type="gramStart"/>
      <w:r w:rsidRPr="00D621FD">
        <w:rPr>
          <w:b/>
          <w:bCs/>
        </w:rPr>
        <w:t>finále ?</w:t>
      </w:r>
      <w:proofErr w:type="gramEnd"/>
    </w:p>
    <w:p w:rsidR="000E138D" w:rsidRDefault="000E138D" w:rsidP="000E138D">
      <w:pPr>
        <w:rPr>
          <w:bCs/>
        </w:rPr>
      </w:pPr>
      <w:proofErr w:type="gramStart"/>
      <w:r>
        <w:rPr>
          <w:bCs/>
        </w:rPr>
        <w:t>Předkrm :</w:t>
      </w:r>
      <w:proofErr w:type="gramEnd"/>
      <w:r>
        <w:rPr>
          <w:bCs/>
        </w:rPr>
        <w:t xml:space="preserve"> </w:t>
      </w:r>
      <w:r>
        <w:rPr>
          <w:bCs/>
        </w:rPr>
        <w:tab/>
        <w:t>rajčatový tatarák s bazalkou</w:t>
      </w:r>
    </w:p>
    <w:p w:rsidR="000E138D" w:rsidRDefault="000E138D" w:rsidP="000E138D">
      <w:pPr>
        <w:rPr>
          <w:bCs/>
        </w:rPr>
      </w:pPr>
      <w:r>
        <w:rPr>
          <w:bCs/>
        </w:rPr>
        <w:t xml:space="preserve">Hlavní </w:t>
      </w:r>
      <w:proofErr w:type="gramStart"/>
      <w:r>
        <w:rPr>
          <w:bCs/>
        </w:rPr>
        <w:t>jídlo :</w:t>
      </w:r>
      <w:proofErr w:type="gramEnd"/>
      <w:r>
        <w:rPr>
          <w:bCs/>
        </w:rPr>
        <w:t xml:space="preserve">  vařený brambor s bylinkovým dipem ( smetana , jogurt , sýr, petržel , cibule,</w:t>
      </w:r>
      <w:r>
        <w:rPr>
          <w:bCs/>
        </w:rPr>
        <w:tab/>
      </w:r>
      <w:r>
        <w:rPr>
          <w:bCs/>
        </w:rPr>
        <w:tab/>
        <w:t>pažitka)  ozdoben červenou řepou a sušeným květem měsíčku</w:t>
      </w:r>
    </w:p>
    <w:p w:rsidR="000E138D" w:rsidRDefault="000E138D" w:rsidP="000E138D">
      <w:pPr>
        <w:rPr>
          <w:bCs/>
        </w:rPr>
      </w:pPr>
      <w:proofErr w:type="gramStart"/>
      <w:r>
        <w:rPr>
          <w:bCs/>
        </w:rPr>
        <w:t>Desert :</w:t>
      </w:r>
      <w:proofErr w:type="gramEnd"/>
      <w:r>
        <w:rPr>
          <w:bCs/>
        </w:rPr>
        <w:tab/>
        <w:t xml:space="preserve">plněné jablko </w:t>
      </w:r>
      <w:proofErr w:type="spellStart"/>
      <w:r>
        <w:rPr>
          <w:bCs/>
        </w:rPr>
        <w:t>vločkovo</w:t>
      </w:r>
      <w:proofErr w:type="spellEnd"/>
      <w:r>
        <w:rPr>
          <w:bCs/>
        </w:rPr>
        <w:t xml:space="preserve"> – medovou náplní s třešní, meduňkou a jahodou, a jablkové květy s mrkví  a meduňkou</w:t>
      </w:r>
    </w:p>
    <w:p w:rsidR="000E138D" w:rsidRDefault="000E138D" w:rsidP="000E138D">
      <w:pPr>
        <w:rPr>
          <w:bCs/>
        </w:rPr>
      </w:pPr>
      <w:proofErr w:type="gramStart"/>
      <w:r>
        <w:rPr>
          <w:bCs/>
        </w:rPr>
        <w:t>Nápoj :</w:t>
      </w:r>
      <w:proofErr w:type="gramEnd"/>
      <w:r>
        <w:rPr>
          <w:bCs/>
        </w:rPr>
        <w:tab/>
        <w:t xml:space="preserve">voda s pelyňkem </w:t>
      </w:r>
    </w:p>
    <w:p w:rsidR="000E138D" w:rsidRPr="00C54346" w:rsidRDefault="000E138D" w:rsidP="00C54346">
      <w:pPr>
        <w:rPr>
          <w:bCs/>
        </w:rPr>
      </w:pPr>
      <w:r>
        <w:rPr>
          <w:bCs/>
        </w:rPr>
        <w:t xml:space="preserve">Součástí byl </w:t>
      </w:r>
      <w:proofErr w:type="gramStart"/>
      <w:r>
        <w:rPr>
          <w:bCs/>
        </w:rPr>
        <w:t>i ,</w:t>
      </w:r>
      <w:proofErr w:type="gramEnd"/>
      <w:r>
        <w:rPr>
          <w:bCs/>
        </w:rPr>
        <w:t>, Zahradníkův bylinkář,, s popisem použitých bylinek a využití v kuchyni.</w:t>
      </w:r>
      <w:r w:rsidR="00C54346">
        <w:rPr>
          <w:bCs/>
        </w:rPr>
        <w:t xml:space="preserve"> Všechny potraviny, bylinky a dekorace jsme si vezli s sebou a vše bylo připravováno až na místě. Vyhodnocení jednotlivých úkolů měla na starosti odborná porota, ve které zasedly zpěvačka, herečka </w:t>
      </w:r>
      <w:r>
        <w:t>Michaela Tomešová, ředitelka odboru bezpečnosti potravin z Ministerstva zemědělství Jitka Götzová, manažerka programu Zdravá 5 Alena Paldusová a Tereza Skrbková z oddělení komunikace obchodů Albert. </w:t>
      </w:r>
    </w:p>
    <w:p w:rsidR="000E138D" w:rsidRPr="00D621FD" w:rsidRDefault="000E138D" w:rsidP="000E138D">
      <w:r w:rsidRPr="00B72D42">
        <w:rPr>
          <w:b/>
        </w:rPr>
        <w:t>K</w:t>
      </w:r>
      <w:r>
        <w:rPr>
          <w:b/>
        </w:rPr>
        <w:t> </w:t>
      </w:r>
      <w:r w:rsidRPr="00B72D42">
        <w:rPr>
          <w:b/>
        </w:rPr>
        <w:t>velké radosti dětí jsme vyhráli</w:t>
      </w:r>
      <w:r>
        <w:rPr>
          <w:b/>
        </w:rPr>
        <w:t xml:space="preserve">, a </w:t>
      </w:r>
      <w:r w:rsidRPr="00B72D42">
        <w:t>t</w:t>
      </w:r>
      <w:r>
        <w:t>o</w:t>
      </w:r>
      <w:r w:rsidRPr="00B72D42">
        <w:t xml:space="preserve"> již podruhé v</w:t>
      </w:r>
      <w:r>
        <w:t> </w:t>
      </w:r>
      <w:r w:rsidRPr="00B72D42">
        <w:t xml:space="preserve">této soutěži. </w:t>
      </w:r>
      <w:r>
        <w:t xml:space="preserve">Tým ŠD vyhrál již v roce 2017. </w:t>
      </w:r>
      <w:r w:rsidRPr="00D621FD">
        <w:rPr>
          <w:bCs/>
        </w:rPr>
        <w:t>Odměnou pro výherce jednotlivých kategorií j</w:t>
      </w:r>
      <w:r>
        <w:rPr>
          <w:bCs/>
        </w:rPr>
        <w:t xml:space="preserve">e </w:t>
      </w:r>
      <w:r w:rsidRPr="00D621FD">
        <w:rPr>
          <w:bCs/>
        </w:rPr>
        <w:t xml:space="preserve">zážitkový </w:t>
      </w:r>
      <w:proofErr w:type="gramStart"/>
      <w:r w:rsidRPr="00D621FD">
        <w:rPr>
          <w:bCs/>
        </w:rPr>
        <w:t>víken</w:t>
      </w:r>
      <w:r>
        <w:rPr>
          <w:bCs/>
        </w:rPr>
        <w:t xml:space="preserve">d </w:t>
      </w:r>
      <w:r w:rsidRPr="00D621FD">
        <w:rPr>
          <w:bCs/>
        </w:rPr>
        <w:t xml:space="preserve"> v</w:t>
      </w:r>
      <w:proofErr w:type="gramEnd"/>
      <w:r w:rsidRPr="00D621FD">
        <w:rPr>
          <w:bCs/>
        </w:rPr>
        <w:t> resortu Hulín</w:t>
      </w:r>
      <w:r>
        <w:rPr>
          <w:bCs/>
        </w:rPr>
        <w:t>, na který se děti moc těší.</w:t>
      </w:r>
      <w:r w:rsidRPr="000E138D">
        <w:rPr>
          <w:noProof/>
        </w:rPr>
        <w:t xml:space="preserve"> </w:t>
      </w:r>
    </w:p>
    <w:p w:rsidR="000E138D" w:rsidRPr="00B72D42" w:rsidRDefault="000E138D" w:rsidP="000E138D">
      <w:pPr>
        <w:rPr>
          <w:sz w:val="24"/>
        </w:rPr>
      </w:pPr>
      <w:proofErr w:type="gramStart"/>
      <w:r w:rsidRPr="00B72D42">
        <w:rPr>
          <w:sz w:val="24"/>
        </w:rPr>
        <w:t xml:space="preserve">Výsledky </w:t>
      </w:r>
      <w:r>
        <w:rPr>
          <w:sz w:val="24"/>
        </w:rPr>
        <w:t xml:space="preserve"> 2019</w:t>
      </w:r>
      <w:proofErr w:type="gramEnd"/>
      <w:r w:rsidRPr="00B72D42">
        <w:rPr>
          <w:sz w:val="24"/>
        </w:rPr>
        <w:t xml:space="preserve"> :</w:t>
      </w:r>
    </w:p>
    <w:tbl>
      <w:tblPr>
        <w:tblW w:w="0" w:type="auto"/>
        <w:tblCellSpacing w:w="15" w:type="dxa"/>
        <w:tblInd w:w="-142" w:type="dxa"/>
        <w:tblCellMar>
          <w:top w:w="15" w:type="dxa"/>
          <w:left w:w="15" w:type="dxa"/>
          <w:bottom w:w="15" w:type="dxa"/>
          <w:right w:w="15" w:type="dxa"/>
        </w:tblCellMar>
        <w:tblLook w:val="04A0" w:firstRow="1" w:lastRow="0" w:firstColumn="1" w:lastColumn="0" w:noHBand="0" w:noVBand="1"/>
      </w:tblPr>
      <w:tblGrid>
        <w:gridCol w:w="5351"/>
      </w:tblGrid>
      <w:tr w:rsidR="000E138D" w:rsidRPr="006D6593" w:rsidTr="00C95166">
        <w:trPr>
          <w:tblCellSpacing w:w="15" w:type="dxa"/>
        </w:trPr>
        <w:tc>
          <w:tcPr>
            <w:tcW w:w="5291" w:type="dxa"/>
            <w:tcMar>
              <w:top w:w="15" w:type="dxa"/>
              <w:left w:w="150" w:type="dxa"/>
              <w:bottom w:w="15" w:type="dxa"/>
              <w:right w:w="15" w:type="dxa"/>
            </w:tcMar>
            <w:vAlign w:val="center"/>
            <w:hideMark/>
          </w:tcPr>
          <w:p w:rsidR="000E138D" w:rsidRPr="006D6593" w:rsidRDefault="000E138D" w:rsidP="000E138D">
            <w:pPr>
              <w:rPr>
                <w:rFonts w:ascii="Times New Roman" w:hAnsi="Times New Roman"/>
                <w:b/>
                <w:bCs/>
                <w:sz w:val="24"/>
              </w:rPr>
            </w:pPr>
            <w:r w:rsidRPr="006D6593">
              <w:rPr>
                <w:rFonts w:ascii="Times New Roman" w:hAnsi="Times New Roman"/>
                <w:b/>
                <w:bCs/>
                <w:sz w:val="24"/>
              </w:rPr>
              <w:t xml:space="preserve">KATEGORIE ZŠ (I. </w:t>
            </w:r>
            <w:r>
              <w:rPr>
                <w:rFonts w:ascii="Times New Roman" w:hAnsi="Times New Roman"/>
                <w:b/>
                <w:bCs/>
                <w:sz w:val="24"/>
              </w:rPr>
              <w:t>–</w:t>
            </w:r>
            <w:r w:rsidRPr="006D6593">
              <w:rPr>
                <w:rFonts w:ascii="Times New Roman" w:hAnsi="Times New Roman"/>
                <w:b/>
                <w:bCs/>
                <w:sz w:val="24"/>
              </w:rPr>
              <w:t xml:space="preserve"> II. Třída)</w:t>
            </w:r>
          </w:p>
        </w:tc>
      </w:tr>
      <w:tr w:rsidR="000E138D" w:rsidRPr="006D6593" w:rsidTr="00C95166">
        <w:trPr>
          <w:tblCellSpacing w:w="15" w:type="dxa"/>
        </w:trPr>
        <w:tc>
          <w:tcPr>
            <w:tcW w:w="5291" w:type="dxa"/>
            <w:vAlign w:val="center"/>
            <w:hideMark/>
          </w:tcPr>
          <w:p w:rsidR="000E138D" w:rsidRPr="006D6593" w:rsidRDefault="000E138D" w:rsidP="000E138D">
            <w:pPr>
              <w:rPr>
                <w:rFonts w:ascii="Times New Roman" w:hAnsi="Times New Roman"/>
                <w:sz w:val="24"/>
              </w:rPr>
            </w:pPr>
            <w:r w:rsidRPr="006D6593">
              <w:rPr>
                <w:rFonts w:ascii="Times New Roman" w:hAnsi="Times New Roman"/>
                <w:b/>
                <w:bCs/>
                <w:sz w:val="24"/>
              </w:rPr>
              <w:t>1. místo</w:t>
            </w:r>
            <w:r w:rsidRPr="006D6593">
              <w:rPr>
                <w:rFonts w:ascii="Times New Roman" w:hAnsi="Times New Roman"/>
                <w:sz w:val="24"/>
              </w:rPr>
              <w:t xml:space="preserve"> Květinky ze ZŠ</w:t>
            </w:r>
            <w:r>
              <w:rPr>
                <w:rFonts w:ascii="Times New Roman" w:hAnsi="Times New Roman"/>
                <w:sz w:val="24"/>
              </w:rPr>
              <w:t xml:space="preserve"> a MŠ</w:t>
            </w:r>
            <w:r w:rsidRPr="006D6593">
              <w:rPr>
                <w:rFonts w:ascii="Times New Roman" w:hAnsi="Times New Roman"/>
                <w:sz w:val="24"/>
              </w:rPr>
              <w:t xml:space="preserve"> Studnice</w:t>
            </w:r>
          </w:p>
        </w:tc>
      </w:tr>
      <w:tr w:rsidR="000E138D" w:rsidRPr="006D6593" w:rsidTr="00C95166">
        <w:trPr>
          <w:tblCellSpacing w:w="15" w:type="dxa"/>
        </w:trPr>
        <w:tc>
          <w:tcPr>
            <w:tcW w:w="5291" w:type="dxa"/>
            <w:vAlign w:val="center"/>
            <w:hideMark/>
          </w:tcPr>
          <w:p w:rsidR="000E138D" w:rsidRPr="006D6593" w:rsidRDefault="000E138D" w:rsidP="000E138D">
            <w:pPr>
              <w:rPr>
                <w:rFonts w:ascii="Times New Roman" w:hAnsi="Times New Roman"/>
                <w:sz w:val="24"/>
              </w:rPr>
            </w:pPr>
            <w:r w:rsidRPr="006D6593">
              <w:rPr>
                <w:rFonts w:ascii="Times New Roman" w:hAnsi="Times New Roman"/>
                <w:b/>
                <w:bCs/>
                <w:sz w:val="24"/>
              </w:rPr>
              <w:t>2. místo</w:t>
            </w:r>
            <w:r w:rsidRPr="006D6593">
              <w:rPr>
                <w:rFonts w:ascii="Times New Roman" w:hAnsi="Times New Roman"/>
                <w:sz w:val="24"/>
              </w:rPr>
              <w:t xml:space="preserve"> </w:t>
            </w:r>
            <w:proofErr w:type="spellStart"/>
            <w:r w:rsidRPr="006D6593">
              <w:rPr>
                <w:rFonts w:ascii="Times New Roman" w:hAnsi="Times New Roman"/>
                <w:sz w:val="24"/>
              </w:rPr>
              <w:t>Kuchaříčci</w:t>
            </w:r>
            <w:proofErr w:type="spellEnd"/>
            <w:r w:rsidRPr="006D6593">
              <w:rPr>
                <w:rFonts w:ascii="Times New Roman" w:hAnsi="Times New Roman"/>
                <w:sz w:val="24"/>
              </w:rPr>
              <w:t xml:space="preserve"> ze ZŠ Město Albrechtice</w:t>
            </w:r>
          </w:p>
        </w:tc>
      </w:tr>
      <w:tr w:rsidR="000E138D" w:rsidRPr="006D6593" w:rsidTr="00C95166">
        <w:trPr>
          <w:tblCellSpacing w:w="15" w:type="dxa"/>
        </w:trPr>
        <w:tc>
          <w:tcPr>
            <w:tcW w:w="5291" w:type="dxa"/>
            <w:vAlign w:val="center"/>
            <w:hideMark/>
          </w:tcPr>
          <w:p w:rsidR="000E138D" w:rsidRPr="006D6593" w:rsidRDefault="000E138D" w:rsidP="000E138D">
            <w:pPr>
              <w:rPr>
                <w:rFonts w:ascii="Times New Roman" w:hAnsi="Times New Roman"/>
                <w:sz w:val="24"/>
              </w:rPr>
            </w:pPr>
            <w:r w:rsidRPr="006D6593">
              <w:rPr>
                <w:rFonts w:ascii="Times New Roman" w:hAnsi="Times New Roman"/>
                <w:b/>
                <w:bCs/>
                <w:sz w:val="24"/>
              </w:rPr>
              <w:lastRenderedPageBreak/>
              <w:t>3. místo</w:t>
            </w:r>
            <w:r w:rsidRPr="006D6593">
              <w:rPr>
                <w:rFonts w:ascii="Times New Roman" w:hAnsi="Times New Roman"/>
                <w:sz w:val="24"/>
              </w:rPr>
              <w:t xml:space="preserve"> Kačenky ze ZŠ Bohemia (Chrudim)</w:t>
            </w:r>
          </w:p>
        </w:tc>
      </w:tr>
      <w:tr w:rsidR="000E138D" w:rsidRPr="006D6593" w:rsidTr="00C95166">
        <w:trPr>
          <w:tblCellSpacing w:w="15" w:type="dxa"/>
        </w:trPr>
        <w:tc>
          <w:tcPr>
            <w:tcW w:w="5291" w:type="dxa"/>
            <w:vAlign w:val="center"/>
            <w:hideMark/>
          </w:tcPr>
          <w:p w:rsidR="000E138D" w:rsidRPr="006D6593" w:rsidRDefault="000E138D" w:rsidP="000E138D">
            <w:pPr>
              <w:rPr>
                <w:rFonts w:ascii="Times New Roman" w:hAnsi="Times New Roman"/>
                <w:sz w:val="24"/>
              </w:rPr>
            </w:pPr>
            <w:r w:rsidRPr="006D6593">
              <w:rPr>
                <w:rFonts w:ascii="Times New Roman" w:hAnsi="Times New Roman"/>
                <w:b/>
                <w:bCs/>
                <w:sz w:val="24"/>
              </w:rPr>
              <w:t>4. místo</w:t>
            </w:r>
            <w:r w:rsidRPr="006D6593">
              <w:rPr>
                <w:rFonts w:ascii="Times New Roman" w:hAnsi="Times New Roman"/>
                <w:sz w:val="24"/>
              </w:rPr>
              <w:t xml:space="preserve"> Žluťásci ze ZŠ a MŠ Libušín</w:t>
            </w:r>
          </w:p>
        </w:tc>
      </w:tr>
      <w:tr w:rsidR="000E138D" w:rsidRPr="006D6593" w:rsidTr="00C95166">
        <w:trPr>
          <w:tblCellSpacing w:w="15" w:type="dxa"/>
        </w:trPr>
        <w:tc>
          <w:tcPr>
            <w:tcW w:w="5291" w:type="dxa"/>
            <w:vAlign w:val="center"/>
            <w:hideMark/>
          </w:tcPr>
          <w:p w:rsidR="000E138D" w:rsidRDefault="000E138D" w:rsidP="000E138D">
            <w:pPr>
              <w:rPr>
                <w:rFonts w:ascii="Times New Roman" w:hAnsi="Times New Roman"/>
                <w:sz w:val="24"/>
              </w:rPr>
            </w:pPr>
            <w:r w:rsidRPr="006D6593">
              <w:rPr>
                <w:rFonts w:ascii="Times New Roman" w:hAnsi="Times New Roman"/>
                <w:b/>
                <w:bCs/>
                <w:sz w:val="24"/>
              </w:rPr>
              <w:t>5. místo</w:t>
            </w:r>
            <w:r w:rsidRPr="006D6593">
              <w:rPr>
                <w:rFonts w:ascii="Times New Roman" w:hAnsi="Times New Roman"/>
                <w:sz w:val="24"/>
              </w:rPr>
              <w:t xml:space="preserve"> Malí zdravotníci ze ZŠ Litoměřice (Ladova)</w:t>
            </w:r>
          </w:p>
          <w:p w:rsidR="000E138D" w:rsidRPr="006D6593" w:rsidRDefault="000E138D" w:rsidP="000E138D">
            <w:pPr>
              <w:rPr>
                <w:rFonts w:ascii="Times New Roman" w:hAnsi="Times New Roman"/>
                <w:sz w:val="24"/>
              </w:rPr>
            </w:pPr>
          </w:p>
        </w:tc>
      </w:tr>
    </w:tbl>
    <w:p w:rsidR="000E138D" w:rsidRDefault="000E138D" w:rsidP="000E1D23">
      <w:r>
        <w:t xml:space="preserve">S použitím </w:t>
      </w:r>
      <w:proofErr w:type="gramStart"/>
      <w:r>
        <w:t>materiálů ,,Zdravá</w:t>
      </w:r>
      <w:proofErr w:type="gramEnd"/>
      <w:r>
        <w:t xml:space="preserve"> 5,,</w:t>
      </w:r>
      <w:r>
        <w:tab/>
      </w:r>
      <w:r>
        <w:tab/>
      </w:r>
      <w:r>
        <w:tab/>
      </w:r>
      <w:r w:rsidR="000E1D23">
        <w:tab/>
      </w:r>
      <w:r w:rsidR="000E1D23">
        <w:tab/>
      </w:r>
      <w:r>
        <w:t>Renata Řídká</w:t>
      </w:r>
      <w:r w:rsidR="006F5C42">
        <w:tab/>
      </w:r>
      <w:r w:rsidR="006F5C42">
        <w:tab/>
      </w:r>
      <w:r w:rsidR="006F5C42">
        <w:tab/>
      </w:r>
    </w:p>
    <w:p w:rsidR="000E138D" w:rsidRDefault="000E138D" w:rsidP="000E138D">
      <w:pPr>
        <w:pStyle w:val="Bezmezer"/>
      </w:pPr>
      <w:r>
        <w:t xml:space="preserve">CELOROČNÍ HRA </w:t>
      </w:r>
      <w:proofErr w:type="gramStart"/>
      <w:r>
        <w:t>ŠD  ŠKOLNÍHO</w:t>
      </w:r>
      <w:proofErr w:type="gramEnd"/>
      <w:r>
        <w:t xml:space="preserve"> ROKU 2018 -2019</w:t>
      </w:r>
    </w:p>
    <w:p w:rsidR="000E138D" w:rsidRDefault="000E138D" w:rsidP="000E138D">
      <w:r>
        <w:t xml:space="preserve">S časopisem </w:t>
      </w:r>
      <w:proofErr w:type="gramStart"/>
      <w:r>
        <w:t>Pastelka  pracujeme</w:t>
      </w:r>
      <w:proofErr w:type="gramEnd"/>
      <w:r>
        <w:t xml:space="preserve"> již několikátý školní rok na celoročních hrách. Pro školní rok 2018 -</w:t>
      </w:r>
      <w:proofErr w:type="gramStart"/>
      <w:r>
        <w:t>2019  bylo</w:t>
      </w:r>
      <w:proofErr w:type="gramEnd"/>
      <w:r>
        <w:t xml:space="preserve"> téma ,, cestujeme vlakem Bohemia Expres po 14 krajích ČR,,. Během roku se děti seznámily se 14 kraji ČR, s městy, krajinou a významnými památkami. V rámci hry jsme oslovili ŠD v jiných krajích s prosbou, aby nám žáci namalovali a zaslali obrázky svého města. Svoje práce nám zaslalo 12 školních družin z celé ČR.</w:t>
      </w:r>
    </w:p>
    <w:p w:rsidR="000E138D" w:rsidRDefault="000E138D" w:rsidP="000E138D">
      <w:r>
        <w:t xml:space="preserve">Celoroční hru jsme </w:t>
      </w:r>
      <w:proofErr w:type="gramStart"/>
      <w:r>
        <w:t>ukončili  týdenní</w:t>
      </w:r>
      <w:proofErr w:type="gramEnd"/>
      <w:r>
        <w:t xml:space="preserve"> výstavou obrázků a prací dětí  ve dnech 17.-23.6. v železniční stanici Starkoč. V pondělí 17.6. proběhlo předání památečních knížek našim prvňákům.  Následovala soutěž pro děti a rodiče s následným opékáním vuřtů u pana Víta </w:t>
      </w:r>
      <w:proofErr w:type="gramStart"/>
      <w:r>
        <w:t>v,,</w:t>
      </w:r>
      <w:proofErr w:type="gramEnd"/>
      <w:r>
        <w:t xml:space="preserve"> malovaném vlakovém domečku,, jak ho pojmenovaly naše děti.</w:t>
      </w:r>
    </w:p>
    <w:p w:rsidR="000E138D" w:rsidRDefault="000E138D" w:rsidP="000E138D">
      <w:r>
        <w:t>Naši hru jsme začínali u pana Víta v měsíci září a v měsíci červnu ji tam i zakončili. Velké poděkování za vstřícnost, zázemí a dárky pro děti patří p. Vítovi. Ještě jednou moc za vše děkujeme.</w:t>
      </w:r>
    </w:p>
    <w:p w:rsidR="000E138D" w:rsidRDefault="000E138D" w:rsidP="000E138D">
      <w:r>
        <w:tab/>
      </w:r>
      <w:r>
        <w:tab/>
      </w:r>
      <w:r>
        <w:tab/>
      </w:r>
      <w:r>
        <w:tab/>
      </w:r>
      <w:r>
        <w:tab/>
      </w:r>
      <w:r>
        <w:tab/>
      </w:r>
      <w:r>
        <w:tab/>
      </w:r>
      <w:r>
        <w:tab/>
      </w:r>
      <w:r>
        <w:tab/>
      </w:r>
      <w:r w:rsidR="00654F7B">
        <w:tab/>
      </w:r>
      <w:r w:rsidR="00654F7B">
        <w:tab/>
      </w:r>
      <w:r w:rsidR="00654F7B">
        <w:tab/>
      </w:r>
      <w:r>
        <w:t>Renata Řídká</w:t>
      </w:r>
    </w:p>
    <w:p w:rsidR="00654F7B" w:rsidRDefault="00654F7B" w:rsidP="00654F7B">
      <w:pPr>
        <w:pStyle w:val="Bezmezer"/>
      </w:pPr>
      <w:r>
        <w:t>OBRÁZEK DĚTÍ ZE ŠD NA NOVÉM SÝRU</w:t>
      </w:r>
    </w:p>
    <w:p w:rsidR="00654F7B" w:rsidRDefault="00654F7B" w:rsidP="00654F7B">
      <w:proofErr w:type="spellStart"/>
      <w:proofErr w:type="gramStart"/>
      <w:r>
        <w:t>Ovocentrum</w:t>
      </w:r>
      <w:proofErr w:type="spellEnd"/>
      <w:r>
        <w:t xml:space="preserve">  Valašské</w:t>
      </w:r>
      <w:proofErr w:type="gramEnd"/>
      <w:r>
        <w:t xml:space="preserve">  Meziříčí, významný dodavatel ovoce a zeleniny do škol, vyhlásil soutěže pro žáky ZŠ, které jsou zapojeny do projektu ovoce a zelenina do škol. Vyhlášeny byly tři soutěžní okruhy.</w:t>
      </w:r>
    </w:p>
    <w:p w:rsidR="00654F7B" w:rsidRDefault="00654F7B" w:rsidP="00654F7B">
      <w:pPr>
        <w:pStyle w:val="Odstavecseseznamem"/>
        <w:numPr>
          <w:ilvl w:val="0"/>
          <w:numId w:val="5"/>
        </w:numPr>
        <w:autoSpaceDE/>
        <w:autoSpaceDN/>
        <w:adjustRightInd/>
        <w:spacing w:before="0" w:after="160" w:line="259" w:lineRule="auto"/>
        <w:jc w:val="left"/>
      </w:pPr>
      <w:r>
        <w:t>Najdi si svého farmáře</w:t>
      </w:r>
    </w:p>
    <w:p w:rsidR="00654F7B" w:rsidRDefault="00654F7B" w:rsidP="00654F7B">
      <w:pPr>
        <w:pStyle w:val="Odstavecseseznamem"/>
        <w:numPr>
          <w:ilvl w:val="0"/>
          <w:numId w:val="5"/>
        </w:numPr>
        <w:autoSpaceDE/>
        <w:autoSpaceDN/>
        <w:adjustRightInd/>
        <w:spacing w:before="0" w:after="160" w:line="259" w:lineRule="auto"/>
        <w:jc w:val="left"/>
      </w:pPr>
      <w:r>
        <w:t>Posvačím já zdravě a školu zvládám hravě</w:t>
      </w:r>
    </w:p>
    <w:p w:rsidR="00654F7B" w:rsidRDefault="00654F7B" w:rsidP="00654F7B">
      <w:pPr>
        <w:pStyle w:val="Odstavecseseznamem"/>
        <w:numPr>
          <w:ilvl w:val="0"/>
          <w:numId w:val="5"/>
        </w:numPr>
        <w:autoSpaceDE/>
        <w:autoSpaceDN/>
        <w:adjustRightInd/>
        <w:spacing w:before="0" w:after="160" w:line="259" w:lineRule="auto"/>
        <w:jc w:val="left"/>
      </w:pPr>
      <w:r>
        <w:t>Maluj či popisuj</w:t>
      </w:r>
    </w:p>
    <w:p w:rsidR="00654F7B" w:rsidRDefault="00C54346" w:rsidP="00654F7B">
      <w:r>
        <w:rPr>
          <w:noProof/>
        </w:rPr>
        <w:drawing>
          <wp:anchor distT="0" distB="0" distL="114300" distR="114300" simplePos="0" relativeHeight="251918336" behindDoc="0" locked="0" layoutInCell="1" allowOverlap="1" wp14:anchorId="5F176D78">
            <wp:simplePos x="0" y="0"/>
            <wp:positionH relativeFrom="margin">
              <wp:posOffset>-129540</wp:posOffset>
            </wp:positionH>
            <wp:positionV relativeFrom="margin">
              <wp:posOffset>6640195</wp:posOffset>
            </wp:positionV>
            <wp:extent cx="3848100" cy="2164556"/>
            <wp:effectExtent l="0" t="0" r="0" b="7620"/>
            <wp:wrapSquare wrapText="bothSides"/>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48100" cy="2164556"/>
                    </a:xfrm>
                    <a:prstGeom prst="rect">
                      <a:avLst/>
                    </a:prstGeom>
                    <a:noFill/>
                    <a:ln>
                      <a:noFill/>
                    </a:ln>
                  </pic:spPr>
                </pic:pic>
              </a:graphicData>
            </a:graphic>
          </wp:anchor>
        </w:drawing>
      </w:r>
      <w:r w:rsidR="00654F7B">
        <w:t xml:space="preserve">Naše ŠD se zúčastnila všech tří soutěží. V </w:t>
      </w:r>
      <w:proofErr w:type="gramStart"/>
      <w:r w:rsidR="00654F7B">
        <w:t>soutěži  ,</w:t>
      </w:r>
      <w:proofErr w:type="gramEnd"/>
      <w:r w:rsidR="00654F7B">
        <w:t xml:space="preserve">,Maluj či popisuj ,, byl úkol navrhnou poutavý, originální potisk na víčko čerstvého sýru. Do soutěže jsme zaslali 8 obrázků </w:t>
      </w:r>
      <w:proofErr w:type="gramStart"/>
      <w:r w:rsidR="00654F7B">
        <w:t>a  získali</w:t>
      </w:r>
      <w:proofErr w:type="gramEnd"/>
      <w:r w:rsidR="00654F7B">
        <w:t xml:space="preserve"> jsme první místo, tj. některý z těchto obrázků bude na víčku nového sýru. Mimo diplomu obdržely děti dárkový koš plný ovoce a mléčných výrobků. Za zpracování prvních dvou úkolů jsme </w:t>
      </w:r>
      <w:proofErr w:type="gramStart"/>
      <w:r w:rsidR="00654F7B">
        <w:t>obdrželi  další</w:t>
      </w:r>
      <w:proofErr w:type="gramEnd"/>
      <w:r w:rsidR="00654F7B">
        <w:t xml:space="preserve"> čestné uznání.</w:t>
      </w:r>
    </w:p>
    <w:p w:rsidR="00654F7B" w:rsidRDefault="00654F7B" w:rsidP="000E138D">
      <w:r>
        <w:tab/>
      </w:r>
      <w:r>
        <w:tab/>
      </w:r>
      <w:r>
        <w:tab/>
      </w:r>
      <w:r>
        <w:tab/>
      </w:r>
      <w:r>
        <w:tab/>
      </w:r>
      <w:r>
        <w:tab/>
      </w:r>
      <w:r>
        <w:tab/>
      </w:r>
      <w:r>
        <w:tab/>
      </w:r>
      <w:r>
        <w:tab/>
      </w:r>
      <w:r>
        <w:tab/>
      </w:r>
      <w:r>
        <w:tab/>
      </w:r>
      <w:r w:rsidR="000E1D23">
        <w:tab/>
      </w:r>
      <w:r>
        <w:t>Renata Řídká</w:t>
      </w:r>
    </w:p>
    <w:p w:rsidR="00C54346" w:rsidRDefault="00C54346" w:rsidP="000E1D23">
      <w:pPr>
        <w:pStyle w:val="Bezmezer"/>
      </w:pPr>
    </w:p>
    <w:p w:rsidR="000E1D23" w:rsidRDefault="000E1D23" w:rsidP="000E1D23">
      <w:pPr>
        <w:pStyle w:val="Bezmezer"/>
        <w:rPr>
          <w:sz w:val="24"/>
        </w:rPr>
      </w:pPr>
      <w:r>
        <w:lastRenderedPageBreak/>
        <w:t>PODĚKOVÁNÍ</w:t>
      </w:r>
    </w:p>
    <w:p w:rsidR="000E1D23" w:rsidRDefault="000E1D23" w:rsidP="000E1D23">
      <w:r>
        <w:t>Základní škola ve Studnici děkuje sponzorům, kteří přispěli finančně či jiným způsobem na dětský den.</w:t>
      </w:r>
    </w:p>
    <w:p w:rsidR="000E1D23" w:rsidRDefault="000E1D23" w:rsidP="000E1D23">
      <w:r>
        <w:t xml:space="preserve">Jsou to: Zmrzlina na pěší zóně v České Skalici, DLNK </w:t>
      </w:r>
      <w:proofErr w:type="spellStart"/>
      <w:r>
        <w:t>Computers</w:t>
      </w:r>
      <w:proofErr w:type="spellEnd"/>
      <w:r>
        <w:t xml:space="preserve">, Řeznictví Vacek, Kiosek u zámku-Ratibořice, Truhlářství Maier, Dalibor </w:t>
      </w:r>
      <w:proofErr w:type="spellStart"/>
      <w:r>
        <w:t>Hepnar</w:t>
      </w:r>
      <w:proofErr w:type="spellEnd"/>
      <w:r>
        <w:t xml:space="preserve">, Zbyšek </w:t>
      </w:r>
      <w:proofErr w:type="spellStart"/>
      <w:r>
        <w:t>Mědílek</w:t>
      </w:r>
      <w:proofErr w:type="spellEnd"/>
      <w:r>
        <w:t xml:space="preserve">, hostinec U Studny, Elektro Šrůtek, Malířství Bartoš,   Petr Jiroušek , fa </w:t>
      </w:r>
      <w:proofErr w:type="spellStart"/>
      <w:r>
        <w:t>Posnar</w:t>
      </w:r>
      <w:proofErr w:type="spellEnd"/>
      <w:r>
        <w:t xml:space="preserve">, Jiří a Tomáš </w:t>
      </w:r>
      <w:proofErr w:type="spellStart"/>
      <w:r>
        <w:t>Kaněrovi</w:t>
      </w:r>
      <w:proofErr w:type="spellEnd"/>
      <w:r>
        <w:t xml:space="preserve">,  Autoopravna </w:t>
      </w:r>
      <w:proofErr w:type="spellStart"/>
      <w:r>
        <w:t>Taclík</w:t>
      </w:r>
      <w:proofErr w:type="spellEnd"/>
      <w:r>
        <w:t xml:space="preserve">, </w:t>
      </w:r>
      <w:proofErr w:type="spellStart"/>
      <w:r>
        <w:t>Eurona</w:t>
      </w:r>
      <w:proofErr w:type="spellEnd"/>
      <w:r>
        <w:t xml:space="preserve">, s.r.o., fa </w:t>
      </w:r>
      <w:proofErr w:type="spellStart"/>
      <w:r>
        <w:t>Hepnar</w:t>
      </w:r>
      <w:proofErr w:type="spellEnd"/>
      <w:r>
        <w:t xml:space="preserve">, Kamenictví </w:t>
      </w:r>
      <w:proofErr w:type="spellStart"/>
      <w:r>
        <w:t>Mědílek</w:t>
      </w:r>
      <w:proofErr w:type="spellEnd"/>
      <w:r>
        <w:t xml:space="preserve">,  MUDr. Červenka, Agentura M, Karel </w:t>
      </w:r>
      <w:proofErr w:type="spellStart"/>
      <w:r>
        <w:t>Česenek</w:t>
      </w:r>
      <w:proofErr w:type="spellEnd"/>
      <w:r>
        <w:t xml:space="preserve">, Karel Kubín ml., VELLA Náchod, hospoda U Petra, DUBINA Bakov, DOSKA </w:t>
      </w:r>
      <w:proofErr w:type="spellStart"/>
      <w:r>
        <w:t>p.Čech</w:t>
      </w:r>
      <w:proofErr w:type="spellEnd"/>
      <w:r>
        <w:t xml:space="preserve">, HC Studnice, AB Systém – výroba garážových vrat, fa BARI, Kadeřnictví Hana Mervartová, M a M Reality, Kolektiv </w:t>
      </w:r>
      <w:proofErr w:type="spellStart"/>
      <w:r>
        <w:t>West</w:t>
      </w:r>
      <w:proofErr w:type="spellEnd"/>
      <w:r>
        <w:t xml:space="preserve"> </w:t>
      </w:r>
      <w:proofErr w:type="spellStart"/>
      <w:r>
        <w:t>Řešetova</w:t>
      </w:r>
      <w:proofErr w:type="spellEnd"/>
      <w:r>
        <w:t xml:space="preserve"> Lhota autodílna,  Studnický </w:t>
      </w:r>
      <w:proofErr w:type="spellStart"/>
      <w:r>
        <w:t>tipsport</w:t>
      </w:r>
      <w:proofErr w:type="spellEnd"/>
      <w:r>
        <w:t xml:space="preserve">, Jindřich Kratěna.                                                                                                             Zvláštní poděkování: Sbor dobrovolných hasičů </w:t>
      </w:r>
      <w:proofErr w:type="spellStart"/>
      <w:r>
        <w:t>Řešetova</w:t>
      </w:r>
      <w:proofErr w:type="spellEnd"/>
      <w:r>
        <w:t xml:space="preserve"> Lhota a všem, kteří nám pomáhali.</w:t>
      </w:r>
    </w:p>
    <w:p w:rsidR="000E1D23" w:rsidRPr="00BA2ADE" w:rsidRDefault="000E1D23" w:rsidP="000E1D23">
      <w:r>
        <w:tab/>
      </w:r>
      <w:r>
        <w:tab/>
      </w:r>
      <w:r>
        <w:tab/>
      </w:r>
      <w:r>
        <w:tab/>
      </w:r>
      <w:r>
        <w:tab/>
      </w:r>
      <w:r>
        <w:tab/>
      </w:r>
      <w:r>
        <w:tab/>
      </w:r>
      <w:r>
        <w:tab/>
      </w:r>
      <w:r>
        <w:tab/>
      </w:r>
      <w:r>
        <w:tab/>
      </w:r>
      <w:r>
        <w:tab/>
      </w:r>
      <w:r>
        <w:tab/>
        <w:t>Jaroslav Baše</w:t>
      </w:r>
    </w:p>
    <w:p w:rsidR="00654F7B" w:rsidRDefault="00654F7B" w:rsidP="000E1D23"/>
    <w:p w:rsidR="000E1D23" w:rsidRPr="00EE79E6" w:rsidRDefault="000E1D23" w:rsidP="000E1D23">
      <w:pPr>
        <w:pStyle w:val="1nadpis"/>
        <w:framePr w:wrap="around" w:hAnchor="page" w:x="697" w:y="118"/>
      </w:pPr>
      <w:r w:rsidRPr="00EE79E6">
        <w:t>Zájmové spolky</w:t>
      </w:r>
    </w:p>
    <w:p w:rsidR="006F5C42" w:rsidRDefault="000E1D23" w:rsidP="000E1D23">
      <w:pPr>
        <w:pStyle w:val="Bezmezer"/>
      </w:pPr>
      <w:r>
        <w:rPr>
          <w:noProof/>
        </w:rPr>
        <w:drawing>
          <wp:anchor distT="0" distB="0" distL="114300" distR="114300" simplePos="0" relativeHeight="251878400" behindDoc="0" locked="0" layoutInCell="1" allowOverlap="1" wp14:anchorId="234CB3EA">
            <wp:simplePos x="0" y="0"/>
            <wp:positionH relativeFrom="margin">
              <wp:posOffset>149860</wp:posOffset>
            </wp:positionH>
            <wp:positionV relativeFrom="margin">
              <wp:posOffset>4884420</wp:posOffset>
            </wp:positionV>
            <wp:extent cx="1952625" cy="1952625"/>
            <wp:effectExtent l="0" t="0" r="9525" b="9525"/>
            <wp:wrapSquare wrapText="bothSides"/>
            <wp:docPr id="11" name="Picture" descr="A description..."/>
            <wp:cNvGraphicFramePr/>
            <a:graphic xmlns:a="http://schemas.openxmlformats.org/drawingml/2006/main">
              <a:graphicData uri="http://schemas.openxmlformats.org/drawingml/2006/picture">
                <pic:pic xmlns:pic="http://schemas.openxmlformats.org/drawingml/2006/picture">
                  <pic:nvPicPr>
                    <pic:cNvPr id="2" name="Picture" descr="A description..."/>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w="9525">
                      <a:noFill/>
                      <a:miter lim="800000"/>
                      <a:headEnd/>
                      <a:tailEnd/>
                    </a:ln>
                  </pic:spPr>
                </pic:pic>
              </a:graphicData>
            </a:graphic>
          </wp:anchor>
        </w:drawing>
      </w:r>
      <w:r w:rsidR="00654F7B">
        <w:tab/>
      </w:r>
      <w:r w:rsidR="00654F7B">
        <w:tab/>
      </w:r>
      <w:r w:rsidR="00654F7B">
        <w:tab/>
      </w:r>
      <w:r w:rsidR="00654F7B">
        <w:tab/>
      </w:r>
      <w:r w:rsidR="00654F7B">
        <w:tab/>
      </w:r>
      <w:r w:rsidR="00654F7B">
        <w:tab/>
      </w:r>
      <w:r w:rsidR="00654F7B">
        <w:tab/>
      </w:r>
      <w:r w:rsidR="006F5C42">
        <w:t>T.J. SOKOL STUDNICE</w:t>
      </w:r>
    </w:p>
    <w:p w:rsidR="00BF59BA" w:rsidRPr="00603ECF" w:rsidRDefault="00BF59BA" w:rsidP="00BF59BA">
      <w:pPr>
        <w:rPr>
          <w:b/>
          <w:i/>
        </w:rPr>
      </w:pPr>
      <w:r>
        <w:t>Dobrý den, j</w:t>
      </w:r>
      <w:r w:rsidRPr="00603ECF">
        <w:t>e tu</w:t>
      </w:r>
      <w:r>
        <w:t xml:space="preserve"> polovina</w:t>
      </w:r>
      <w:r w:rsidRPr="00603ECF">
        <w:t xml:space="preserve"> rok</w:t>
      </w:r>
      <w:r>
        <w:t>u</w:t>
      </w:r>
      <w:r w:rsidRPr="00603ECF">
        <w:t xml:space="preserve"> 201</w:t>
      </w:r>
      <w:r>
        <w:t>9</w:t>
      </w:r>
      <w:r w:rsidRPr="00603ECF">
        <w:t xml:space="preserve"> a s</w:t>
      </w:r>
      <w:r>
        <w:t> </w:t>
      </w:r>
      <w:r w:rsidRPr="00603ECF">
        <w:t>ním</w:t>
      </w:r>
      <w:r>
        <w:t xml:space="preserve"> opět</w:t>
      </w:r>
      <w:r w:rsidRPr="00603ECF">
        <w:t xml:space="preserve"> mnoho úspěchů našich sportovců a reprezentantů sokola.</w:t>
      </w:r>
      <w:r>
        <w:t xml:space="preserve"> </w:t>
      </w:r>
    </w:p>
    <w:p w:rsidR="00BF59BA" w:rsidRPr="00603ECF" w:rsidRDefault="00BF59BA" w:rsidP="00BF59BA">
      <w:r w:rsidRPr="00603ECF">
        <w:t xml:space="preserve">    Společně s vaší pomocí chceme realizovat projekty: </w:t>
      </w:r>
    </w:p>
    <w:p w:rsidR="00BF59BA" w:rsidRDefault="00C54346" w:rsidP="00BF59BA">
      <w:r>
        <w:rPr>
          <w:noProof/>
        </w:rPr>
        <w:drawing>
          <wp:anchor distT="0" distB="0" distL="114300" distR="114300" simplePos="0" relativeHeight="251919360" behindDoc="0" locked="0" layoutInCell="1" allowOverlap="1" wp14:anchorId="6A22EE64">
            <wp:simplePos x="0" y="0"/>
            <wp:positionH relativeFrom="margin">
              <wp:align>right</wp:align>
            </wp:positionH>
            <wp:positionV relativeFrom="margin">
              <wp:posOffset>5966460</wp:posOffset>
            </wp:positionV>
            <wp:extent cx="2190750" cy="2872740"/>
            <wp:effectExtent l="0" t="0" r="0" b="3810"/>
            <wp:wrapSquare wrapText="bothSides"/>
            <wp:docPr id="17" name="obrázek 16"/>
            <wp:cNvGraphicFramePr/>
            <a:graphic xmlns:a="http://schemas.openxmlformats.org/drawingml/2006/main">
              <a:graphicData uri="http://schemas.openxmlformats.org/drawingml/2006/picture">
                <pic:pic xmlns:pic="http://schemas.openxmlformats.org/drawingml/2006/picture">
                  <pic:nvPicPr>
                    <pic:cNvPr id="16" name="obrázek 16"/>
                    <pic:cNvPicPr/>
                  </pic:nvPicPr>
                  <pic:blipFill>
                    <a:blip r:embed="rId15" cstate="print">
                      <a:extLst>
                        <a:ext uri="{28A0092B-C50C-407E-A947-70E740481C1C}">
                          <a14:useLocalDpi xmlns:a14="http://schemas.microsoft.com/office/drawing/2010/main" val="0"/>
                        </a:ext>
                      </a:extLst>
                    </a:blip>
                    <a:srcRect l="33554" t="11471" r="33884" b="9412"/>
                    <a:stretch>
                      <a:fillRect/>
                    </a:stretch>
                  </pic:blipFill>
                  <pic:spPr bwMode="auto">
                    <a:xfrm>
                      <a:off x="0" y="0"/>
                      <a:ext cx="2190750" cy="28727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F59BA">
        <w:t xml:space="preserve">Hlavním cílem je rekonstrukce fotbalového hřiště, kde je již připravena studna na vodu, bez vody by rekonstrukce hřiště nemělo cenu. Fotbalové hřiště se již řeší několik let. Hřiště je v současné době v takovém stavu, že Kohouti Studnice si sami platí pronájem hřiště v Náchodě, kde odehrávají domácí zápasy a FOSP </w:t>
      </w:r>
      <w:proofErr w:type="spellStart"/>
      <w:r w:rsidR="00BF59BA">
        <w:t>Řešetova</w:t>
      </w:r>
      <w:proofErr w:type="spellEnd"/>
      <w:r w:rsidR="00BF59BA">
        <w:t xml:space="preserve"> Lhota pro další sezónu hledá adekvátní hřiště pro své zápasy.</w:t>
      </w:r>
    </w:p>
    <w:p w:rsidR="00BF59BA" w:rsidRDefault="00BF59BA" w:rsidP="00BF59BA">
      <w:r w:rsidRPr="00EF222B">
        <w:t>Rekonstrukce kurtů včetně nového skladu a občerstvení</w:t>
      </w:r>
      <w:r>
        <w:t>.</w:t>
      </w:r>
    </w:p>
    <w:p w:rsidR="00BF59BA" w:rsidRDefault="00BF59BA" w:rsidP="00BF59BA">
      <w:r>
        <w:t xml:space="preserve">Vybudování nového multifunkčního hřiště v Řešetově Lhotě. </w:t>
      </w:r>
    </w:p>
    <w:p w:rsidR="00BF59BA" w:rsidRPr="00603ECF" w:rsidRDefault="00BF59BA" w:rsidP="00BF59BA">
      <w:r>
        <w:t xml:space="preserve">Cílem těchto projektů je, přilákat více </w:t>
      </w:r>
      <w:proofErr w:type="gramStart"/>
      <w:r>
        <w:t>lidí</w:t>
      </w:r>
      <w:proofErr w:type="gramEnd"/>
      <w:r>
        <w:t xml:space="preserve"> a především dětí na sportoviště. Všechny odvětví našich sportů má problémy s mladými a výše uvedenými rekonstrukcemi by se snad podařilo mladé přilákat ke sportům. Prioritou pro letošní rok je multifunkční hřiště v Řešetově Lhotě a fotbalové hřiště ve Studnici.  </w:t>
      </w:r>
    </w:p>
    <w:p w:rsidR="00BF59BA" w:rsidRPr="00BF59BA" w:rsidRDefault="00BF59BA" w:rsidP="00BF59BA">
      <w:pPr>
        <w:jc w:val="right"/>
        <w:rPr>
          <w:rFonts w:ascii="Times New Roman" w:hAnsi="Times New Roman"/>
          <w:color w:val="auto"/>
          <w:sz w:val="20"/>
          <w:szCs w:val="20"/>
        </w:rPr>
      </w:pPr>
      <w:r w:rsidRPr="00603ECF">
        <w:t xml:space="preserve">   </w:t>
      </w:r>
      <w:r w:rsidRPr="00BF59BA">
        <w:rPr>
          <w:rFonts w:ascii="Times New Roman" w:hAnsi="Times New Roman"/>
          <w:color w:val="auto"/>
          <w:sz w:val="20"/>
          <w:szCs w:val="20"/>
        </w:rPr>
        <w:t xml:space="preserve">Foto: pohár za smíšený </w:t>
      </w:r>
      <w:proofErr w:type="gramStart"/>
      <w:r w:rsidRPr="00BF59BA">
        <w:rPr>
          <w:rFonts w:ascii="Times New Roman" w:hAnsi="Times New Roman"/>
          <w:color w:val="auto"/>
          <w:sz w:val="20"/>
          <w:szCs w:val="20"/>
        </w:rPr>
        <w:t>volejbal  T.J.</w:t>
      </w:r>
      <w:proofErr w:type="gramEnd"/>
      <w:r w:rsidRPr="00BF59BA">
        <w:rPr>
          <w:rFonts w:ascii="Times New Roman" w:hAnsi="Times New Roman"/>
          <w:color w:val="auto"/>
          <w:sz w:val="20"/>
          <w:szCs w:val="20"/>
        </w:rPr>
        <w:t xml:space="preserve"> SOKOL Studnice ze dne 22.6.2019</w:t>
      </w:r>
    </w:p>
    <w:p w:rsidR="00BF59BA" w:rsidRDefault="00BF59BA" w:rsidP="00BF59BA"/>
    <w:p w:rsidR="00BF59BA" w:rsidRPr="00603ECF" w:rsidRDefault="00BF59BA" w:rsidP="00BF59BA">
      <w:pPr>
        <w:rPr>
          <w:b/>
          <w:u w:val="single"/>
        </w:rPr>
      </w:pPr>
      <w:r w:rsidRPr="00603ECF">
        <w:t xml:space="preserve"> </w:t>
      </w:r>
      <w:r w:rsidRPr="00603ECF">
        <w:rPr>
          <w:b/>
          <w:u w:val="single"/>
        </w:rPr>
        <w:t xml:space="preserve">Úspěchy našich sportovců od posledního zpravodaje </w:t>
      </w:r>
    </w:p>
    <w:p w:rsidR="00BF59BA" w:rsidRPr="00603ECF" w:rsidRDefault="00BF59BA" w:rsidP="00BF59BA">
      <w:pPr>
        <w:rPr>
          <w:b/>
          <w:u w:val="single"/>
        </w:rPr>
      </w:pPr>
      <w:r w:rsidRPr="00603ECF">
        <w:rPr>
          <w:b/>
          <w:u w:val="single"/>
        </w:rPr>
        <w:t>kolektivní sporty</w:t>
      </w:r>
    </w:p>
    <w:p w:rsidR="00BF59BA" w:rsidRPr="00177657" w:rsidRDefault="00BF59BA" w:rsidP="00BF59BA">
      <w:r w:rsidRPr="00A15C6D">
        <w:lastRenderedPageBreak/>
        <w:t>Volejbal muži a ženy konec sezóny.</w:t>
      </w:r>
    </w:p>
    <w:p w:rsidR="00BF59BA" w:rsidRDefault="00BF59BA" w:rsidP="00BF59BA">
      <w:r>
        <w:t xml:space="preserve"> Tabulka ženy</w:t>
      </w:r>
      <w:r w:rsidRPr="00BF59BA">
        <w:rPr>
          <w:noProof/>
        </w:rPr>
        <w:t xml:space="preserve"> </w:t>
      </w:r>
    </w:p>
    <w:p w:rsidR="00BF59BA" w:rsidRDefault="00C54346" w:rsidP="00BF59BA">
      <w:r>
        <w:rPr>
          <w:noProof/>
        </w:rPr>
        <w:drawing>
          <wp:anchor distT="0" distB="0" distL="114300" distR="114300" simplePos="0" relativeHeight="251920384" behindDoc="0" locked="0" layoutInCell="1" allowOverlap="1" wp14:anchorId="5D0852FF">
            <wp:simplePos x="0" y="0"/>
            <wp:positionH relativeFrom="margin">
              <wp:posOffset>85090</wp:posOffset>
            </wp:positionH>
            <wp:positionV relativeFrom="margin">
              <wp:posOffset>441960</wp:posOffset>
            </wp:positionV>
            <wp:extent cx="5608320" cy="2095500"/>
            <wp:effectExtent l="0" t="0" r="0" b="0"/>
            <wp:wrapSquare wrapText="bothSides"/>
            <wp:docPr id="20" name="obrázek 1"/>
            <wp:cNvGraphicFramePr/>
            <a:graphic xmlns:a="http://schemas.openxmlformats.org/drawingml/2006/main">
              <a:graphicData uri="http://schemas.openxmlformats.org/drawingml/2006/picture">
                <pic:pic xmlns:pic="http://schemas.openxmlformats.org/drawingml/2006/picture">
                  <pic:nvPicPr>
                    <pic:cNvPr id="1" name="obrázek 1"/>
                    <pic:cNvPicPr/>
                  </pic:nvPicPr>
                  <pic:blipFill>
                    <a:blip r:embed="rId16" cstate="print">
                      <a:extLst>
                        <a:ext uri="{28A0092B-C50C-407E-A947-70E740481C1C}">
                          <a14:useLocalDpi xmlns:a14="http://schemas.microsoft.com/office/drawing/2010/main" val="0"/>
                        </a:ext>
                      </a:extLst>
                    </a:blip>
                    <a:srcRect l="17190" t="48824" r="17190" b="16765"/>
                    <a:stretch>
                      <a:fillRect/>
                    </a:stretch>
                  </pic:blipFill>
                  <pic:spPr bwMode="auto">
                    <a:xfrm>
                      <a:off x="0" y="0"/>
                      <a:ext cx="5608320" cy="2095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F59BA" w:rsidRDefault="00BF59BA" w:rsidP="00BF59BA">
      <w:r>
        <w:t xml:space="preserve"> </w:t>
      </w:r>
    </w:p>
    <w:p w:rsidR="00BF59BA" w:rsidRDefault="00BF59BA" w:rsidP="00BF59BA"/>
    <w:p w:rsidR="00BF59BA" w:rsidRDefault="00BF59BA" w:rsidP="00BF59BA"/>
    <w:p w:rsidR="00BF59BA" w:rsidRDefault="00BF59BA" w:rsidP="00BF59BA"/>
    <w:p w:rsidR="00BF59BA" w:rsidRDefault="00BF59BA" w:rsidP="00BF59BA"/>
    <w:p w:rsidR="00BF59BA" w:rsidRDefault="00BF59BA" w:rsidP="00BF59BA"/>
    <w:p w:rsidR="00BF59BA" w:rsidRDefault="00BF59BA" w:rsidP="00BF59BA"/>
    <w:p w:rsidR="00BF59BA" w:rsidRDefault="00BF59BA" w:rsidP="00BF59BA"/>
    <w:p w:rsidR="00BF59BA" w:rsidRDefault="00BF59BA" w:rsidP="00BF59BA"/>
    <w:p w:rsidR="00BF59BA" w:rsidRDefault="00BF59BA" w:rsidP="00BF59BA"/>
    <w:p w:rsidR="00BF59BA" w:rsidRDefault="00BF59BA" w:rsidP="00BF59BA">
      <w:r>
        <w:t>Tabulka muži</w:t>
      </w:r>
    </w:p>
    <w:p w:rsidR="00BF59BA" w:rsidRDefault="00013B5F" w:rsidP="00BF59BA">
      <w:r>
        <w:rPr>
          <w:noProof/>
        </w:rPr>
        <w:drawing>
          <wp:inline distT="0" distB="0" distL="0" distR="0" wp14:anchorId="0C78C123" wp14:editId="0DCB5A34">
            <wp:extent cx="5638800" cy="2095500"/>
            <wp:effectExtent l="0" t="0" r="0" b="0"/>
            <wp:docPr id="21" name="obrázek 4"/>
            <wp:cNvGraphicFramePr/>
            <a:graphic xmlns:a="http://schemas.openxmlformats.org/drawingml/2006/main">
              <a:graphicData uri="http://schemas.openxmlformats.org/drawingml/2006/picture">
                <pic:pic xmlns:pic="http://schemas.openxmlformats.org/drawingml/2006/picture">
                  <pic:nvPicPr>
                    <pic:cNvPr id="4" name="obrázek 4"/>
                    <pic:cNvPicPr/>
                  </pic:nvPicPr>
                  <pic:blipFill>
                    <a:blip r:embed="rId17" cstate="print"/>
                    <a:srcRect l="17199" t="40882" r="16982" b="20588"/>
                    <a:stretch>
                      <a:fillRect/>
                    </a:stretch>
                  </pic:blipFill>
                  <pic:spPr bwMode="auto">
                    <a:xfrm>
                      <a:off x="0" y="0"/>
                      <a:ext cx="5638800" cy="2095500"/>
                    </a:xfrm>
                    <a:prstGeom prst="rect">
                      <a:avLst/>
                    </a:prstGeom>
                    <a:noFill/>
                    <a:ln w="9525">
                      <a:noFill/>
                      <a:miter lim="800000"/>
                      <a:headEnd/>
                      <a:tailEnd/>
                    </a:ln>
                  </pic:spPr>
                </pic:pic>
              </a:graphicData>
            </a:graphic>
          </wp:inline>
        </w:drawing>
      </w:r>
    </w:p>
    <w:p w:rsidR="00013B5F" w:rsidRDefault="00013B5F" w:rsidP="00BF59BA"/>
    <w:p w:rsidR="00BF59BA" w:rsidRPr="009C2979" w:rsidRDefault="00BF59BA" w:rsidP="00BF59BA">
      <w:r>
        <w:t>Volejbalisté se účastní i různých turnajů. Jeden velmi povedený turnaj byl dne 22.6.2019 v Račicích, kde se podařilo být 1. (Za volejbal Studnice byl: Luděk V</w:t>
      </w:r>
      <w:r w:rsidR="00013B5F">
        <w:t>a</w:t>
      </w:r>
      <w:r>
        <w:t>cek, Iva Vacková a Jaroslava Jará). Fotografie z turnaje níže.</w:t>
      </w:r>
    </w:p>
    <w:p w:rsidR="00BF59BA" w:rsidRDefault="00C54346" w:rsidP="00BF59BA">
      <w:r>
        <w:rPr>
          <w:noProof/>
        </w:rPr>
        <w:drawing>
          <wp:anchor distT="0" distB="0" distL="114300" distR="114300" simplePos="0" relativeHeight="251922432" behindDoc="0" locked="0" layoutInCell="1" allowOverlap="1" wp14:anchorId="6E7281EA">
            <wp:simplePos x="0" y="0"/>
            <wp:positionH relativeFrom="margin">
              <wp:posOffset>3764280</wp:posOffset>
            </wp:positionH>
            <wp:positionV relativeFrom="margin">
              <wp:posOffset>6156960</wp:posOffset>
            </wp:positionV>
            <wp:extent cx="2438400" cy="3276600"/>
            <wp:effectExtent l="0" t="0" r="0" b="0"/>
            <wp:wrapSquare wrapText="bothSides"/>
            <wp:docPr id="45" name="obrázek 13"/>
            <wp:cNvGraphicFramePr/>
            <a:graphic xmlns:a="http://schemas.openxmlformats.org/drawingml/2006/main">
              <a:graphicData uri="http://schemas.openxmlformats.org/drawingml/2006/picture">
                <pic:pic xmlns:pic="http://schemas.openxmlformats.org/drawingml/2006/picture">
                  <pic:nvPicPr>
                    <pic:cNvPr id="8" name="obrázek 13"/>
                    <pic:cNvPicPr/>
                  </pic:nvPicPr>
                  <pic:blipFill>
                    <a:blip r:embed="rId18" cstate="print">
                      <a:extLst>
                        <a:ext uri="{28A0092B-C50C-407E-A947-70E740481C1C}">
                          <a14:useLocalDpi xmlns:a14="http://schemas.microsoft.com/office/drawing/2010/main" val="0"/>
                        </a:ext>
                      </a:extLst>
                    </a:blip>
                    <a:srcRect l="33223" t="10588" r="32562" b="6176"/>
                    <a:stretch>
                      <a:fillRect/>
                    </a:stretch>
                  </pic:blipFill>
                  <pic:spPr bwMode="auto">
                    <a:xfrm>
                      <a:off x="0" y="0"/>
                      <a:ext cx="2438400" cy="3276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21408" behindDoc="0" locked="0" layoutInCell="1" allowOverlap="1" wp14:anchorId="0A70110A">
            <wp:simplePos x="0" y="0"/>
            <wp:positionH relativeFrom="margin">
              <wp:align>left</wp:align>
            </wp:positionH>
            <wp:positionV relativeFrom="margin">
              <wp:posOffset>6141720</wp:posOffset>
            </wp:positionV>
            <wp:extent cx="3246120" cy="2560320"/>
            <wp:effectExtent l="0" t="0" r="0" b="0"/>
            <wp:wrapSquare wrapText="bothSides"/>
            <wp:docPr id="23" name="obrázek 10"/>
            <wp:cNvGraphicFramePr/>
            <a:graphic xmlns:a="http://schemas.openxmlformats.org/drawingml/2006/main">
              <a:graphicData uri="http://schemas.openxmlformats.org/drawingml/2006/picture">
                <pic:pic xmlns:pic="http://schemas.openxmlformats.org/drawingml/2006/picture">
                  <pic:nvPicPr>
                    <pic:cNvPr id="11" name="obrázek 10"/>
                    <pic:cNvPicPr/>
                  </pic:nvPicPr>
                  <pic:blipFill>
                    <a:blip r:embed="rId19" cstate="print">
                      <a:extLst>
                        <a:ext uri="{28A0092B-C50C-407E-A947-70E740481C1C}">
                          <a14:useLocalDpi xmlns:a14="http://schemas.microsoft.com/office/drawing/2010/main" val="0"/>
                        </a:ext>
                      </a:extLst>
                    </a:blip>
                    <a:srcRect l="18678" t="12647" r="19339" b="11176"/>
                    <a:stretch>
                      <a:fillRect/>
                    </a:stretch>
                  </pic:blipFill>
                  <pic:spPr bwMode="auto">
                    <a:xfrm>
                      <a:off x="0" y="0"/>
                      <a:ext cx="3246120" cy="2560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F59BA" w:rsidRPr="0006126F">
        <w:t xml:space="preserve"> </w:t>
      </w:r>
    </w:p>
    <w:p w:rsidR="00BF59BA" w:rsidRDefault="00BF59BA" w:rsidP="00BF59BA">
      <w:r>
        <w:t xml:space="preserve"> </w:t>
      </w:r>
    </w:p>
    <w:p w:rsidR="00BF59BA" w:rsidRPr="00603ECF" w:rsidRDefault="00BF59BA" w:rsidP="00BF59BA"/>
    <w:p w:rsidR="00013B5F" w:rsidRDefault="00013B5F" w:rsidP="00BF59BA"/>
    <w:p w:rsidR="00013B5F" w:rsidRDefault="00013B5F" w:rsidP="00BF59BA"/>
    <w:p w:rsidR="00013B5F" w:rsidRDefault="00013B5F" w:rsidP="00BF59BA"/>
    <w:p w:rsidR="00013B5F" w:rsidRDefault="00013B5F" w:rsidP="00BF59BA"/>
    <w:p w:rsidR="00013B5F" w:rsidRDefault="00013B5F" w:rsidP="00BF59BA"/>
    <w:p w:rsidR="00013B5F" w:rsidRDefault="00013B5F" w:rsidP="00BF59BA"/>
    <w:p w:rsidR="00013B5F" w:rsidRDefault="00013B5F" w:rsidP="00BF59BA"/>
    <w:p w:rsidR="00013B5F" w:rsidRDefault="00013B5F" w:rsidP="00BF59BA"/>
    <w:p w:rsidR="00013B5F" w:rsidRDefault="00013B5F" w:rsidP="00BF59BA"/>
    <w:p w:rsidR="00013B5F" w:rsidRDefault="00013B5F" w:rsidP="00BF59BA"/>
    <w:p w:rsidR="00013B5F" w:rsidRDefault="00013B5F" w:rsidP="00BF59BA"/>
    <w:p w:rsidR="00C54346" w:rsidRDefault="00C54346" w:rsidP="00BF59BA"/>
    <w:p w:rsidR="00BF59BA" w:rsidRDefault="00BF59BA" w:rsidP="00BF59BA">
      <w:pPr>
        <w:rPr>
          <w:noProof/>
        </w:rPr>
      </w:pPr>
      <w:r w:rsidRPr="002B6964">
        <w:lastRenderedPageBreak/>
        <w:t>Malá kopaná Kohouti Studnice. V tomto roce se podařilo z 12 zápasů 11</w:t>
      </w:r>
      <w:r w:rsidR="00C54346">
        <w:t xml:space="preserve"> </w:t>
      </w:r>
      <w:r w:rsidRPr="002B6964">
        <w:t>vyhrát a jeden prohrát. Prohrálo se pouze s týme</w:t>
      </w:r>
      <w:r>
        <w:t>m</w:t>
      </w:r>
      <w:r w:rsidRPr="002B6964">
        <w:t xml:space="preserve"> FC </w:t>
      </w:r>
      <w:proofErr w:type="spellStart"/>
      <w:r w:rsidRPr="002B6964">
        <w:t>Barchovan</w:t>
      </w:r>
      <w:proofErr w:type="spellEnd"/>
      <w:r w:rsidRPr="002B6964">
        <w:t xml:space="preserve"> Libňatov. Dne 16.6.2019 se hrál v Havlovicích ligový pohár, kde se podařilo skončit na 2. místě.</w:t>
      </w:r>
    </w:p>
    <w:p w:rsidR="00BF59BA" w:rsidRPr="002B6964" w:rsidRDefault="00BF59BA" w:rsidP="00BF59BA">
      <w:pPr>
        <w:rPr>
          <w:noProof/>
        </w:rPr>
      </w:pPr>
      <w:r w:rsidRPr="002B6964">
        <w:rPr>
          <w:noProof/>
        </w:rPr>
        <w:t xml:space="preserve">           </w:t>
      </w:r>
      <w:r>
        <w:rPr>
          <w:noProof/>
        </w:rPr>
        <w:t xml:space="preserve"> Tabulka malá kopaná</w:t>
      </w:r>
      <w:r w:rsidR="00013B5F" w:rsidRPr="00013B5F">
        <w:rPr>
          <w:noProof/>
        </w:rPr>
        <w:t xml:space="preserve"> </w:t>
      </w:r>
    </w:p>
    <w:p w:rsidR="00BF59BA" w:rsidRPr="002B6964" w:rsidRDefault="00013B5F" w:rsidP="00BF59BA">
      <w:pPr>
        <w:rPr>
          <w:noProof/>
        </w:rPr>
      </w:pPr>
      <w:r>
        <w:rPr>
          <w:noProof/>
        </w:rPr>
        <w:drawing>
          <wp:anchor distT="0" distB="0" distL="114300" distR="114300" simplePos="0" relativeHeight="251923456" behindDoc="0" locked="0" layoutInCell="1" allowOverlap="1" wp14:anchorId="36AA5222">
            <wp:simplePos x="0" y="0"/>
            <wp:positionH relativeFrom="margin">
              <wp:posOffset>60960</wp:posOffset>
            </wp:positionH>
            <wp:positionV relativeFrom="margin">
              <wp:posOffset>967740</wp:posOffset>
            </wp:positionV>
            <wp:extent cx="4823460" cy="1988820"/>
            <wp:effectExtent l="0" t="0" r="0" b="0"/>
            <wp:wrapSquare wrapText="bothSides"/>
            <wp:docPr id="46" name="obrázek 7"/>
            <wp:cNvGraphicFramePr/>
            <a:graphic xmlns:a="http://schemas.openxmlformats.org/drawingml/2006/main">
              <a:graphicData uri="http://schemas.openxmlformats.org/drawingml/2006/picture">
                <pic:pic xmlns:pic="http://schemas.openxmlformats.org/drawingml/2006/picture">
                  <pic:nvPicPr>
                    <pic:cNvPr id="7" name="obrázek 7"/>
                    <pic:cNvPicPr/>
                  </pic:nvPicPr>
                  <pic:blipFill>
                    <a:blip r:embed="rId20" cstate="print">
                      <a:extLst>
                        <a:ext uri="{28A0092B-C50C-407E-A947-70E740481C1C}">
                          <a14:useLocalDpi xmlns:a14="http://schemas.microsoft.com/office/drawing/2010/main" val="0"/>
                        </a:ext>
                      </a:extLst>
                    </a:blip>
                    <a:srcRect l="35207" t="27941" r="20826" b="39118"/>
                    <a:stretch>
                      <a:fillRect/>
                    </a:stretch>
                  </pic:blipFill>
                  <pic:spPr bwMode="auto">
                    <a:xfrm>
                      <a:off x="0" y="0"/>
                      <a:ext cx="4823460" cy="19888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13B5F" w:rsidRDefault="00013B5F" w:rsidP="00BF59BA">
      <w:pPr>
        <w:rPr>
          <w:b/>
          <w:noProof/>
          <w:u w:val="single"/>
        </w:rPr>
      </w:pPr>
    </w:p>
    <w:p w:rsidR="00013B5F" w:rsidRDefault="00013B5F" w:rsidP="00BF59BA">
      <w:pPr>
        <w:rPr>
          <w:b/>
          <w:noProof/>
          <w:u w:val="single"/>
        </w:rPr>
      </w:pPr>
    </w:p>
    <w:p w:rsidR="00013B5F" w:rsidRDefault="00013B5F" w:rsidP="00BF59BA">
      <w:pPr>
        <w:rPr>
          <w:b/>
          <w:noProof/>
          <w:u w:val="single"/>
        </w:rPr>
      </w:pPr>
    </w:p>
    <w:p w:rsidR="00013B5F" w:rsidRDefault="00013B5F" w:rsidP="00BF59BA">
      <w:pPr>
        <w:rPr>
          <w:b/>
          <w:noProof/>
          <w:u w:val="single"/>
        </w:rPr>
      </w:pPr>
    </w:p>
    <w:p w:rsidR="00013B5F" w:rsidRDefault="00013B5F" w:rsidP="00BF59BA">
      <w:pPr>
        <w:rPr>
          <w:b/>
          <w:noProof/>
          <w:u w:val="single"/>
        </w:rPr>
      </w:pPr>
    </w:p>
    <w:p w:rsidR="00013B5F" w:rsidRDefault="00013B5F" w:rsidP="00BF59BA">
      <w:pPr>
        <w:rPr>
          <w:b/>
          <w:noProof/>
          <w:u w:val="single"/>
        </w:rPr>
      </w:pPr>
    </w:p>
    <w:p w:rsidR="00013B5F" w:rsidRDefault="00013B5F" w:rsidP="00BF59BA">
      <w:pPr>
        <w:rPr>
          <w:b/>
          <w:noProof/>
          <w:u w:val="single"/>
        </w:rPr>
      </w:pPr>
    </w:p>
    <w:p w:rsidR="00013B5F" w:rsidRDefault="00013B5F" w:rsidP="00BF59BA">
      <w:pPr>
        <w:rPr>
          <w:b/>
          <w:noProof/>
          <w:u w:val="single"/>
        </w:rPr>
      </w:pPr>
    </w:p>
    <w:p w:rsidR="00013B5F" w:rsidRDefault="00013B5F" w:rsidP="00BF59BA">
      <w:pPr>
        <w:rPr>
          <w:b/>
          <w:noProof/>
          <w:u w:val="single"/>
        </w:rPr>
      </w:pPr>
    </w:p>
    <w:p w:rsidR="00BF59BA" w:rsidRPr="00603ECF" w:rsidRDefault="00BF59BA" w:rsidP="00BF59BA">
      <w:pPr>
        <w:rPr>
          <w:b/>
          <w:noProof/>
          <w:u w:val="single"/>
        </w:rPr>
      </w:pPr>
      <w:r w:rsidRPr="00603ECF">
        <w:rPr>
          <w:b/>
          <w:noProof/>
          <w:u w:val="single"/>
        </w:rPr>
        <w:t>Jednotlivci:</w:t>
      </w:r>
    </w:p>
    <w:p w:rsidR="00BF59BA" w:rsidRPr="00603ECF" w:rsidRDefault="00BF59BA" w:rsidP="00BF59BA">
      <w:pPr>
        <w:rPr>
          <w:b/>
          <w:noProof/>
          <w:u w:val="single"/>
        </w:rPr>
      </w:pPr>
    </w:p>
    <w:p w:rsidR="00BF59BA" w:rsidRDefault="00BF59BA" w:rsidP="00BF59BA">
      <w:r>
        <w:t>Jitka Kábrtová a Daniel Kábrt (Daniel u závodů napsán)</w:t>
      </w:r>
    </w:p>
    <w:p w:rsidR="00BF59BA" w:rsidRPr="00013B5F" w:rsidRDefault="00BF59BA" w:rsidP="00BF59BA">
      <w:pPr>
        <w:rPr>
          <w:sz w:val="24"/>
        </w:rPr>
      </w:pPr>
      <w:r w:rsidRPr="00013B5F">
        <w:rPr>
          <w:sz w:val="24"/>
        </w:rPr>
        <w:t>5.1.2019 Novoroční běh v Červeném Kostelci, délka 11,</w:t>
      </w:r>
      <w:proofErr w:type="gramStart"/>
      <w:r w:rsidRPr="00013B5F">
        <w:rPr>
          <w:sz w:val="24"/>
        </w:rPr>
        <w:t>5  km</w:t>
      </w:r>
      <w:proofErr w:type="gramEnd"/>
      <w:r w:rsidRPr="00013B5F">
        <w:rPr>
          <w:sz w:val="24"/>
        </w:rPr>
        <w:t>, čas 1:00:12, 6. místo z žen.</w:t>
      </w:r>
    </w:p>
    <w:p w:rsidR="00BF59BA" w:rsidRPr="00013B5F" w:rsidRDefault="00BF59BA" w:rsidP="00BF59BA">
      <w:pPr>
        <w:rPr>
          <w:sz w:val="24"/>
        </w:rPr>
      </w:pPr>
      <w:r w:rsidRPr="00013B5F">
        <w:rPr>
          <w:sz w:val="24"/>
        </w:rPr>
        <w:t xml:space="preserve">Pokračovala </w:t>
      </w:r>
      <w:r w:rsidRPr="00013B5F">
        <w:rPr>
          <w:rStyle w:val="Siln"/>
          <w:sz w:val="24"/>
        </w:rPr>
        <w:t>Zimní běžecká liga "O krále Jestřebích hor"</w:t>
      </w:r>
      <w:r w:rsidRPr="00013B5F">
        <w:rPr>
          <w:color w:val="000000"/>
          <w:sz w:val="24"/>
        </w:rPr>
        <w:t>.</w:t>
      </w:r>
    </w:p>
    <w:p w:rsidR="00BF59BA" w:rsidRPr="00013B5F" w:rsidRDefault="00BF59BA" w:rsidP="00BF59BA">
      <w:pPr>
        <w:rPr>
          <w:sz w:val="24"/>
        </w:rPr>
      </w:pPr>
      <w:r w:rsidRPr="00013B5F">
        <w:rPr>
          <w:sz w:val="24"/>
        </w:rPr>
        <w:t>16.1.2019 Rtyňské okruhy sídlištěm, délka 6 km, čas 0:29:23, 1. místo v kategorii.</w:t>
      </w:r>
    </w:p>
    <w:p w:rsidR="00BF59BA" w:rsidRPr="00013B5F" w:rsidRDefault="00BF59BA" w:rsidP="00BF59BA">
      <w:pPr>
        <w:rPr>
          <w:sz w:val="24"/>
        </w:rPr>
      </w:pPr>
      <w:r w:rsidRPr="00013B5F">
        <w:rPr>
          <w:sz w:val="24"/>
        </w:rPr>
        <w:t>6.2.2019 Běh přes Vartu, Batňovice, délka 4,</w:t>
      </w:r>
      <w:proofErr w:type="gramStart"/>
      <w:r w:rsidRPr="00013B5F">
        <w:rPr>
          <w:sz w:val="24"/>
        </w:rPr>
        <w:t>5  km</w:t>
      </w:r>
      <w:proofErr w:type="gramEnd"/>
      <w:r w:rsidRPr="00013B5F">
        <w:rPr>
          <w:sz w:val="24"/>
        </w:rPr>
        <w:t>, čas 0:20:49, 1. místo v kategorii.</w:t>
      </w:r>
    </w:p>
    <w:p w:rsidR="00BF59BA" w:rsidRPr="00013B5F" w:rsidRDefault="00BF59BA" w:rsidP="00BF59BA">
      <w:pPr>
        <w:rPr>
          <w:sz w:val="24"/>
        </w:rPr>
      </w:pPr>
      <w:r w:rsidRPr="00013B5F">
        <w:rPr>
          <w:sz w:val="24"/>
        </w:rPr>
        <w:t>20.2.2019 Svatoňovické okruhy, Malé Svatoňovice, délka 6,</w:t>
      </w:r>
      <w:proofErr w:type="gramStart"/>
      <w:r w:rsidRPr="00013B5F">
        <w:rPr>
          <w:sz w:val="24"/>
        </w:rPr>
        <w:t>8  km</w:t>
      </w:r>
      <w:proofErr w:type="gramEnd"/>
      <w:r w:rsidRPr="00013B5F">
        <w:rPr>
          <w:sz w:val="24"/>
        </w:rPr>
        <w:t>, čas 0:36:14, 1. místo v kategorii.</w:t>
      </w:r>
    </w:p>
    <w:p w:rsidR="00BF59BA" w:rsidRPr="00013B5F" w:rsidRDefault="00BF59BA" w:rsidP="00BF59BA">
      <w:pPr>
        <w:rPr>
          <w:sz w:val="24"/>
        </w:rPr>
      </w:pPr>
      <w:r w:rsidRPr="00013B5F">
        <w:rPr>
          <w:sz w:val="24"/>
        </w:rPr>
        <w:t>vyhlášení Zimní běžecké ligy v Městském sále v Úpici, podmínkou bylo odběhnout min. pět závodů, podařilo se mi běžet šest závodů ze sedmi bodovaných a obsadila jsem 1.místo v kategorii.</w:t>
      </w:r>
    </w:p>
    <w:p w:rsidR="00BF59BA" w:rsidRPr="00013B5F" w:rsidRDefault="00BF59BA" w:rsidP="00BF59BA">
      <w:pPr>
        <w:rPr>
          <w:sz w:val="24"/>
        </w:rPr>
      </w:pPr>
      <w:r w:rsidRPr="00013B5F">
        <w:rPr>
          <w:sz w:val="24"/>
        </w:rPr>
        <w:t xml:space="preserve">7.4.2019 Běh Babiččiným </w:t>
      </w:r>
      <w:proofErr w:type="gramStart"/>
      <w:r w:rsidRPr="00013B5F">
        <w:rPr>
          <w:sz w:val="24"/>
        </w:rPr>
        <w:t>údolím - Primátor</w:t>
      </w:r>
      <w:proofErr w:type="gramEnd"/>
      <w:r w:rsidRPr="00013B5F">
        <w:rPr>
          <w:sz w:val="24"/>
        </w:rPr>
        <w:t xml:space="preserve"> cup (PC) v délce 6,4 km v čase 30:01 min. Ze 125 žen 19. místo a 4. místo v kategorii.</w:t>
      </w:r>
    </w:p>
    <w:p w:rsidR="00BF59BA" w:rsidRPr="00013B5F" w:rsidRDefault="00BF59BA" w:rsidP="00BF59BA">
      <w:pPr>
        <w:rPr>
          <w:sz w:val="24"/>
        </w:rPr>
      </w:pPr>
      <w:r w:rsidRPr="00013B5F">
        <w:rPr>
          <w:sz w:val="24"/>
        </w:rPr>
        <w:t>Dan čase 25:19 min. Ze 182 mužů 30. místo.</w:t>
      </w:r>
    </w:p>
    <w:p w:rsidR="00BF59BA" w:rsidRPr="00013B5F" w:rsidRDefault="00BF59BA" w:rsidP="00BF59BA">
      <w:pPr>
        <w:rPr>
          <w:sz w:val="24"/>
        </w:rPr>
      </w:pPr>
      <w:r w:rsidRPr="00013B5F">
        <w:rPr>
          <w:sz w:val="24"/>
        </w:rPr>
        <w:t>27.4.2019 Velká cena Východních Čech (VC VČ) Velká cena Krkonoš 2019, běh do vrchu z Horního Maršova na Pomezní Boudy délka 13,6 km, převýšení 540 m, čas 1:20:56, 4. místo v kategorii a současně MČR v běhu do vrchu 3. místo.</w:t>
      </w:r>
    </w:p>
    <w:p w:rsidR="00BF59BA" w:rsidRPr="00013B5F" w:rsidRDefault="00BF59BA" w:rsidP="00BF59BA">
      <w:pPr>
        <w:rPr>
          <w:sz w:val="24"/>
        </w:rPr>
      </w:pPr>
      <w:r w:rsidRPr="00013B5F">
        <w:rPr>
          <w:sz w:val="24"/>
        </w:rPr>
        <w:t xml:space="preserve">27.4.2019 </w:t>
      </w:r>
      <w:proofErr w:type="spellStart"/>
      <w:r w:rsidRPr="00013B5F">
        <w:rPr>
          <w:sz w:val="24"/>
        </w:rPr>
        <w:t>NaHoruRun</w:t>
      </w:r>
      <w:proofErr w:type="spellEnd"/>
      <w:r w:rsidRPr="00013B5F">
        <w:rPr>
          <w:sz w:val="24"/>
        </w:rPr>
        <w:t xml:space="preserve"> </w:t>
      </w:r>
      <w:proofErr w:type="gramStart"/>
      <w:r w:rsidRPr="00013B5F">
        <w:rPr>
          <w:sz w:val="24"/>
        </w:rPr>
        <w:t>Trutnov - Černá</w:t>
      </w:r>
      <w:proofErr w:type="gramEnd"/>
      <w:r w:rsidRPr="00013B5F">
        <w:rPr>
          <w:sz w:val="24"/>
        </w:rPr>
        <w:t xml:space="preserve"> Hora, délka 42km, Daniel Kábrt byl členem štafety, která obsadila 4. místo ze 16 štafet v čase 3:08:44 (ztráta 45s na 3.místo).</w:t>
      </w:r>
    </w:p>
    <w:p w:rsidR="00BF59BA" w:rsidRPr="00013B5F" w:rsidRDefault="00BF59BA" w:rsidP="00BF59BA">
      <w:pPr>
        <w:rPr>
          <w:sz w:val="24"/>
        </w:rPr>
      </w:pPr>
      <w:r w:rsidRPr="00013B5F">
        <w:rPr>
          <w:sz w:val="24"/>
        </w:rPr>
        <w:t>5.5.2019 Lázeňská sedmička (PC) ve Velichovkách, běh v délce 7 km v čase 0:33:18. Ze 76 žen 12. místo a 2. místo v kategorii.</w:t>
      </w:r>
    </w:p>
    <w:p w:rsidR="00BF59BA" w:rsidRPr="00013B5F" w:rsidRDefault="00BF59BA" w:rsidP="00BF59BA">
      <w:pPr>
        <w:rPr>
          <w:sz w:val="24"/>
        </w:rPr>
      </w:pPr>
      <w:r w:rsidRPr="00013B5F">
        <w:rPr>
          <w:sz w:val="24"/>
        </w:rPr>
        <w:t>Daniel Kábrt čase 0:27:55 min. Ze 134 mužů 15. místo a 11.místo v kategorii.</w:t>
      </w:r>
    </w:p>
    <w:p w:rsidR="00BF59BA" w:rsidRPr="00013B5F" w:rsidRDefault="00BF59BA" w:rsidP="00BF59BA">
      <w:pPr>
        <w:rPr>
          <w:sz w:val="24"/>
        </w:rPr>
      </w:pPr>
      <w:r w:rsidRPr="00013B5F">
        <w:rPr>
          <w:sz w:val="24"/>
        </w:rPr>
        <w:t xml:space="preserve">11.5.2019 (VC VČ) </w:t>
      </w:r>
      <w:proofErr w:type="spellStart"/>
      <w:r w:rsidRPr="00013B5F">
        <w:rPr>
          <w:sz w:val="24"/>
        </w:rPr>
        <w:t>Mělčanský</w:t>
      </w:r>
      <w:proofErr w:type="spellEnd"/>
      <w:r w:rsidRPr="00013B5F">
        <w:rPr>
          <w:sz w:val="24"/>
        </w:rPr>
        <w:t xml:space="preserve"> kros, běh v délce 5,2 km v čase 0:24:05 a 2.místo celkově i v kategorii.</w:t>
      </w:r>
    </w:p>
    <w:p w:rsidR="00BF59BA" w:rsidRPr="00013B5F" w:rsidRDefault="00BF59BA" w:rsidP="00BF59BA">
      <w:pPr>
        <w:rPr>
          <w:sz w:val="24"/>
        </w:rPr>
      </w:pPr>
      <w:r w:rsidRPr="00013B5F">
        <w:rPr>
          <w:sz w:val="24"/>
        </w:rPr>
        <w:t xml:space="preserve">12.5.2019 Pivní </w:t>
      </w:r>
      <w:proofErr w:type="gramStart"/>
      <w:r w:rsidRPr="00013B5F">
        <w:rPr>
          <w:sz w:val="24"/>
        </w:rPr>
        <w:t>běhy -</w:t>
      </w:r>
      <w:proofErr w:type="spellStart"/>
      <w:r w:rsidRPr="00013B5F">
        <w:rPr>
          <w:sz w:val="24"/>
        </w:rPr>
        <w:t>Trautenberkova</w:t>
      </w:r>
      <w:proofErr w:type="spellEnd"/>
      <w:proofErr w:type="gramEnd"/>
      <w:r w:rsidRPr="00013B5F">
        <w:rPr>
          <w:sz w:val="24"/>
        </w:rPr>
        <w:t xml:space="preserve"> 13 - Horní Malá Úpa, délka 13km, čas 1:14:00. 1.místo celkově.</w:t>
      </w:r>
    </w:p>
    <w:p w:rsidR="00BF59BA" w:rsidRPr="00013B5F" w:rsidRDefault="00BF59BA" w:rsidP="00BF59BA">
      <w:pPr>
        <w:rPr>
          <w:sz w:val="24"/>
        </w:rPr>
      </w:pPr>
      <w:r w:rsidRPr="00013B5F">
        <w:rPr>
          <w:sz w:val="24"/>
        </w:rPr>
        <w:t>18.5.2019 Česko-polský půlmaraton, Hronov-</w:t>
      </w:r>
      <w:proofErr w:type="spellStart"/>
      <w:r w:rsidRPr="00013B5F">
        <w:rPr>
          <w:sz w:val="24"/>
        </w:rPr>
        <w:t>Kudowa</w:t>
      </w:r>
      <w:proofErr w:type="spellEnd"/>
      <w:r w:rsidRPr="00013B5F">
        <w:rPr>
          <w:sz w:val="24"/>
        </w:rPr>
        <w:t xml:space="preserve"> Zdroj-Hronov, délka 20 km. Čas 1:37:45, celkově 2. místo a v kategorii 1. místo.</w:t>
      </w:r>
    </w:p>
    <w:p w:rsidR="00BF59BA" w:rsidRPr="00013B5F" w:rsidRDefault="00BF59BA" w:rsidP="00BF59BA">
      <w:pPr>
        <w:rPr>
          <w:sz w:val="24"/>
        </w:rPr>
      </w:pPr>
      <w:r w:rsidRPr="00013B5F">
        <w:rPr>
          <w:sz w:val="24"/>
        </w:rPr>
        <w:t xml:space="preserve">18.5.2019 (DP) silniční časovka Indigo, Semechnice-rozhledna </w:t>
      </w:r>
      <w:proofErr w:type="spellStart"/>
      <w:r w:rsidRPr="00013B5F">
        <w:rPr>
          <w:sz w:val="24"/>
        </w:rPr>
        <w:t>Osičina</w:t>
      </w:r>
      <w:proofErr w:type="spellEnd"/>
      <w:r w:rsidRPr="00013B5F">
        <w:rPr>
          <w:sz w:val="24"/>
        </w:rPr>
        <w:t>, délka 20,6km, čas 0:44:57 a 2. místo v kategorii.</w:t>
      </w:r>
    </w:p>
    <w:p w:rsidR="00BF59BA" w:rsidRPr="00013B5F" w:rsidRDefault="00BF59BA" w:rsidP="00BF59BA">
      <w:pPr>
        <w:rPr>
          <w:sz w:val="24"/>
        </w:rPr>
      </w:pPr>
      <w:r w:rsidRPr="00013B5F">
        <w:rPr>
          <w:sz w:val="24"/>
        </w:rPr>
        <w:t xml:space="preserve">26.5.2019 </w:t>
      </w:r>
      <w:proofErr w:type="spellStart"/>
      <w:r w:rsidRPr="00013B5F">
        <w:rPr>
          <w:sz w:val="24"/>
        </w:rPr>
        <w:t>Olfincar</w:t>
      </w:r>
      <w:proofErr w:type="spellEnd"/>
      <w:r w:rsidRPr="00013B5F">
        <w:rPr>
          <w:sz w:val="24"/>
        </w:rPr>
        <w:t xml:space="preserve"> Trutnovský půlmaraton (silniční), délka 21,1km, čas 1:42:37, 3.místo v kategorii.</w:t>
      </w:r>
    </w:p>
    <w:p w:rsidR="00BF59BA" w:rsidRPr="00013B5F" w:rsidRDefault="00BF59BA" w:rsidP="00BF59BA">
      <w:pPr>
        <w:rPr>
          <w:sz w:val="24"/>
        </w:rPr>
      </w:pPr>
      <w:r w:rsidRPr="00013B5F">
        <w:rPr>
          <w:sz w:val="24"/>
        </w:rPr>
        <w:t xml:space="preserve">2.6.2019 (VC VČ) Běh </w:t>
      </w:r>
      <w:proofErr w:type="spellStart"/>
      <w:r w:rsidRPr="00013B5F">
        <w:rPr>
          <w:sz w:val="24"/>
        </w:rPr>
        <w:t>Měšky</w:t>
      </w:r>
      <w:proofErr w:type="spellEnd"/>
      <w:r w:rsidRPr="00013B5F">
        <w:rPr>
          <w:sz w:val="24"/>
        </w:rPr>
        <w:t xml:space="preserve"> a Doubravky, z </w:t>
      </w:r>
      <w:proofErr w:type="spellStart"/>
      <w:r w:rsidRPr="00013B5F">
        <w:rPr>
          <w:sz w:val="24"/>
        </w:rPr>
        <w:t>Mieroszowa</w:t>
      </w:r>
      <w:proofErr w:type="spellEnd"/>
      <w:r w:rsidRPr="00013B5F">
        <w:rPr>
          <w:sz w:val="24"/>
        </w:rPr>
        <w:t xml:space="preserve"> (Polsko) do Meziměstí, délka </w:t>
      </w:r>
      <w:proofErr w:type="gramStart"/>
      <w:r w:rsidRPr="00013B5F">
        <w:rPr>
          <w:sz w:val="24"/>
        </w:rPr>
        <w:t>15km</w:t>
      </w:r>
      <w:proofErr w:type="gramEnd"/>
      <w:r w:rsidRPr="00013B5F">
        <w:rPr>
          <w:sz w:val="24"/>
        </w:rPr>
        <w:t>, čas 1:11:11, 4. místo celkově a 2. místo v kategorii.</w:t>
      </w:r>
    </w:p>
    <w:p w:rsidR="00BF59BA" w:rsidRPr="00013B5F" w:rsidRDefault="00BF59BA" w:rsidP="00BF59BA">
      <w:pPr>
        <w:rPr>
          <w:sz w:val="24"/>
        </w:rPr>
      </w:pPr>
      <w:r w:rsidRPr="00013B5F">
        <w:rPr>
          <w:sz w:val="24"/>
        </w:rPr>
        <w:t xml:space="preserve">8.6.2019 (VC VČ) ABB Trutnovský půlmaraton (terénní), délka </w:t>
      </w:r>
      <w:proofErr w:type="gramStart"/>
      <w:r w:rsidRPr="00013B5F">
        <w:rPr>
          <w:sz w:val="24"/>
        </w:rPr>
        <w:t>21km</w:t>
      </w:r>
      <w:proofErr w:type="gramEnd"/>
      <w:r w:rsidRPr="00013B5F">
        <w:rPr>
          <w:sz w:val="24"/>
        </w:rPr>
        <w:t>, čas 1:44:20, 5. místo celkově a 2.místo v kategorii.</w:t>
      </w:r>
    </w:p>
    <w:p w:rsidR="00BF59BA" w:rsidRPr="00013B5F" w:rsidRDefault="00BF59BA" w:rsidP="00BF59BA">
      <w:pPr>
        <w:rPr>
          <w:sz w:val="24"/>
        </w:rPr>
      </w:pPr>
      <w:r w:rsidRPr="00013B5F">
        <w:rPr>
          <w:sz w:val="24"/>
        </w:rPr>
        <w:t xml:space="preserve">9.6.2019 (VC VČ) Přespolní běh areálem zdraví </w:t>
      </w:r>
      <w:proofErr w:type="spellStart"/>
      <w:r w:rsidRPr="00013B5F">
        <w:rPr>
          <w:sz w:val="24"/>
        </w:rPr>
        <w:t>Chábory</w:t>
      </w:r>
      <w:proofErr w:type="spellEnd"/>
      <w:r w:rsidRPr="00013B5F">
        <w:rPr>
          <w:sz w:val="24"/>
        </w:rPr>
        <w:t>, délka 3,33 km, čas 0:16:11, 5. místo celkově a 2.místo v kategorii.</w:t>
      </w:r>
    </w:p>
    <w:p w:rsidR="00BF59BA" w:rsidRPr="00013B5F" w:rsidRDefault="00BF59BA" w:rsidP="00BF59BA">
      <w:pPr>
        <w:rPr>
          <w:sz w:val="24"/>
        </w:rPr>
      </w:pPr>
      <w:r w:rsidRPr="00013B5F">
        <w:rPr>
          <w:sz w:val="24"/>
        </w:rPr>
        <w:t>Dominika Kábrtová 0:18:04, 7. místo v kategorii.</w:t>
      </w:r>
    </w:p>
    <w:p w:rsidR="00BF59BA" w:rsidRPr="00013B5F" w:rsidRDefault="00BF59BA" w:rsidP="00BF59BA">
      <w:pPr>
        <w:rPr>
          <w:sz w:val="24"/>
        </w:rPr>
      </w:pPr>
      <w:r w:rsidRPr="00013B5F">
        <w:rPr>
          <w:sz w:val="24"/>
        </w:rPr>
        <w:lastRenderedPageBreak/>
        <w:t xml:space="preserve">15.6.2019 (VC VČ) Kounovský kros, délka </w:t>
      </w:r>
      <w:proofErr w:type="gramStart"/>
      <w:r w:rsidRPr="00013B5F">
        <w:rPr>
          <w:sz w:val="24"/>
        </w:rPr>
        <w:t>5km</w:t>
      </w:r>
      <w:proofErr w:type="gramEnd"/>
      <w:r w:rsidRPr="00013B5F">
        <w:rPr>
          <w:sz w:val="24"/>
        </w:rPr>
        <w:t>, čas 0:21:06, celkově 1.místo a v kategorii 1. místo.</w:t>
      </w:r>
    </w:p>
    <w:p w:rsidR="00BF59BA" w:rsidRPr="00603ECF" w:rsidRDefault="00BF59BA" w:rsidP="00BF59BA">
      <w:r w:rsidRPr="00013B5F">
        <w:rPr>
          <w:sz w:val="24"/>
        </w:rPr>
        <w:t>15.6.2019 Žerno</w:t>
      </w:r>
      <w:r w:rsidR="00E212E4">
        <w:rPr>
          <w:sz w:val="24"/>
        </w:rPr>
        <w:t>v</w:t>
      </w:r>
      <w:r w:rsidRPr="00013B5F">
        <w:rPr>
          <w:sz w:val="24"/>
        </w:rPr>
        <w:t xml:space="preserve">ský </w:t>
      </w:r>
      <w:proofErr w:type="spellStart"/>
      <w:r w:rsidRPr="00013B5F">
        <w:rPr>
          <w:sz w:val="24"/>
        </w:rPr>
        <w:t>bajk</w:t>
      </w:r>
      <w:proofErr w:type="spellEnd"/>
      <w:r w:rsidRPr="00013B5F">
        <w:rPr>
          <w:sz w:val="24"/>
        </w:rPr>
        <w:t xml:space="preserve">, horská kola, muži délka 3x13 km, Daniel </w:t>
      </w:r>
      <w:proofErr w:type="gramStart"/>
      <w:r w:rsidRPr="00013B5F">
        <w:rPr>
          <w:sz w:val="24"/>
        </w:rPr>
        <w:t>Kábrt - čas</w:t>
      </w:r>
      <w:proofErr w:type="gramEnd"/>
      <w:r w:rsidRPr="00013B5F">
        <w:rPr>
          <w:sz w:val="24"/>
        </w:rPr>
        <w:t xml:space="preserve"> 1:57:27, 27. místo celkově a 12. místo v kategorii. - Běh po trase Žernovského bajku, délka zkrácena oproti kolu na </w:t>
      </w:r>
      <w:proofErr w:type="gramStart"/>
      <w:r w:rsidRPr="00013B5F">
        <w:rPr>
          <w:sz w:val="24"/>
        </w:rPr>
        <w:t>11km</w:t>
      </w:r>
      <w:proofErr w:type="gramEnd"/>
      <w:r w:rsidRPr="00013B5F">
        <w:rPr>
          <w:sz w:val="24"/>
        </w:rPr>
        <w:t xml:space="preserve"> (zkrácení nám nepomohlo, protože za silné bouřky jsme stejně zabloudili a závod se proměnil v boj o život), čas 1:09:51, 2. místo v kategorii.</w:t>
      </w:r>
    </w:p>
    <w:p w:rsidR="00BF59BA" w:rsidRDefault="00BF59BA" w:rsidP="00C95166">
      <w:pPr>
        <w:ind w:left="7788" w:firstLine="708"/>
      </w:pPr>
      <w:r w:rsidRPr="002B6964">
        <w:t xml:space="preserve">Tomáš </w:t>
      </w:r>
      <w:proofErr w:type="spellStart"/>
      <w:r w:rsidRPr="002B6964">
        <w:t>Burdych</w:t>
      </w:r>
      <w:proofErr w:type="spellEnd"/>
    </w:p>
    <w:p w:rsidR="00C95166" w:rsidRDefault="00C95166" w:rsidP="00C95166">
      <w:pPr>
        <w:ind w:left="7788" w:firstLine="708"/>
      </w:pPr>
    </w:p>
    <w:p w:rsidR="00C95166" w:rsidRDefault="00C95166" w:rsidP="00C95166">
      <w:pPr>
        <w:pStyle w:val="Bezmezer"/>
      </w:pPr>
      <w:r>
        <w:t>ČARODĚJNICE 2019</w:t>
      </w:r>
    </w:p>
    <w:p w:rsidR="00C95166" w:rsidRDefault="00C95166" w:rsidP="00C95166">
      <w:pPr>
        <w:tabs>
          <w:tab w:val="left" w:pos="6645"/>
        </w:tabs>
      </w:pPr>
      <w:r>
        <w:rPr>
          <w:noProof/>
        </w:rPr>
        <w:drawing>
          <wp:anchor distT="0" distB="0" distL="114300" distR="114300" simplePos="0" relativeHeight="251924480" behindDoc="0" locked="0" layoutInCell="1" allowOverlap="1" wp14:anchorId="179CD3A1">
            <wp:simplePos x="0" y="0"/>
            <wp:positionH relativeFrom="margin">
              <wp:align>center</wp:align>
            </wp:positionH>
            <wp:positionV relativeFrom="margin">
              <wp:posOffset>1751965</wp:posOffset>
            </wp:positionV>
            <wp:extent cx="4819650" cy="2497417"/>
            <wp:effectExtent l="0" t="0" r="0" b="0"/>
            <wp:wrapSquare wrapText="bothSides"/>
            <wp:docPr id="1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l="4407" t="12421" r="14688" b="17895"/>
                    <a:stretch>
                      <a:fillRect/>
                    </a:stretch>
                  </pic:blipFill>
                  <pic:spPr bwMode="auto">
                    <a:xfrm>
                      <a:off x="0" y="0"/>
                      <a:ext cx="4819650" cy="2497417"/>
                    </a:xfrm>
                    <a:prstGeom prst="rect">
                      <a:avLst/>
                    </a:prstGeom>
                    <a:noFill/>
                    <a:ln w="9525">
                      <a:noFill/>
                      <a:miter lim="800000"/>
                      <a:headEnd/>
                      <a:tailEnd/>
                    </a:ln>
                  </pic:spPr>
                </pic:pic>
              </a:graphicData>
            </a:graphic>
          </wp:anchor>
        </w:drawing>
      </w:r>
    </w:p>
    <w:p w:rsidR="00C95166" w:rsidRDefault="00C95166" w:rsidP="00C95166">
      <w:pPr>
        <w:tabs>
          <w:tab w:val="left" w:pos="6645"/>
        </w:tabs>
      </w:pPr>
    </w:p>
    <w:p w:rsidR="00C95166" w:rsidRDefault="00C95166" w:rsidP="00C95166">
      <w:pPr>
        <w:tabs>
          <w:tab w:val="left" w:pos="6645"/>
        </w:tabs>
      </w:pPr>
    </w:p>
    <w:p w:rsidR="00C95166" w:rsidRDefault="00C95166" w:rsidP="00C95166">
      <w:pPr>
        <w:tabs>
          <w:tab w:val="left" w:pos="6645"/>
        </w:tabs>
      </w:pPr>
    </w:p>
    <w:p w:rsidR="00C95166" w:rsidRDefault="00C95166" w:rsidP="00C95166">
      <w:pPr>
        <w:tabs>
          <w:tab w:val="left" w:pos="6645"/>
        </w:tabs>
      </w:pPr>
    </w:p>
    <w:p w:rsidR="00C95166" w:rsidRDefault="00C95166" w:rsidP="00C95166">
      <w:pPr>
        <w:tabs>
          <w:tab w:val="left" w:pos="6645"/>
        </w:tabs>
      </w:pPr>
    </w:p>
    <w:p w:rsidR="00C95166" w:rsidRDefault="00C95166" w:rsidP="00C95166">
      <w:pPr>
        <w:tabs>
          <w:tab w:val="left" w:pos="6645"/>
        </w:tabs>
      </w:pPr>
    </w:p>
    <w:p w:rsidR="00C95166" w:rsidRDefault="00C95166" w:rsidP="00C95166">
      <w:pPr>
        <w:tabs>
          <w:tab w:val="left" w:pos="6645"/>
        </w:tabs>
      </w:pPr>
    </w:p>
    <w:p w:rsidR="00C95166" w:rsidRDefault="00C95166" w:rsidP="00C95166">
      <w:pPr>
        <w:tabs>
          <w:tab w:val="left" w:pos="6645"/>
        </w:tabs>
      </w:pPr>
    </w:p>
    <w:p w:rsidR="00C95166" w:rsidRDefault="00C95166" w:rsidP="00C95166">
      <w:pPr>
        <w:tabs>
          <w:tab w:val="left" w:pos="6645"/>
        </w:tabs>
      </w:pPr>
    </w:p>
    <w:p w:rsidR="00C95166" w:rsidRDefault="00C95166" w:rsidP="00C95166">
      <w:pPr>
        <w:tabs>
          <w:tab w:val="left" w:pos="6645"/>
        </w:tabs>
      </w:pPr>
    </w:p>
    <w:p w:rsidR="00C95166" w:rsidRDefault="00C95166" w:rsidP="00C95166">
      <w:pPr>
        <w:tabs>
          <w:tab w:val="left" w:pos="6645"/>
        </w:tabs>
      </w:pPr>
      <w:r>
        <w:t xml:space="preserve">Jsme moc rádi, že i v naší obci se podařilo na oslavu „svátku Filipojakubské </w:t>
      </w:r>
      <w:proofErr w:type="gramStart"/>
      <w:r>
        <w:t>noci„ uspořádat</w:t>
      </w:r>
      <w:proofErr w:type="gramEnd"/>
      <w:r>
        <w:t xml:space="preserve"> úžasný čarodějnický rej, kterého se účastnilo 96 dětí</w:t>
      </w:r>
      <w:r w:rsidR="003D2B12">
        <w:t>.</w:t>
      </w:r>
      <w:r>
        <w:t xml:space="preserve"> Proto mi dovolte malé ohlédnutí za touto akcí. Organizace byla pro nás „smrtelníky“ nenáročná, protože vlastní přípravy akce se ujala vrchní čarodějka Jarča Jará ve spolupráci s T.J. Sokol Studnice a dalšími dobrovolníky</w:t>
      </w:r>
      <w:r w:rsidR="003D2B12">
        <w:t>.</w:t>
      </w:r>
      <w:r>
        <w:t xml:space="preserve"> O tom, že se jedná o opravdu zdatnou kouzelnici Jarušku, svědčí její neuvěřitelná energie a báječné nápady, kterými dokáže obohatit každou takovou akci. A co všechno naše vrchní čarodějnice zvládne?  Obstarat a připravit disciplíny (každý rok má některé nové), vymyslet, jak budou v našich polních podmínkách fungovat a vypadat, sama vyrobit většinu rekvizit, zajistit dobrovolné čarodějnice a čaroděje k jednotlivým kouzelnickým stanovištím, dále okouzlit </w:t>
      </w:r>
      <w:proofErr w:type="gramStart"/>
      <w:r>
        <w:t>sponzory</w:t>
      </w:r>
      <w:proofErr w:type="gramEnd"/>
      <w:r>
        <w:t xml:space="preserve"> a především objednat slušné počasí</w:t>
      </w:r>
      <w:r>
        <w:rPr>
          <w:noProof/>
        </w:rPr>
        <w:drawing>
          <wp:anchor distT="0" distB="0" distL="114300" distR="114300" simplePos="0" relativeHeight="251925504" behindDoc="0" locked="0" layoutInCell="1" allowOverlap="1" wp14:anchorId="2BD89572">
            <wp:simplePos x="476250" y="6903720"/>
            <wp:positionH relativeFrom="margin">
              <wp:align>right</wp:align>
            </wp:positionH>
            <wp:positionV relativeFrom="margin">
              <wp:align>bottom</wp:align>
            </wp:positionV>
            <wp:extent cx="3620770" cy="2399665"/>
            <wp:effectExtent l="0" t="0" r="0" b="635"/>
            <wp:wrapSquare wrapText="bothSides"/>
            <wp:docPr id="12"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l="15228" t="10372" r="17071" b="9840"/>
                    <a:stretch>
                      <a:fillRect/>
                    </a:stretch>
                  </pic:blipFill>
                  <pic:spPr bwMode="auto">
                    <a:xfrm>
                      <a:off x="0" y="0"/>
                      <a:ext cx="3620770" cy="2399665"/>
                    </a:xfrm>
                    <a:prstGeom prst="rect">
                      <a:avLst/>
                    </a:prstGeom>
                    <a:noFill/>
                    <a:ln w="9525">
                      <a:noFill/>
                      <a:miter lim="800000"/>
                      <a:headEnd/>
                      <a:tailEnd/>
                    </a:ln>
                  </pic:spPr>
                </pic:pic>
              </a:graphicData>
            </a:graphic>
          </wp:anchor>
        </w:drawing>
      </w:r>
      <w:r>
        <w:t>. Málokdo si dokáže představit</w:t>
      </w:r>
      <w:r w:rsidR="003D2B12">
        <w:t>,</w:t>
      </w:r>
      <w:r>
        <w:t xml:space="preserve"> kolik času a práce přípravě akce věnovala. Každá malá čarodějnice nebo čaroděj zaplatil při vstupu symbolickou částku 50,- Kč za soutěžní kartičku. Vybrané peníze budou použity na zajištění organizace dalších akcí pro děti v naší obci. Soutěžilo celkem 96 čarodějů a čarodějnic. Soutěže nebyly složité, ale všichni soutěžící museli ukázat šikovnost, odvahu a důvtip. Zkuste si chodit v obřích šlépějích, pamatovat si složitá zaklínadla, poznat různou havěť jen podle hmatu, střílet do hradu, projít bludištěm, překonat obří pavučinu, projít překážkovou dráhu, trefit se míčkem obrovi do pusy atd. Za svou šikovnost si soutěžící odnesli krásné ceny, které si mohli sami vybrat u kouzelného stánku. Nadšení a radost dětí byly odměnou pro všechny organizátory, kteří se na akci podíleli. Doufáme, že jste si čarodějnický </w:t>
      </w:r>
      <w:r>
        <w:lastRenderedPageBreak/>
        <w:t xml:space="preserve">rej užili a celý náš spolek čarodějů a čarodějnic se na Vás těší při další oslavě </w:t>
      </w:r>
      <w:proofErr w:type="gramStart"/>
      <w:r>
        <w:t>„ Filipojakubské</w:t>
      </w:r>
      <w:proofErr w:type="gramEnd"/>
      <w:r>
        <w:t xml:space="preserve"> noci“. Na závěr foto hlavní pořadatelky Jarušky Jaré (nalevo a její dvě pomocnice).</w:t>
      </w:r>
    </w:p>
    <w:p w:rsidR="00C95166" w:rsidRPr="009B3C36" w:rsidRDefault="00C95166" w:rsidP="00C95166">
      <w:pPr>
        <w:tabs>
          <w:tab w:val="left" w:pos="6645"/>
        </w:tabs>
      </w:pPr>
      <w:r>
        <w:t xml:space="preserve"> </w:t>
      </w:r>
      <w:r w:rsidRPr="009B3C36">
        <w:t xml:space="preserve">Autoři článku: Míša </w:t>
      </w:r>
      <w:proofErr w:type="spellStart"/>
      <w:r w:rsidRPr="009B3C36">
        <w:t>Hlaviznov</w:t>
      </w:r>
      <w:r>
        <w:t>á</w:t>
      </w:r>
      <w:proofErr w:type="spellEnd"/>
      <w:r>
        <w:t xml:space="preserve"> a Jitka Erlebachová</w:t>
      </w:r>
      <w:r w:rsidRPr="009B3C36">
        <w:t xml:space="preserve"> (upravil Tomáš </w:t>
      </w:r>
      <w:proofErr w:type="spellStart"/>
      <w:r w:rsidRPr="009B3C36">
        <w:t>Burdych</w:t>
      </w:r>
      <w:proofErr w:type="spellEnd"/>
      <w:r w:rsidRPr="009B3C36">
        <w:t>)</w:t>
      </w:r>
    </w:p>
    <w:p w:rsidR="00C95166" w:rsidRDefault="00C95166" w:rsidP="00C95166">
      <w:pPr>
        <w:ind w:left="7788" w:firstLine="708"/>
      </w:pPr>
    </w:p>
    <w:p w:rsidR="00C95166" w:rsidRDefault="00C95166" w:rsidP="00C95166">
      <w:pPr>
        <w:pStyle w:val="Bezmezer"/>
      </w:pPr>
      <w:r>
        <w:t>DĚTSKÁ OLYMPIÁDA 2019</w:t>
      </w:r>
    </w:p>
    <w:p w:rsidR="00C95166" w:rsidRDefault="00C95166" w:rsidP="00C95166">
      <w:pPr>
        <w:rPr>
          <w:rFonts w:ascii="Calibri" w:hAnsi="Calibri"/>
          <w:color w:val="auto"/>
          <w:sz w:val="22"/>
          <w:szCs w:val="22"/>
        </w:rPr>
      </w:pPr>
      <w:r>
        <w:t xml:space="preserve">23.-28.6.2019 proběhla v </w:t>
      </w:r>
      <w:proofErr w:type="gramStart"/>
      <w:r>
        <w:t>Liberci  Olympiáda</w:t>
      </w:r>
      <w:proofErr w:type="gramEnd"/>
      <w:r>
        <w:t xml:space="preserve"> dětí a mládeže.  Královéhradecký kraj reprezentovala i Daniela Vacková ze Studnice. Už jen kvalifikace na tuto akci je velkým úspěchem. V každé disciplíně mohou reprezentovat 2 nejlepší závodníci /závodnice z kraje. Daniela se kvalifikovala v běhu na </w:t>
      </w:r>
      <w:proofErr w:type="gramStart"/>
      <w:r>
        <w:t>60m</w:t>
      </w:r>
      <w:proofErr w:type="gramEnd"/>
      <w:r>
        <w:t xml:space="preserve"> a skoku dalekém. S nejlepším časem v kraji byla nominována i na smíšenou štafetu.</w:t>
      </w:r>
    </w:p>
    <w:p w:rsidR="003D2B12" w:rsidRDefault="00C95166" w:rsidP="00C95166">
      <w:r>
        <w:t xml:space="preserve">Ve sprintu 60 m se jí podařilo s krásným časem 8:20 probojovat do semifinále.  Tam již </w:t>
      </w:r>
      <w:proofErr w:type="gramStart"/>
      <w:r>
        <w:t>krátce  zaváhala</w:t>
      </w:r>
      <w:proofErr w:type="gramEnd"/>
      <w:r>
        <w:t xml:space="preserve"> na startu a zahodila tak šanci na postup do finále. To jí uteklo o jedno místo.</w:t>
      </w:r>
    </w:p>
    <w:p w:rsidR="00C95166" w:rsidRDefault="00C95166" w:rsidP="00C95166">
      <w:bookmarkStart w:id="0" w:name="_GoBack"/>
      <w:bookmarkEnd w:id="0"/>
      <w:r>
        <w:t>  I tak skončila celkově na krásném 9. místě z 28 závodnic.</w:t>
      </w:r>
    </w:p>
    <w:p w:rsidR="00C95166" w:rsidRDefault="00C95166" w:rsidP="00C95166">
      <w:r>
        <w:t xml:space="preserve">Ve skoku dalekém jí ze 3 pokusů vyšel krásně první skok 4,60 m, </w:t>
      </w:r>
      <w:proofErr w:type="gramStart"/>
      <w:r>
        <w:t>avšak  s</w:t>
      </w:r>
      <w:proofErr w:type="gramEnd"/>
      <w:r>
        <w:t xml:space="preserve"> </w:t>
      </w:r>
      <w:proofErr w:type="spellStart"/>
      <w:r>
        <w:t>nedošlapem</w:t>
      </w:r>
      <w:proofErr w:type="spellEnd"/>
      <w:r>
        <w:t xml:space="preserve"> okolo 20-30 cm. Další skok se nepovedl a v posledním jí kroky nevyšly vůbec.  I zde se postup do finále nepovedl, skončila tak na 14. místě. </w:t>
      </w:r>
    </w:p>
    <w:p w:rsidR="00C95166" w:rsidRDefault="00C95166" w:rsidP="00C95166">
      <w:r>
        <w:t xml:space="preserve">Napětí a nervozita byla na </w:t>
      </w:r>
      <w:proofErr w:type="gramStart"/>
      <w:r>
        <w:t>všech  závodnících</w:t>
      </w:r>
      <w:proofErr w:type="gramEnd"/>
      <w:r>
        <w:t xml:space="preserve"> znát. </w:t>
      </w:r>
    </w:p>
    <w:p w:rsidR="00C95166" w:rsidRDefault="00C95166" w:rsidP="00C95166">
      <w:r>
        <w:t>Nutno dodat, že akce byla neuvěřitelně dokonale zorganizována, mladí sportovci měli ten nejlepší a profesionální servis. Bohatý doprovodný program celé olympiády byl odměnou pro všechny.</w:t>
      </w:r>
    </w:p>
    <w:p w:rsidR="00C95166" w:rsidRPr="002B6964" w:rsidRDefault="00C95166" w:rsidP="00C95166">
      <w:pPr>
        <w:ind w:left="7788" w:firstLine="708"/>
      </w:pPr>
      <w:r>
        <w:rPr>
          <w:noProof/>
        </w:rPr>
        <w:drawing>
          <wp:anchor distT="0" distB="0" distL="114300" distR="114300" simplePos="0" relativeHeight="251927552" behindDoc="0" locked="0" layoutInCell="1" allowOverlap="1" wp14:anchorId="1B10AD66">
            <wp:simplePos x="0" y="0"/>
            <wp:positionH relativeFrom="margin">
              <wp:posOffset>152400</wp:posOffset>
            </wp:positionH>
            <wp:positionV relativeFrom="margin">
              <wp:posOffset>5020945</wp:posOffset>
            </wp:positionV>
            <wp:extent cx="3115945" cy="4060825"/>
            <wp:effectExtent l="0" t="0" r="8255" b="0"/>
            <wp:wrapSquare wrapText="bothSides"/>
            <wp:docPr id="1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l="33512" t="13032" r="33394" b="10372"/>
                    <a:stretch>
                      <a:fillRect/>
                    </a:stretch>
                  </pic:blipFill>
                  <pic:spPr bwMode="auto">
                    <a:xfrm>
                      <a:off x="0" y="0"/>
                      <a:ext cx="3115945" cy="40608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26528" behindDoc="0" locked="0" layoutInCell="1" allowOverlap="1" wp14:anchorId="4FCE7A30">
            <wp:simplePos x="0" y="0"/>
            <wp:positionH relativeFrom="margin">
              <wp:posOffset>3558540</wp:posOffset>
            </wp:positionH>
            <wp:positionV relativeFrom="margin">
              <wp:posOffset>4991100</wp:posOffset>
            </wp:positionV>
            <wp:extent cx="2906395" cy="4107180"/>
            <wp:effectExtent l="0" t="0" r="8255" b="7620"/>
            <wp:wrapSquare wrapText="bothSides"/>
            <wp:docPr id="14"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l="36058" t="13298" r="33410" b="10106"/>
                    <a:stretch>
                      <a:fillRect/>
                    </a:stretch>
                  </pic:blipFill>
                  <pic:spPr bwMode="auto">
                    <a:xfrm>
                      <a:off x="0" y="0"/>
                      <a:ext cx="2906395" cy="41071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876FE" w:rsidRDefault="00D876FE" w:rsidP="00E64C7C">
      <w:pPr>
        <w:rPr>
          <w:sz w:val="24"/>
        </w:rPr>
      </w:pPr>
    </w:p>
    <w:p w:rsidR="00D876FE" w:rsidRPr="00763187" w:rsidRDefault="00763187" w:rsidP="00E64C7C">
      <w:pPr>
        <w:rPr>
          <w:i/>
          <w:iCs/>
          <w:sz w:val="24"/>
        </w:rPr>
      </w:pPr>
      <w:r w:rsidRPr="00763187">
        <w:rPr>
          <w:i/>
          <w:iCs/>
          <w:sz w:val="24"/>
        </w:rPr>
        <w:t>fotografie Daniel</w:t>
      </w:r>
      <w:r>
        <w:rPr>
          <w:i/>
          <w:iCs/>
          <w:sz w:val="24"/>
        </w:rPr>
        <w:t>y</w:t>
      </w:r>
      <w:r w:rsidRPr="00763187">
        <w:rPr>
          <w:i/>
          <w:iCs/>
          <w:sz w:val="24"/>
        </w:rPr>
        <w:t xml:space="preserve"> Vackové</w:t>
      </w:r>
    </w:p>
    <w:p w:rsidR="00693016" w:rsidRDefault="00C95166" w:rsidP="00E64C7C">
      <w:pPr>
        <w:rPr>
          <w:sz w:val="24"/>
        </w:rPr>
      </w:pP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t xml:space="preserve">Tomáš </w:t>
      </w:r>
      <w:proofErr w:type="spellStart"/>
      <w:r>
        <w:rPr>
          <w:sz w:val="24"/>
        </w:rPr>
        <w:t>Burdych</w:t>
      </w:r>
      <w:proofErr w:type="spellEnd"/>
    </w:p>
    <w:p w:rsidR="00763187" w:rsidRDefault="00763187" w:rsidP="00763187">
      <w:pPr>
        <w:pStyle w:val="Bezmezer"/>
      </w:pPr>
      <w:r>
        <w:lastRenderedPageBreak/>
        <w:t>DALŠÍ PŮLROK V SOKOLE STARKOČ</w:t>
      </w:r>
    </w:p>
    <w:p w:rsidR="00763187" w:rsidRDefault="00763187" w:rsidP="00763187">
      <w:pPr>
        <w:rPr>
          <w:rFonts w:ascii="Calibri" w:hAnsi="Calibri"/>
          <w:color w:val="auto"/>
        </w:rPr>
      </w:pPr>
      <w:r>
        <w:t>Sokol ve Starkoči neubral ani v roce 2019 ze svého nabitého programu a stále se snaží širokému okruhu dětí nejen ze Starkoče vštípit, jak moc je důležitý pohyb v tělocvičně i na hřišti a společné zážitky s kamarády v přírodě. Nezapomněli jsme ani na poměřování sil s vrstevníky z jiných sportovních oddílů a zúčastnili jsme se několika závodů.</w:t>
      </w:r>
    </w:p>
    <w:p w:rsidR="00763187" w:rsidRDefault="00763187" w:rsidP="00763187">
      <w:r>
        <w:t>Jedním z nich byl i zimní pětiboj, kterého se zúčastnilo 12 dětí ze Starkoče. V tomto závodě si všechny děti vedly skvěle. Většina z nich skončila ve velké konkurenci do desátého místa. celkově jsme získali 5 medailí v pěti kategoriích.</w:t>
      </w:r>
    </w:p>
    <w:p w:rsidR="00763187" w:rsidRDefault="00763187" w:rsidP="00763187">
      <w:r>
        <w:t xml:space="preserve">Marek </w:t>
      </w:r>
      <w:proofErr w:type="spellStart"/>
      <w:r>
        <w:t>Rufer</w:t>
      </w:r>
      <w:proofErr w:type="spellEnd"/>
      <w:r>
        <w:t xml:space="preserve"> – 3.místo v kategorii mladší žáci 2</w:t>
      </w:r>
    </w:p>
    <w:p w:rsidR="00763187" w:rsidRDefault="00763187" w:rsidP="00763187">
      <w:r>
        <w:t xml:space="preserve">Pavlína </w:t>
      </w:r>
      <w:proofErr w:type="spellStart"/>
      <w:r>
        <w:t>Hurdálková</w:t>
      </w:r>
      <w:proofErr w:type="spellEnd"/>
      <w:r>
        <w:t xml:space="preserve"> – 2. </w:t>
      </w:r>
      <w:r w:rsidR="00A27ECF">
        <w:t>m</w:t>
      </w:r>
      <w:r>
        <w:t>ísto v kategorii mladší žákyně 2</w:t>
      </w:r>
    </w:p>
    <w:p w:rsidR="00763187" w:rsidRDefault="00763187" w:rsidP="00763187">
      <w:r>
        <w:t xml:space="preserve">Kateřina </w:t>
      </w:r>
      <w:proofErr w:type="spellStart"/>
      <w:proofErr w:type="gramStart"/>
      <w:r>
        <w:t>Hurdálková</w:t>
      </w:r>
      <w:proofErr w:type="spellEnd"/>
      <w:r>
        <w:t xml:space="preserve">  –</w:t>
      </w:r>
      <w:proofErr w:type="gramEnd"/>
      <w:r>
        <w:t xml:space="preserve"> 1.</w:t>
      </w:r>
      <w:r w:rsidR="00A27ECF">
        <w:t xml:space="preserve"> </w:t>
      </w:r>
      <w:r>
        <w:t>místo v kategorii předškolní dívky</w:t>
      </w:r>
    </w:p>
    <w:p w:rsidR="00763187" w:rsidRDefault="00763187" w:rsidP="00763187">
      <w:r>
        <w:t xml:space="preserve">Aneta </w:t>
      </w:r>
      <w:proofErr w:type="gramStart"/>
      <w:r>
        <w:t>Sedláčková  -</w:t>
      </w:r>
      <w:proofErr w:type="gramEnd"/>
      <w:r>
        <w:t xml:space="preserve"> 2.</w:t>
      </w:r>
      <w:r w:rsidR="00A27ECF">
        <w:t xml:space="preserve"> </w:t>
      </w:r>
      <w:r>
        <w:t>místo v kategorii předškolní dívky</w:t>
      </w:r>
    </w:p>
    <w:p w:rsidR="00763187" w:rsidRDefault="00763187" w:rsidP="00763187">
      <w:r>
        <w:t>Eliška Prokopová – 2. místo v kategorii mladší žákyně 1</w:t>
      </w:r>
      <w:r w:rsidR="00A27ECF" w:rsidRPr="00A27ECF">
        <w:t xml:space="preserve"> </w:t>
      </w:r>
    </w:p>
    <w:p w:rsidR="00763187" w:rsidRDefault="00A27ECF" w:rsidP="00763187">
      <w:r>
        <w:rPr>
          <w:noProof/>
        </w:rPr>
        <w:drawing>
          <wp:anchor distT="0" distB="0" distL="114300" distR="114300" simplePos="0" relativeHeight="251929600" behindDoc="0" locked="0" layoutInCell="1" allowOverlap="1">
            <wp:simplePos x="0" y="0"/>
            <wp:positionH relativeFrom="margin">
              <wp:align>right</wp:align>
            </wp:positionH>
            <wp:positionV relativeFrom="margin">
              <wp:posOffset>2983230</wp:posOffset>
            </wp:positionV>
            <wp:extent cx="4599305" cy="3066415"/>
            <wp:effectExtent l="0" t="0" r="0" b="635"/>
            <wp:wrapSquare wrapText="bothSides"/>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99305" cy="3066415"/>
                    </a:xfrm>
                    <a:prstGeom prst="rect">
                      <a:avLst/>
                    </a:prstGeom>
                    <a:noFill/>
                    <a:ln>
                      <a:noFill/>
                    </a:ln>
                  </pic:spPr>
                </pic:pic>
              </a:graphicData>
            </a:graphic>
          </wp:anchor>
        </w:drawing>
      </w:r>
      <w:r w:rsidR="00763187">
        <w:t>Postup do krajského kola v Hořicích si vybojoval kromě jmenovaných dětí i Marek Vítek, který se umístil na 4. místě v kategorii předškolní chlapci.</w:t>
      </w:r>
    </w:p>
    <w:p w:rsidR="00763187" w:rsidRDefault="00763187" w:rsidP="00763187">
      <w:r>
        <w:t xml:space="preserve">Následovaly atletické závody na hřišti ZŠ </w:t>
      </w:r>
      <w:proofErr w:type="spellStart"/>
      <w:r>
        <w:t>Plhov</w:t>
      </w:r>
      <w:proofErr w:type="spellEnd"/>
      <w:r>
        <w:t xml:space="preserve">. Těch ze zúčastnily </w:t>
      </w:r>
      <w:proofErr w:type="gramStart"/>
      <w:r>
        <w:t>4  děti</w:t>
      </w:r>
      <w:proofErr w:type="gramEnd"/>
      <w:r>
        <w:t xml:space="preserve"> a ve velmi špatném počasí se zde podařilo vybojovat bronzovou medaili Elišce Prokopové. . </w:t>
      </w:r>
    </w:p>
    <w:p w:rsidR="00763187" w:rsidRDefault="00763187" w:rsidP="00763187">
      <w:pPr>
        <w:rPr>
          <w:rFonts w:ascii="Tahoma" w:hAnsi="Tahoma" w:cs="Tahoma"/>
          <w:b/>
          <w:bCs/>
        </w:rPr>
      </w:pPr>
      <w:r>
        <w:t xml:space="preserve">Další sportovní akcí byl sportovní a dětský den pořádaný </w:t>
      </w:r>
      <w:proofErr w:type="gramStart"/>
      <w:r>
        <w:t>26.5.2018  na</w:t>
      </w:r>
      <w:proofErr w:type="gramEnd"/>
      <w:r>
        <w:t xml:space="preserve"> hřišti u </w:t>
      </w:r>
      <w:proofErr w:type="spellStart"/>
      <w:r>
        <w:t>starkočské</w:t>
      </w:r>
      <w:proofErr w:type="spellEnd"/>
      <w:r>
        <w:t xml:space="preserve"> sokolovny. Akce se zúčastnily děti a rodiče nejen ze Starkoče, ale i ze Studnice či Žernova. Všichni bojovaly ve čtyřech atletických disciplínách a šesti zábavných soutěžích. Jejich snažení mohlo být odměněno hodnotnými cenami a štědrou dávkou ovoce </w:t>
      </w:r>
      <w:r>
        <w:rPr>
          <w:b/>
          <w:bCs/>
        </w:rPr>
        <w:t xml:space="preserve">díky sponzorskému daru od společnosti </w:t>
      </w:r>
      <w:proofErr w:type="spellStart"/>
      <w:r>
        <w:rPr>
          <w:rFonts w:ascii="Tahoma" w:hAnsi="Tahoma" w:cs="Tahoma"/>
          <w:b/>
          <w:bCs/>
        </w:rPr>
        <w:t>Saar</w:t>
      </w:r>
      <w:proofErr w:type="spellEnd"/>
      <w:r>
        <w:rPr>
          <w:rFonts w:ascii="Tahoma" w:hAnsi="Tahoma" w:cs="Tahoma"/>
          <w:b/>
          <w:bCs/>
        </w:rPr>
        <w:t xml:space="preserve"> </w:t>
      </w:r>
      <w:proofErr w:type="spellStart"/>
      <w:r>
        <w:rPr>
          <w:rFonts w:ascii="Tahoma" w:hAnsi="Tahoma" w:cs="Tahoma"/>
          <w:b/>
          <w:bCs/>
        </w:rPr>
        <w:t>Gummi</w:t>
      </w:r>
      <w:proofErr w:type="spellEnd"/>
      <w:r>
        <w:rPr>
          <w:rFonts w:ascii="Tahoma" w:hAnsi="Tahoma" w:cs="Tahoma"/>
          <w:b/>
          <w:bCs/>
        </w:rPr>
        <w:t xml:space="preserve"> Czech Červený Kostelec, které tímto velice děkujeme.</w:t>
      </w:r>
    </w:p>
    <w:p w:rsidR="00763187" w:rsidRDefault="00763187" w:rsidP="00763187">
      <w:pPr>
        <w:rPr>
          <w:rFonts w:ascii="Calibri" w:hAnsi="Calibri" w:cs="Calibri"/>
        </w:rPr>
      </w:pPr>
      <w:r>
        <w:t>Ani tento rok nechybí v programu pravidelné víkendovky. Ta letošní zimní proběhla v </w:t>
      </w:r>
      <w:proofErr w:type="gramStart"/>
      <w:r>
        <w:t>únoru  opět</w:t>
      </w:r>
      <w:proofErr w:type="gramEnd"/>
      <w:r>
        <w:t xml:space="preserve"> na chatě Juráška v Orlických horách. I díky tomuto víkendu přibyli mezi námi další malí lyžaři a lyžařky. Počasí bylo </w:t>
      </w:r>
      <w:proofErr w:type="gramStart"/>
      <w:r>
        <w:t>skvělé</w:t>
      </w:r>
      <w:proofErr w:type="gramEnd"/>
      <w:r>
        <w:t xml:space="preserve"> a tak si celý víkend 20 dětí a 16 dospělých náležitě užilo.</w:t>
      </w:r>
    </w:p>
    <w:p w:rsidR="00763187" w:rsidRDefault="00763187" w:rsidP="00763187">
      <w:r>
        <w:t xml:space="preserve">V únoru také proběhla taneční zábava, která letos nebyla poznamenána žádnými výkyvy počasí, takže </w:t>
      </w:r>
      <w:proofErr w:type="gramStart"/>
      <w:r>
        <w:t>se  vše</w:t>
      </w:r>
      <w:proofErr w:type="gramEnd"/>
      <w:r>
        <w:t xml:space="preserve"> skvěle vydařilo a rekordních 150 platících hostů vydrželo tančit až do časných ranních hodin. Převážná část výdělku z této akce byla použita pro ubytování a dopravu dětí na jarní </w:t>
      </w:r>
      <w:proofErr w:type="gramStart"/>
      <w:r>
        <w:t>víkendovou .Moc</w:t>
      </w:r>
      <w:proofErr w:type="gramEnd"/>
      <w:r>
        <w:t xml:space="preserve"> děkujeme všem, kteří přispěly do tomboly a přišli se pobavit. Všichni takto zúčastnění přispěli dětem na skvělý zážitek.</w:t>
      </w:r>
    </w:p>
    <w:p w:rsidR="00763187" w:rsidRDefault="00763187" w:rsidP="00763187">
      <w:r>
        <w:t xml:space="preserve">Tím zážitkem byla jarní turistická víkendovka na téma </w:t>
      </w:r>
      <w:r>
        <w:rPr>
          <w:b/>
          <w:bCs/>
        </w:rPr>
        <w:t>„Tajemství přírody, aneb voda, oheň, země, vzduch“,</w:t>
      </w:r>
      <w:r>
        <w:t xml:space="preserve"> tentokrát v Proseči u Skutče, v trošku neprávem opomíjeném kraji překrásných </w:t>
      </w:r>
      <w:r>
        <w:lastRenderedPageBreak/>
        <w:t xml:space="preserve">skalních útvarů </w:t>
      </w:r>
      <w:proofErr w:type="spellStart"/>
      <w:r>
        <w:t>Toulavcovy</w:t>
      </w:r>
      <w:proofErr w:type="spellEnd"/>
      <w:r>
        <w:t xml:space="preserve"> Maštale a Budislavské skály v ubytovně hotelu </w:t>
      </w:r>
      <w:proofErr w:type="spellStart"/>
      <w:r>
        <w:t>Renospond</w:t>
      </w:r>
      <w:proofErr w:type="spellEnd"/>
      <w:r>
        <w:t xml:space="preserve">. Všichni jsme nachodili opravdu hodně kilometrů, hledali jsme </w:t>
      </w:r>
      <w:proofErr w:type="spellStart"/>
      <w:r>
        <w:t>indíce</w:t>
      </w:r>
      <w:proofErr w:type="spellEnd"/>
      <w:r>
        <w:t xml:space="preserve"> k nalezení pokladu, který ukrýval nejen </w:t>
      </w:r>
      <w:r>
        <w:rPr>
          <w:b/>
          <w:bCs/>
        </w:rPr>
        <w:t xml:space="preserve">zdravé dárky od společnosti </w:t>
      </w:r>
      <w:proofErr w:type="spellStart"/>
      <w:r>
        <w:rPr>
          <w:b/>
          <w:bCs/>
        </w:rPr>
        <w:t>Emco</w:t>
      </w:r>
      <w:proofErr w:type="spellEnd"/>
      <w:r>
        <w:rPr>
          <w:b/>
          <w:bCs/>
        </w:rPr>
        <w:t xml:space="preserve"> – mysli</w:t>
      </w:r>
      <w:r>
        <w:t xml:space="preserve">. Za tento štědrý dárek moc děkujeme. Krom toho jsme zakládali oheň i vypouštěli balónky přání. Celá akce vyvrcholila návštěvou Pekla – </w:t>
      </w:r>
      <w:proofErr w:type="spellStart"/>
      <w:r>
        <w:t>Čeroviny</w:t>
      </w:r>
      <w:proofErr w:type="spellEnd"/>
      <w:r>
        <w:t xml:space="preserve">.  Přesto, že ukápla i nějaká slzička, nakonec všechny děti odjížděly s úsměvem a plni dojmů. Celou víkendovou hodně zpříjemnil fakt, že jsme měli celou dobu k dispozici autobus pana </w:t>
      </w:r>
      <w:proofErr w:type="spellStart"/>
      <w:r>
        <w:t>Kaněry</w:t>
      </w:r>
      <w:proofErr w:type="spellEnd"/>
      <w:r>
        <w:t xml:space="preserve">, jehož řidič nás vždy ochotně přepravil kam bylo třeba – moc děkujeme. </w:t>
      </w:r>
    </w:p>
    <w:p w:rsidR="00763187" w:rsidRDefault="00A27ECF" w:rsidP="00763187">
      <w:r>
        <w:rPr>
          <w:noProof/>
        </w:rPr>
        <w:drawing>
          <wp:anchor distT="0" distB="0" distL="114300" distR="114300" simplePos="0" relativeHeight="251928576" behindDoc="0" locked="0" layoutInCell="1" allowOverlap="1">
            <wp:simplePos x="0" y="0"/>
            <wp:positionH relativeFrom="margin">
              <wp:posOffset>6350</wp:posOffset>
            </wp:positionH>
            <wp:positionV relativeFrom="margin">
              <wp:posOffset>2244090</wp:posOffset>
            </wp:positionV>
            <wp:extent cx="6645910" cy="4432300"/>
            <wp:effectExtent l="0" t="0" r="2540" b="6350"/>
            <wp:wrapSquare wrapText="bothSides"/>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645910" cy="4432300"/>
                    </a:xfrm>
                    <a:prstGeom prst="rect">
                      <a:avLst/>
                    </a:prstGeom>
                    <a:noFill/>
                    <a:ln>
                      <a:noFill/>
                    </a:ln>
                  </pic:spPr>
                </pic:pic>
              </a:graphicData>
            </a:graphic>
          </wp:anchor>
        </w:drawing>
      </w:r>
      <w:r w:rsidR="00763187">
        <w:t>Poslední akcí, která nás čeká tento školní rok bude rozlučkové stanování 15.6. -16.6. na koupališti ve Starkoči, proběhne šipkovaná, hry i táborák, čímž ukončíme cvičení tohoto školního roku.</w:t>
      </w:r>
    </w:p>
    <w:p w:rsidR="00763187" w:rsidRDefault="00763187" w:rsidP="00763187">
      <w:r>
        <w:t xml:space="preserve">Už teď máme zamluvené ubytování na podzimní cyklo víkendovku, která proběhne 13.-15.9. ve skautské ubytovně v Hostinném. </w:t>
      </w:r>
    </w:p>
    <w:p w:rsidR="00763187" w:rsidRDefault="00763187" w:rsidP="00763187">
      <w:pPr>
        <w:rPr>
          <w:rFonts w:ascii="Times New Roman" w:hAnsi="Times New Roman"/>
        </w:rPr>
      </w:pPr>
      <w:r>
        <w:t xml:space="preserve">Foto ze všech našich akcí jsou k prohlédnutí na </w:t>
      </w:r>
      <w:r>
        <w:rPr>
          <w:color w:val="FF0000"/>
        </w:rPr>
        <w:t>https://sokolstarkoc.rajce.idnes.cz/</w:t>
      </w:r>
    </w:p>
    <w:p w:rsidR="00763187" w:rsidRDefault="00763187" w:rsidP="00763187">
      <w:pPr>
        <w:rPr>
          <w:rFonts w:ascii="Calibri" w:hAnsi="Calibri" w:cs="Calibri"/>
        </w:rPr>
      </w:pPr>
      <w:r>
        <w:t xml:space="preserve">Děkujeme všem sponzorům, za pomoc s pořádáním dětských akcí, děkujeme rodičům, kteří nám svěřují své děti a vedou je ke sportu, ale krom toho jsou </w:t>
      </w:r>
      <w:proofErr w:type="gramStart"/>
      <w:r>
        <w:t>ochotni  pomoci</w:t>
      </w:r>
      <w:proofErr w:type="gramEnd"/>
      <w:r>
        <w:t xml:space="preserve"> při cvičení i výletech a hlavně děkujeme dětem za skvělou celoroční docházku i účast na sportovních akcích.</w:t>
      </w:r>
      <w:r w:rsidRPr="00763187">
        <w:t xml:space="preserve"> </w:t>
      </w:r>
    </w:p>
    <w:p w:rsidR="00763187" w:rsidRDefault="00763187" w:rsidP="00763187">
      <w:r>
        <w:t>Přejeme všem krásné prosluněné prázdniny</w:t>
      </w:r>
      <w:r w:rsidR="00116756" w:rsidRPr="00116756">
        <w:t xml:space="preserve"> </w:t>
      </w:r>
      <w:r w:rsidR="00116756">
        <w:tab/>
      </w:r>
      <w:r w:rsidR="00116756">
        <w:tab/>
      </w:r>
      <w:r w:rsidR="00116756">
        <w:tab/>
      </w:r>
      <w:r w:rsidR="00116756">
        <w:tab/>
      </w:r>
      <w:r w:rsidR="00116756">
        <w:tab/>
        <w:t xml:space="preserve">Jaroslav </w:t>
      </w:r>
      <w:proofErr w:type="spellStart"/>
      <w:r w:rsidR="00116756">
        <w:t>Rufer</w:t>
      </w:r>
      <w:proofErr w:type="spellEnd"/>
    </w:p>
    <w:p w:rsidR="00116756" w:rsidRDefault="00116756" w:rsidP="00763187">
      <w:r>
        <w:tab/>
      </w:r>
      <w:r>
        <w:tab/>
      </w:r>
      <w:r>
        <w:tab/>
      </w:r>
      <w:r>
        <w:tab/>
      </w:r>
      <w:r>
        <w:tab/>
      </w:r>
      <w:r>
        <w:tab/>
      </w:r>
      <w:r>
        <w:tab/>
      </w:r>
      <w:r>
        <w:tab/>
      </w:r>
      <w:r>
        <w:tab/>
      </w:r>
      <w:r>
        <w:tab/>
      </w:r>
    </w:p>
    <w:p w:rsidR="00275166" w:rsidRDefault="006F5C42" w:rsidP="001E7529">
      <w:pPr>
        <w:pStyle w:val="Bezmezer"/>
      </w:pPr>
      <w:r>
        <w:t>ŠACHISTÉ</w:t>
      </w:r>
    </w:p>
    <w:p w:rsidR="00C437E5" w:rsidRDefault="00C437E5" w:rsidP="00C437E5">
      <w:r>
        <w:t xml:space="preserve">          Po nevídaném závěru sezóny 2018-2019 a po odehraných 88 partiích v Krajské </w:t>
      </w:r>
      <w:proofErr w:type="gramStart"/>
      <w:r>
        <w:t>soutěži,  rozhodla</w:t>
      </w:r>
      <w:proofErr w:type="gramEnd"/>
      <w:r>
        <w:t xml:space="preserve"> jediná remíza ve prospěch hráčů Sokola Studnice o jejích dalším setrvání v </w:t>
      </w:r>
      <w:r>
        <w:lastRenderedPageBreak/>
        <w:t>této soutěži. Obsadili jsme předposlední místo před sestupujícími Lipkami z Hradce Králové. Všem hráčům děkuji za bojovnost a předvedené výkony a věřím, že v příští sezoně budeme od prvního zápasu hrát v poklidu a bez tlaku o záchranu.</w:t>
      </w:r>
    </w:p>
    <w:p w:rsidR="00C437E5" w:rsidRDefault="00C437E5" w:rsidP="00C437E5">
      <w:r>
        <w:t xml:space="preserve">          V Regionálním přeboru po loňském triumfu jsme klesli na samé dno, zde se nikam nesestupuje a pro příští účinkování v této soutěži jsme doplnili naši základnu o dva spolehlivé hráče s cílem vrátit se na čelní příčky a pomoci A </w:t>
      </w:r>
      <w:proofErr w:type="gramStart"/>
      <w:r>
        <w:t>družstvu  v</w:t>
      </w:r>
      <w:proofErr w:type="gramEnd"/>
      <w:r>
        <w:t xml:space="preserve"> kraji.</w:t>
      </w:r>
    </w:p>
    <w:p w:rsidR="00C437E5" w:rsidRDefault="00C437E5" w:rsidP="00C437E5">
      <w:r>
        <w:t xml:space="preserve">           Nyní několik vět k mládeži.  Ve Studnici již osmý rok pod vedením p. </w:t>
      </w:r>
      <w:proofErr w:type="gramStart"/>
      <w:r>
        <w:t>Sejvala  pracuje</w:t>
      </w:r>
      <w:proofErr w:type="gramEnd"/>
      <w:r>
        <w:t xml:space="preserve"> šachový kroužek. Za tuto dobu se vystřídalo kolem 20 dětí. Bohužel, po přestupu na jiné školy s nimi ztrácíme kontakt. Nabízíme jim možnost šachových tréninků v místě škol, které navštěvují, ale žádná kladná odezva. Každý rok začínáme s dalšími zájemci o tuto hru znova a když děti zjistí, že si na kroužku nemohou hrát na mobilech a dělat si co chtějí, přestanou chodit. Je to příklad i této sezony, kdy jsme začínali s 5 dětmi a nyní jsou pouze dva hráči. Kuba Jiroušek a </w:t>
      </w:r>
      <w:proofErr w:type="spellStart"/>
      <w:r>
        <w:t>Bertha</w:t>
      </w:r>
      <w:proofErr w:type="spellEnd"/>
      <w:r>
        <w:t xml:space="preserve"> Marek. Na nich je však vidět, že je šachy baví a jejich výkonnost stoupá. Příkladem je jejich účast na turnaji v Jaroměři. Ve své kategorii získal Kuba 5 bodů a obsadil pěkné 20. místo a Marek se 4 body 25. místo ze 43 daleko zkušenějších hráčů. Pokud však po prázdninách tento počet nenavýšíme </w:t>
      </w:r>
      <w:proofErr w:type="gramStart"/>
      <w:r>
        <w:t>alespoň  o</w:t>
      </w:r>
      <w:proofErr w:type="gramEnd"/>
      <w:r>
        <w:t xml:space="preserve"> tři děti, je nemožné zúčastnit se přeboru škol a ohrožena je také KSŽD, kterou letos s problémy Studnice hrála. Pokud máte doma zájemce o tuto hru, spojte se s p. Sejvalem a po prázdninách děti pošlete do kroužku.</w:t>
      </w:r>
    </w:p>
    <w:p w:rsidR="00C437E5" w:rsidRDefault="00C437E5" w:rsidP="00C437E5">
      <w:r>
        <w:t xml:space="preserve">Děkuji představitelům obce za podporu a věřím, že další spolupráce proběhne v </w:t>
      </w:r>
      <w:proofErr w:type="spellStart"/>
      <w:r>
        <w:t>zájemném</w:t>
      </w:r>
      <w:proofErr w:type="spellEnd"/>
      <w:r>
        <w:t xml:space="preserve"> souladu, abychom mohli pokračovat v naší činnosti.                                       </w:t>
      </w:r>
      <w:r>
        <w:tab/>
        <w:t xml:space="preserve"> Lesk Břetislav</w:t>
      </w:r>
    </w:p>
    <w:p w:rsidR="00C437E5" w:rsidRDefault="00C437E5" w:rsidP="00C437E5"/>
    <w:p w:rsidR="00C437E5" w:rsidRPr="006F117D" w:rsidRDefault="00C437E5" w:rsidP="00C437E5">
      <w:pPr>
        <w:pStyle w:val="Bezmezer"/>
      </w:pPr>
      <w:r>
        <w:t xml:space="preserve">ČINNOST KLUBU </w:t>
      </w:r>
      <w:r w:rsidRPr="006F117D">
        <w:t>SK FOSP Ř</w:t>
      </w:r>
      <w:r>
        <w:t>EŠETOVA LHOTA</w:t>
      </w:r>
    </w:p>
    <w:p w:rsidR="00C437E5" w:rsidRDefault="00C437E5" w:rsidP="00C437E5">
      <w:pPr>
        <w:ind w:firstLine="708"/>
      </w:pPr>
      <w:r>
        <w:t>Divize D 2018/2019</w:t>
      </w:r>
    </w:p>
    <w:p w:rsidR="00C437E5" w:rsidRDefault="00C437E5" w:rsidP="00C437E5">
      <w:pPr>
        <w:ind w:firstLine="708"/>
      </w:pPr>
      <w:r>
        <w:t xml:space="preserve">Historicky první účast klubu v divizi D skončila a náš tým se umístil na 10. místě soutěže se čtyřmi výhrami, jednou remízou a patnácti prohrami. Pro náš klub by mohl být tento výsledek neúspěchem, ale opak je pravdou. Vyzkoušeli jsem si hrát vyšší soutěž, která je nabitá futsalovými hráči, kteří mají či měli zkušenosti s nejvyšší soutěží futsalu VARTA futsal ligy. Předvedená hra jednotlivých mužstev je na vyšší futsalové úrovni, a právě proto tyto zkušenosti jsou velmi důležité pro rozvoj našeho klubu, a i pro přípravu na možnou další účast v divizi D. Samozřejmě i v této soutěži jsou markantní rozdíly mezi kluby, ale nejvíce to je patrné z hlediska daného regionu. Úroveň klubů v pardubickém kraji je výrazně vyšší než úroveň klubů v královéhradeckém kraji. Docílili jsme lepších výsledků a vyrovnanějších zápasů právě s mužstvy v královehradeckém regionu, kde naše úroveň futsalu se již pomalu blíží k jednotlivým mužstvům, ale v pardubickém regionu jednotlivá mužstva bohužel mají o dost vyšší úroveň. </w:t>
      </w:r>
    </w:p>
    <w:p w:rsidR="00C437E5" w:rsidRDefault="00C437E5" w:rsidP="00C437E5">
      <w:pPr>
        <w:ind w:firstLine="708"/>
      </w:pPr>
      <w:r w:rsidRPr="00181EDB">
        <w:rPr>
          <w:b/>
          <w:bCs/>
        </w:rPr>
        <w:t>Výsledky s kluby z pardubického regionu</w:t>
      </w:r>
      <w:r>
        <w:t xml:space="preserve">: SK Zvoneček Stojice – SK FOSP 5:2 (1:0), </w:t>
      </w:r>
      <w:proofErr w:type="spellStart"/>
      <w:r>
        <w:t>Amako</w:t>
      </w:r>
      <w:proofErr w:type="spellEnd"/>
      <w:r>
        <w:t xml:space="preserve"> Heřmanův Městec – SK FOSP 10:1 (3:0), SK FOSP – </w:t>
      </w:r>
      <w:proofErr w:type="spellStart"/>
      <w:r>
        <w:t>Forza</w:t>
      </w:r>
      <w:proofErr w:type="spellEnd"/>
      <w:r>
        <w:t xml:space="preserve"> Hlinsko 4:3 (2:1), SK FOSP – DTJ </w:t>
      </w:r>
      <w:proofErr w:type="spellStart"/>
      <w:r>
        <w:t>Juventus</w:t>
      </w:r>
      <w:proofErr w:type="spellEnd"/>
      <w:r>
        <w:t xml:space="preserve"> Hlinsko 2:6 (0:2),  SK FOSP – Orel Kameničky 1:1 (0:0), SK FOSP – </w:t>
      </w:r>
      <w:proofErr w:type="spellStart"/>
      <w:r>
        <w:t>Benfica</w:t>
      </w:r>
      <w:proofErr w:type="spellEnd"/>
      <w:r>
        <w:t xml:space="preserve"> Hlinsko 3:4 (0:2), SK FOSP – </w:t>
      </w:r>
      <w:proofErr w:type="spellStart"/>
      <w:r>
        <w:t>Amako</w:t>
      </w:r>
      <w:proofErr w:type="spellEnd"/>
      <w:r>
        <w:t xml:space="preserve"> Heřmanův Městec 4:7 (2:5), SK FOSP – SK Zvoneček Stojice 4:6 (2:2), DTJ </w:t>
      </w:r>
      <w:proofErr w:type="spellStart"/>
      <w:r>
        <w:t>Juventus</w:t>
      </w:r>
      <w:proofErr w:type="spellEnd"/>
      <w:r>
        <w:t xml:space="preserve"> Hlinsko – SK FOSP 7:1 (2:0), </w:t>
      </w:r>
      <w:proofErr w:type="spellStart"/>
      <w:r>
        <w:t>Forza</w:t>
      </w:r>
      <w:proofErr w:type="spellEnd"/>
      <w:r>
        <w:t xml:space="preserve"> Hlinsko – SK FOSP 7:1 (2:0), </w:t>
      </w:r>
      <w:proofErr w:type="spellStart"/>
      <w:r>
        <w:t>Benfica</w:t>
      </w:r>
      <w:proofErr w:type="spellEnd"/>
      <w:r>
        <w:t xml:space="preserve"> Hlinsko – SK FOSP 1:4 (0:3), Orel Kameničky – SK FOSP 6:1 (4:1). </w:t>
      </w:r>
      <w:r w:rsidRPr="00181EDB">
        <w:rPr>
          <w:b/>
          <w:bCs/>
        </w:rPr>
        <w:t>Výsledky s kluby z královéhradeckého regionu</w:t>
      </w:r>
      <w:r>
        <w:t xml:space="preserve">: FK </w:t>
      </w:r>
      <w:proofErr w:type="spellStart"/>
      <w:r>
        <w:t>Peliny</w:t>
      </w:r>
      <w:proofErr w:type="spellEnd"/>
      <w:r>
        <w:t xml:space="preserve"> Choceň – SK FOSP 6:1 (1:1), SK FOSP – BFK Orel Hradec Králové 4:5 (1:2), Flamengo HK – SK FOSP 6:3 (2:1), Futsal Hradec Králové – SK FOSP 1:4 (0:2), </w:t>
      </w:r>
      <w:r>
        <w:lastRenderedPageBreak/>
        <w:t xml:space="preserve">BFK Orel Hradec Králové – SK FOSP 3:2 (3:1), SK FOSP – FK </w:t>
      </w:r>
      <w:proofErr w:type="spellStart"/>
      <w:r>
        <w:t>Peliny</w:t>
      </w:r>
      <w:proofErr w:type="spellEnd"/>
      <w:r>
        <w:t xml:space="preserve"> Choceň 1:3 (0:2), SK FOSP – Futsal Hradec Králové 2:3 (0:1), SK </w:t>
      </w:r>
      <w:proofErr w:type="gramStart"/>
      <w:r>
        <w:t>FOSP - Flamengo</w:t>
      </w:r>
      <w:proofErr w:type="gramEnd"/>
      <w:r>
        <w:t xml:space="preserve"> Hradec Králové 5:3 (0:2). </w:t>
      </w:r>
    </w:p>
    <w:tbl>
      <w:tblPr>
        <w:tblW w:w="5000" w:type="pct"/>
        <w:tblCellMar>
          <w:top w:w="12" w:type="dxa"/>
          <w:left w:w="12" w:type="dxa"/>
          <w:bottom w:w="12" w:type="dxa"/>
          <w:right w:w="12" w:type="dxa"/>
        </w:tblCellMar>
        <w:tblLook w:val="04A0" w:firstRow="1" w:lastRow="0" w:firstColumn="1" w:lastColumn="0" w:noHBand="0" w:noVBand="1"/>
      </w:tblPr>
      <w:tblGrid>
        <w:gridCol w:w="741"/>
        <w:gridCol w:w="3368"/>
        <w:gridCol w:w="800"/>
        <w:gridCol w:w="626"/>
        <w:gridCol w:w="481"/>
        <w:gridCol w:w="626"/>
        <w:gridCol w:w="1062"/>
        <w:gridCol w:w="988"/>
        <w:gridCol w:w="698"/>
        <w:gridCol w:w="1076"/>
      </w:tblGrid>
      <w:tr w:rsidR="00C437E5" w:rsidRPr="00AA1D9D" w:rsidTr="00611024">
        <w:tc>
          <w:tcPr>
            <w:tcW w:w="0" w:type="auto"/>
            <w:gridSpan w:val="10"/>
            <w:vAlign w:val="center"/>
            <w:hideMark/>
          </w:tcPr>
          <w:p w:rsidR="00C437E5" w:rsidRPr="00AA1D9D" w:rsidRDefault="00C437E5" w:rsidP="00611024">
            <w:pPr>
              <w:spacing w:line="240" w:lineRule="auto"/>
              <w:rPr>
                <w:rFonts w:ascii="Roboto" w:hAnsi="Roboto"/>
                <w:sz w:val="24"/>
              </w:rPr>
            </w:pPr>
            <w:r>
              <w:rPr>
                <w:rFonts w:ascii="Roboto" w:hAnsi="Roboto"/>
                <w:sz w:val="24"/>
              </w:rPr>
              <w:t xml:space="preserve">CELKOVÁ </w:t>
            </w:r>
            <w:r w:rsidRPr="00AA1D9D">
              <w:rPr>
                <w:rFonts w:ascii="Roboto" w:hAnsi="Roboto"/>
                <w:sz w:val="24"/>
              </w:rPr>
              <w:t>TABULKA</w:t>
            </w:r>
          </w:p>
        </w:tc>
      </w:tr>
      <w:tr w:rsidR="00C437E5" w:rsidRPr="00AA1D9D" w:rsidTr="00611024">
        <w:tc>
          <w:tcPr>
            <w:tcW w:w="0" w:type="auto"/>
            <w:shd w:val="clear" w:color="auto" w:fill="BBBBBB"/>
            <w:vAlign w:val="center"/>
            <w:hideMark/>
          </w:tcPr>
          <w:p w:rsidR="00C437E5" w:rsidRPr="00AA1D9D" w:rsidRDefault="00C437E5" w:rsidP="00611024">
            <w:pPr>
              <w:spacing w:line="240" w:lineRule="auto"/>
              <w:rPr>
                <w:rFonts w:ascii="Roboto" w:hAnsi="Roboto"/>
                <w:sz w:val="24"/>
              </w:rPr>
            </w:pPr>
            <w:proofErr w:type="spellStart"/>
            <w:r w:rsidRPr="00AA1D9D">
              <w:rPr>
                <w:rFonts w:ascii="Roboto" w:hAnsi="Roboto"/>
                <w:b/>
                <w:bCs/>
                <w:sz w:val="24"/>
              </w:rPr>
              <w:t>Rk</w:t>
            </w:r>
            <w:proofErr w:type="spellEnd"/>
            <w:r w:rsidRPr="00AA1D9D">
              <w:rPr>
                <w:rFonts w:ascii="Roboto" w:hAnsi="Roboto"/>
                <w:b/>
                <w:bCs/>
                <w:sz w:val="24"/>
              </w:rPr>
              <w:t xml:space="preserve">. </w:t>
            </w:r>
          </w:p>
        </w:tc>
        <w:tc>
          <w:tcPr>
            <w:tcW w:w="0" w:type="auto"/>
            <w:shd w:val="clear" w:color="auto" w:fill="BBBBBB"/>
            <w:vAlign w:val="center"/>
            <w:hideMark/>
          </w:tcPr>
          <w:p w:rsidR="00C437E5" w:rsidRPr="00AA1D9D" w:rsidRDefault="00C437E5" w:rsidP="00611024">
            <w:pPr>
              <w:spacing w:line="240" w:lineRule="auto"/>
              <w:rPr>
                <w:rFonts w:ascii="Roboto" w:hAnsi="Roboto"/>
                <w:sz w:val="24"/>
              </w:rPr>
            </w:pPr>
            <w:r w:rsidRPr="00AA1D9D">
              <w:rPr>
                <w:rFonts w:ascii="Roboto" w:hAnsi="Roboto"/>
                <w:b/>
                <w:bCs/>
                <w:sz w:val="24"/>
              </w:rPr>
              <w:t>Tým</w:t>
            </w:r>
          </w:p>
        </w:tc>
        <w:tc>
          <w:tcPr>
            <w:tcW w:w="0" w:type="auto"/>
            <w:shd w:val="clear" w:color="auto" w:fill="BBBBBB"/>
            <w:vAlign w:val="center"/>
            <w:hideMark/>
          </w:tcPr>
          <w:p w:rsidR="00C437E5" w:rsidRPr="00AA1D9D" w:rsidRDefault="00C437E5" w:rsidP="00611024">
            <w:pPr>
              <w:spacing w:line="240" w:lineRule="auto"/>
              <w:rPr>
                <w:rFonts w:ascii="Roboto" w:hAnsi="Roboto"/>
                <w:sz w:val="24"/>
              </w:rPr>
            </w:pPr>
            <w:r w:rsidRPr="00AA1D9D">
              <w:rPr>
                <w:rFonts w:ascii="Roboto" w:hAnsi="Roboto"/>
                <w:b/>
                <w:bCs/>
                <w:sz w:val="24"/>
              </w:rPr>
              <w:t>Záp</w:t>
            </w:r>
          </w:p>
        </w:tc>
        <w:tc>
          <w:tcPr>
            <w:tcW w:w="0" w:type="auto"/>
            <w:shd w:val="clear" w:color="auto" w:fill="BBBBBB"/>
            <w:vAlign w:val="center"/>
            <w:hideMark/>
          </w:tcPr>
          <w:p w:rsidR="00C437E5" w:rsidRPr="00AA1D9D" w:rsidRDefault="00C437E5" w:rsidP="00611024">
            <w:pPr>
              <w:spacing w:line="240" w:lineRule="auto"/>
              <w:rPr>
                <w:rFonts w:ascii="Roboto" w:hAnsi="Roboto"/>
                <w:sz w:val="24"/>
              </w:rPr>
            </w:pPr>
            <w:r w:rsidRPr="00AA1D9D">
              <w:rPr>
                <w:rFonts w:ascii="Roboto" w:hAnsi="Roboto"/>
                <w:b/>
                <w:bCs/>
                <w:sz w:val="24"/>
              </w:rPr>
              <w:t>+</w:t>
            </w:r>
          </w:p>
        </w:tc>
        <w:tc>
          <w:tcPr>
            <w:tcW w:w="0" w:type="auto"/>
            <w:shd w:val="clear" w:color="auto" w:fill="BBBBBB"/>
            <w:vAlign w:val="center"/>
            <w:hideMark/>
          </w:tcPr>
          <w:p w:rsidR="00C437E5" w:rsidRPr="00AA1D9D" w:rsidRDefault="00C437E5" w:rsidP="00611024">
            <w:pPr>
              <w:spacing w:line="240" w:lineRule="auto"/>
              <w:rPr>
                <w:rFonts w:ascii="Roboto" w:hAnsi="Roboto"/>
                <w:sz w:val="24"/>
              </w:rPr>
            </w:pPr>
            <w:r w:rsidRPr="00AA1D9D">
              <w:rPr>
                <w:rFonts w:ascii="Roboto" w:hAnsi="Roboto"/>
                <w:b/>
                <w:bCs/>
                <w:sz w:val="24"/>
              </w:rPr>
              <w:t>0</w:t>
            </w:r>
          </w:p>
        </w:tc>
        <w:tc>
          <w:tcPr>
            <w:tcW w:w="0" w:type="auto"/>
            <w:shd w:val="clear" w:color="auto" w:fill="BBBBBB"/>
            <w:vAlign w:val="center"/>
            <w:hideMark/>
          </w:tcPr>
          <w:p w:rsidR="00C437E5" w:rsidRPr="00AA1D9D" w:rsidRDefault="00C437E5" w:rsidP="00611024">
            <w:pPr>
              <w:spacing w:line="240" w:lineRule="auto"/>
              <w:rPr>
                <w:rFonts w:ascii="Roboto" w:hAnsi="Roboto"/>
                <w:sz w:val="24"/>
              </w:rPr>
            </w:pPr>
            <w:r w:rsidRPr="00AA1D9D">
              <w:rPr>
                <w:rFonts w:ascii="Roboto" w:hAnsi="Roboto"/>
                <w:b/>
                <w:bCs/>
                <w:sz w:val="24"/>
              </w:rPr>
              <w:t>-</w:t>
            </w:r>
          </w:p>
        </w:tc>
        <w:tc>
          <w:tcPr>
            <w:tcW w:w="0" w:type="auto"/>
            <w:shd w:val="clear" w:color="auto" w:fill="BBBBBB"/>
            <w:vAlign w:val="center"/>
            <w:hideMark/>
          </w:tcPr>
          <w:p w:rsidR="00C437E5" w:rsidRPr="00AA1D9D" w:rsidRDefault="00C437E5" w:rsidP="00611024">
            <w:pPr>
              <w:spacing w:line="240" w:lineRule="auto"/>
              <w:rPr>
                <w:rFonts w:ascii="Roboto" w:hAnsi="Roboto"/>
                <w:sz w:val="24"/>
              </w:rPr>
            </w:pPr>
            <w:r w:rsidRPr="00AA1D9D">
              <w:rPr>
                <w:rFonts w:ascii="Roboto" w:hAnsi="Roboto"/>
                <w:b/>
                <w:bCs/>
                <w:sz w:val="24"/>
              </w:rPr>
              <w:t>Skóre</w:t>
            </w:r>
          </w:p>
        </w:tc>
        <w:tc>
          <w:tcPr>
            <w:tcW w:w="0" w:type="auto"/>
            <w:shd w:val="clear" w:color="auto" w:fill="BBBBBB"/>
            <w:vAlign w:val="center"/>
            <w:hideMark/>
          </w:tcPr>
          <w:p w:rsidR="00C437E5" w:rsidRPr="00AA1D9D" w:rsidRDefault="00C437E5" w:rsidP="00611024">
            <w:pPr>
              <w:spacing w:line="240" w:lineRule="auto"/>
              <w:rPr>
                <w:rFonts w:ascii="Roboto" w:hAnsi="Roboto"/>
                <w:sz w:val="24"/>
              </w:rPr>
            </w:pPr>
            <w:r w:rsidRPr="00AA1D9D">
              <w:rPr>
                <w:rFonts w:ascii="Roboto" w:hAnsi="Roboto"/>
                <w:b/>
                <w:bCs/>
                <w:sz w:val="24"/>
              </w:rPr>
              <w:t>Body</w:t>
            </w:r>
          </w:p>
        </w:tc>
        <w:tc>
          <w:tcPr>
            <w:tcW w:w="0" w:type="auto"/>
            <w:shd w:val="clear" w:color="auto" w:fill="BBBBBB"/>
            <w:vAlign w:val="center"/>
            <w:hideMark/>
          </w:tcPr>
          <w:p w:rsidR="00C437E5" w:rsidRPr="00AA1D9D" w:rsidRDefault="00C437E5" w:rsidP="00611024">
            <w:pPr>
              <w:spacing w:line="240" w:lineRule="auto"/>
              <w:rPr>
                <w:rFonts w:ascii="Roboto" w:hAnsi="Roboto"/>
                <w:sz w:val="24"/>
              </w:rPr>
            </w:pPr>
            <w:r w:rsidRPr="00AA1D9D">
              <w:rPr>
                <w:rFonts w:ascii="Roboto" w:hAnsi="Roboto"/>
                <w:b/>
                <w:bCs/>
                <w:sz w:val="24"/>
              </w:rPr>
              <w:t>PK</w:t>
            </w:r>
          </w:p>
        </w:tc>
        <w:tc>
          <w:tcPr>
            <w:tcW w:w="0" w:type="auto"/>
            <w:shd w:val="clear" w:color="auto" w:fill="BBBBBB"/>
            <w:vAlign w:val="center"/>
            <w:hideMark/>
          </w:tcPr>
          <w:p w:rsidR="00C437E5" w:rsidRPr="00AA1D9D" w:rsidRDefault="00C437E5" w:rsidP="00611024">
            <w:pPr>
              <w:spacing w:line="240" w:lineRule="auto"/>
              <w:rPr>
                <w:rFonts w:ascii="Roboto" w:hAnsi="Roboto"/>
                <w:sz w:val="24"/>
              </w:rPr>
            </w:pPr>
            <w:r w:rsidRPr="00AA1D9D">
              <w:rPr>
                <w:rFonts w:ascii="Roboto" w:hAnsi="Roboto"/>
                <w:b/>
                <w:bCs/>
                <w:sz w:val="24"/>
              </w:rPr>
              <w:t>(Prav)</w:t>
            </w:r>
          </w:p>
        </w:tc>
      </w:tr>
      <w:tr w:rsidR="00C437E5" w:rsidRPr="00AA1D9D" w:rsidTr="00611024">
        <w:trPr>
          <w:trHeight w:val="12"/>
        </w:trPr>
        <w:tc>
          <w:tcPr>
            <w:tcW w:w="0" w:type="auto"/>
            <w:gridSpan w:val="10"/>
            <w:shd w:val="clear" w:color="auto" w:fill="AAAAAA"/>
            <w:vAlign w:val="center"/>
            <w:hideMark/>
          </w:tcPr>
          <w:p w:rsidR="00C437E5" w:rsidRPr="00AA1D9D" w:rsidRDefault="00C437E5" w:rsidP="00611024">
            <w:pPr>
              <w:spacing w:line="240" w:lineRule="auto"/>
              <w:rPr>
                <w:rFonts w:ascii="Roboto" w:hAnsi="Roboto"/>
                <w:sz w:val="24"/>
              </w:rPr>
            </w:pPr>
          </w:p>
        </w:tc>
      </w:tr>
      <w:tr w:rsidR="00C437E5" w:rsidRPr="00AA1D9D" w:rsidTr="00611024">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proofErr w:type="spellStart"/>
            <w:r w:rsidRPr="00AA1D9D">
              <w:rPr>
                <w:rFonts w:ascii="Roboto" w:hAnsi="Roboto"/>
                <w:sz w:val="24"/>
              </w:rPr>
              <w:t>Amako</w:t>
            </w:r>
            <w:proofErr w:type="spellEnd"/>
            <w:r w:rsidRPr="00AA1D9D">
              <w:rPr>
                <w:rFonts w:ascii="Roboto" w:hAnsi="Roboto"/>
                <w:sz w:val="24"/>
              </w:rPr>
              <w:t xml:space="preserve"> Heřmanův Městec</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13</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4</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3</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89: 58</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43</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proofErr w:type="gramStart"/>
            <w:r w:rsidRPr="00AA1D9D">
              <w:rPr>
                <w:rFonts w:ascii="Roboto" w:hAnsi="Roboto"/>
                <w:sz w:val="24"/>
              </w:rPr>
              <w:t>( 13</w:t>
            </w:r>
            <w:proofErr w:type="gramEnd"/>
            <w:r w:rsidRPr="00AA1D9D">
              <w:rPr>
                <w:rFonts w:ascii="Roboto" w:hAnsi="Roboto"/>
                <w:sz w:val="24"/>
              </w:rPr>
              <w:t>)</w:t>
            </w:r>
          </w:p>
        </w:tc>
      </w:tr>
      <w:tr w:rsidR="00C437E5" w:rsidRPr="00AA1D9D" w:rsidTr="00611024">
        <w:trPr>
          <w:trHeight w:val="12"/>
        </w:trPr>
        <w:tc>
          <w:tcPr>
            <w:tcW w:w="0" w:type="auto"/>
            <w:gridSpan w:val="10"/>
            <w:shd w:val="clear" w:color="auto" w:fill="AAAAAA"/>
            <w:vAlign w:val="center"/>
            <w:hideMark/>
          </w:tcPr>
          <w:p w:rsidR="00C437E5" w:rsidRPr="00AA1D9D" w:rsidRDefault="00C437E5" w:rsidP="00611024">
            <w:pPr>
              <w:spacing w:line="240" w:lineRule="auto"/>
              <w:rPr>
                <w:rFonts w:ascii="Roboto" w:hAnsi="Roboto"/>
                <w:sz w:val="24"/>
              </w:rPr>
            </w:pPr>
          </w:p>
        </w:tc>
      </w:tr>
      <w:tr w:rsidR="00C437E5" w:rsidRPr="00AA1D9D" w:rsidTr="00611024">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 xml:space="preserve">DTJ </w:t>
            </w:r>
            <w:proofErr w:type="spellStart"/>
            <w:r w:rsidRPr="00AA1D9D">
              <w:rPr>
                <w:rFonts w:ascii="Roboto" w:hAnsi="Roboto"/>
                <w:sz w:val="24"/>
              </w:rPr>
              <w:t>Juventus</w:t>
            </w:r>
            <w:proofErr w:type="spellEnd"/>
            <w:r w:rsidRPr="00AA1D9D">
              <w:rPr>
                <w:rFonts w:ascii="Roboto" w:hAnsi="Roboto"/>
                <w:sz w:val="24"/>
              </w:rPr>
              <w:t xml:space="preserve"> Hlinsko</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13</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3</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4</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73: 51</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42</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proofErr w:type="gramStart"/>
            <w:r w:rsidRPr="00AA1D9D">
              <w:rPr>
                <w:rFonts w:ascii="Roboto" w:hAnsi="Roboto"/>
                <w:sz w:val="24"/>
              </w:rPr>
              <w:t>( 15</w:t>
            </w:r>
            <w:proofErr w:type="gramEnd"/>
            <w:r w:rsidRPr="00AA1D9D">
              <w:rPr>
                <w:rFonts w:ascii="Roboto" w:hAnsi="Roboto"/>
                <w:sz w:val="24"/>
              </w:rPr>
              <w:t>)</w:t>
            </w:r>
          </w:p>
        </w:tc>
      </w:tr>
      <w:tr w:rsidR="00C437E5" w:rsidRPr="00AA1D9D" w:rsidTr="00611024">
        <w:trPr>
          <w:trHeight w:val="12"/>
        </w:trPr>
        <w:tc>
          <w:tcPr>
            <w:tcW w:w="0" w:type="auto"/>
            <w:gridSpan w:val="10"/>
            <w:shd w:val="clear" w:color="auto" w:fill="AAAAAA"/>
            <w:vAlign w:val="center"/>
            <w:hideMark/>
          </w:tcPr>
          <w:p w:rsidR="00C437E5" w:rsidRPr="00AA1D9D" w:rsidRDefault="00C437E5" w:rsidP="00611024">
            <w:pPr>
              <w:spacing w:line="240" w:lineRule="auto"/>
              <w:rPr>
                <w:rFonts w:ascii="Roboto" w:hAnsi="Roboto"/>
                <w:sz w:val="24"/>
              </w:rPr>
            </w:pPr>
          </w:p>
        </w:tc>
      </w:tr>
      <w:tr w:rsidR="00C437E5" w:rsidRPr="00AA1D9D" w:rsidTr="00611024">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3.</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proofErr w:type="spellStart"/>
            <w:r w:rsidRPr="00AA1D9D">
              <w:rPr>
                <w:rFonts w:ascii="Roboto" w:hAnsi="Roboto"/>
                <w:sz w:val="24"/>
              </w:rPr>
              <w:t>Forza</w:t>
            </w:r>
            <w:proofErr w:type="spellEnd"/>
            <w:r w:rsidRPr="00AA1D9D">
              <w:rPr>
                <w:rFonts w:ascii="Roboto" w:hAnsi="Roboto"/>
                <w:sz w:val="24"/>
              </w:rPr>
              <w:t xml:space="preserve"> Hlinsko</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12</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6</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80: 51</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38</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proofErr w:type="gramStart"/>
            <w:r w:rsidRPr="00AA1D9D">
              <w:rPr>
                <w:rFonts w:ascii="Roboto" w:hAnsi="Roboto"/>
                <w:sz w:val="24"/>
              </w:rPr>
              <w:t>( 5</w:t>
            </w:r>
            <w:proofErr w:type="gramEnd"/>
            <w:r w:rsidRPr="00AA1D9D">
              <w:rPr>
                <w:rFonts w:ascii="Roboto" w:hAnsi="Roboto"/>
                <w:sz w:val="24"/>
              </w:rPr>
              <w:t>)</w:t>
            </w:r>
          </w:p>
        </w:tc>
      </w:tr>
      <w:tr w:rsidR="00C437E5" w:rsidRPr="00AA1D9D" w:rsidTr="00611024">
        <w:trPr>
          <w:trHeight w:val="12"/>
        </w:trPr>
        <w:tc>
          <w:tcPr>
            <w:tcW w:w="0" w:type="auto"/>
            <w:gridSpan w:val="10"/>
            <w:shd w:val="clear" w:color="auto" w:fill="AAAAAA"/>
            <w:vAlign w:val="center"/>
            <w:hideMark/>
          </w:tcPr>
          <w:p w:rsidR="00C437E5" w:rsidRPr="00AA1D9D" w:rsidRDefault="00C437E5" w:rsidP="00611024">
            <w:pPr>
              <w:spacing w:line="240" w:lineRule="auto"/>
              <w:rPr>
                <w:rFonts w:ascii="Roboto" w:hAnsi="Roboto"/>
                <w:sz w:val="24"/>
              </w:rPr>
            </w:pPr>
          </w:p>
        </w:tc>
      </w:tr>
      <w:tr w:rsidR="00C437E5" w:rsidRPr="00AA1D9D" w:rsidTr="00611024">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4.</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Flamengo Hradec Králové</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9</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4</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7</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65: 59</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31</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proofErr w:type="gramStart"/>
            <w:r w:rsidRPr="00AA1D9D">
              <w:rPr>
                <w:rFonts w:ascii="Roboto" w:hAnsi="Roboto"/>
                <w:sz w:val="24"/>
              </w:rPr>
              <w:t>( 1</w:t>
            </w:r>
            <w:proofErr w:type="gramEnd"/>
            <w:r w:rsidRPr="00AA1D9D">
              <w:rPr>
                <w:rFonts w:ascii="Roboto" w:hAnsi="Roboto"/>
                <w:sz w:val="24"/>
              </w:rPr>
              <w:t>)</w:t>
            </w:r>
          </w:p>
        </w:tc>
      </w:tr>
      <w:tr w:rsidR="00C437E5" w:rsidRPr="00AA1D9D" w:rsidTr="00611024">
        <w:trPr>
          <w:trHeight w:val="12"/>
        </w:trPr>
        <w:tc>
          <w:tcPr>
            <w:tcW w:w="0" w:type="auto"/>
            <w:gridSpan w:val="10"/>
            <w:shd w:val="clear" w:color="auto" w:fill="AAAAAA"/>
            <w:vAlign w:val="center"/>
            <w:hideMark/>
          </w:tcPr>
          <w:p w:rsidR="00C437E5" w:rsidRPr="00AA1D9D" w:rsidRDefault="00C437E5" w:rsidP="00611024">
            <w:pPr>
              <w:spacing w:line="240" w:lineRule="auto"/>
              <w:rPr>
                <w:rFonts w:ascii="Roboto" w:hAnsi="Roboto"/>
                <w:sz w:val="24"/>
              </w:rPr>
            </w:pPr>
          </w:p>
        </w:tc>
      </w:tr>
      <w:tr w:rsidR="00C437E5" w:rsidRPr="00AA1D9D" w:rsidTr="00611024">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5.</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Futsal Hradec Králové</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9</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4</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7</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60: 58</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31</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 -2)</w:t>
            </w:r>
          </w:p>
        </w:tc>
      </w:tr>
      <w:tr w:rsidR="00C437E5" w:rsidRPr="00AA1D9D" w:rsidTr="00611024">
        <w:trPr>
          <w:trHeight w:val="12"/>
        </w:trPr>
        <w:tc>
          <w:tcPr>
            <w:tcW w:w="0" w:type="auto"/>
            <w:gridSpan w:val="10"/>
            <w:shd w:val="clear" w:color="auto" w:fill="AAAAAA"/>
            <w:vAlign w:val="center"/>
            <w:hideMark/>
          </w:tcPr>
          <w:p w:rsidR="00C437E5" w:rsidRPr="00AA1D9D" w:rsidRDefault="00C437E5" w:rsidP="00611024">
            <w:pPr>
              <w:spacing w:line="240" w:lineRule="auto"/>
              <w:rPr>
                <w:rFonts w:ascii="Roboto" w:hAnsi="Roboto"/>
                <w:sz w:val="24"/>
              </w:rPr>
            </w:pPr>
          </w:p>
        </w:tc>
      </w:tr>
      <w:tr w:rsidR="00C437E5" w:rsidRPr="00AA1D9D" w:rsidTr="00611024">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6.</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SK Zvoneček Stojice</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10</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9</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67: 72</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31</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proofErr w:type="gramStart"/>
            <w:r w:rsidRPr="00AA1D9D">
              <w:rPr>
                <w:rFonts w:ascii="Roboto" w:hAnsi="Roboto"/>
                <w:sz w:val="24"/>
              </w:rPr>
              <w:t>( 1</w:t>
            </w:r>
            <w:proofErr w:type="gramEnd"/>
            <w:r w:rsidRPr="00AA1D9D">
              <w:rPr>
                <w:rFonts w:ascii="Roboto" w:hAnsi="Roboto"/>
                <w:sz w:val="24"/>
              </w:rPr>
              <w:t>)</w:t>
            </w:r>
          </w:p>
        </w:tc>
      </w:tr>
      <w:tr w:rsidR="00C437E5" w:rsidRPr="00AA1D9D" w:rsidTr="00611024">
        <w:trPr>
          <w:trHeight w:val="12"/>
        </w:trPr>
        <w:tc>
          <w:tcPr>
            <w:tcW w:w="0" w:type="auto"/>
            <w:gridSpan w:val="10"/>
            <w:shd w:val="clear" w:color="auto" w:fill="AAAAAA"/>
            <w:vAlign w:val="center"/>
            <w:hideMark/>
          </w:tcPr>
          <w:p w:rsidR="00C437E5" w:rsidRPr="00AA1D9D" w:rsidRDefault="00C437E5" w:rsidP="00611024">
            <w:pPr>
              <w:spacing w:line="240" w:lineRule="auto"/>
              <w:rPr>
                <w:rFonts w:ascii="Roboto" w:hAnsi="Roboto"/>
                <w:sz w:val="24"/>
              </w:rPr>
            </w:pPr>
          </w:p>
        </w:tc>
      </w:tr>
      <w:tr w:rsidR="00C437E5" w:rsidRPr="00AA1D9D" w:rsidTr="00611024">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7.</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 xml:space="preserve">FK </w:t>
            </w:r>
            <w:proofErr w:type="spellStart"/>
            <w:r w:rsidRPr="00AA1D9D">
              <w:rPr>
                <w:rFonts w:ascii="Roboto" w:hAnsi="Roboto"/>
                <w:sz w:val="24"/>
              </w:rPr>
              <w:t>Peliny</w:t>
            </w:r>
            <w:proofErr w:type="spellEnd"/>
            <w:r w:rsidRPr="00AA1D9D">
              <w:rPr>
                <w:rFonts w:ascii="Roboto" w:hAnsi="Roboto"/>
                <w:sz w:val="24"/>
              </w:rPr>
              <w:t xml:space="preserve"> Choceň</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9</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3</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8</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75: 59</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30</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proofErr w:type="gramStart"/>
            <w:r w:rsidRPr="00AA1D9D">
              <w:rPr>
                <w:rFonts w:ascii="Roboto" w:hAnsi="Roboto"/>
                <w:sz w:val="24"/>
              </w:rPr>
              <w:t>( 6</w:t>
            </w:r>
            <w:proofErr w:type="gramEnd"/>
            <w:r w:rsidRPr="00AA1D9D">
              <w:rPr>
                <w:rFonts w:ascii="Roboto" w:hAnsi="Roboto"/>
                <w:sz w:val="24"/>
              </w:rPr>
              <w:t>)</w:t>
            </w:r>
          </w:p>
        </w:tc>
      </w:tr>
      <w:tr w:rsidR="00C437E5" w:rsidRPr="00AA1D9D" w:rsidTr="00611024">
        <w:trPr>
          <w:trHeight w:val="12"/>
        </w:trPr>
        <w:tc>
          <w:tcPr>
            <w:tcW w:w="0" w:type="auto"/>
            <w:gridSpan w:val="10"/>
            <w:shd w:val="clear" w:color="auto" w:fill="AAAAAA"/>
            <w:vAlign w:val="center"/>
            <w:hideMark/>
          </w:tcPr>
          <w:p w:rsidR="00C437E5" w:rsidRPr="00AA1D9D" w:rsidRDefault="00C437E5" w:rsidP="00611024">
            <w:pPr>
              <w:spacing w:line="240" w:lineRule="auto"/>
              <w:rPr>
                <w:rFonts w:ascii="Roboto" w:hAnsi="Roboto"/>
                <w:sz w:val="24"/>
              </w:rPr>
            </w:pPr>
          </w:p>
        </w:tc>
      </w:tr>
      <w:tr w:rsidR="00C437E5" w:rsidRPr="00AA1D9D" w:rsidTr="00611024">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8.</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BFK Orel Hradec Králové</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6</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3</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11</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52: 61</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21</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 -9)</w:t>
            </w:r>
          </w:p>
        </w:tc>
      </w:tr>
      <w:tr w:rsidR="00C437E5" w:rsidRPr="00AA1D9D" w:rsidTr="00611024">
        <w:trPr>
          <w:trHeight w:val="12"/>
        </w:trPr>
        <w:tc>
          <w:tcPr>
            <w:tcW w:w="0" w:type="auto"/>
            <w:gridSpan w:val="10"/>
            <w:shd w:val="clear" w:color="auto" w:fill="AAAAAA"/>
            <w:vAlign w:val="center"/>
            <w:hideMark/>
          </w:tcPr>
          <w:p w:rsidR="00C437E5" w:rsidRPr="00AA1D9D" w:rsidRDefault="00C437E5" w:rsidP="00611024">
            <w:pPr>
              <w:spacing w:line="240" w:lineRule="auto"/>
              <w:rPr>
                <w:rFonts w:ascii="Roboto" w:hAnsi="Roboto"/>
                <w:sz w:val="24"/>
              </w:rPr>
            </w:pPr>
          </w:p>
        </w:tc>
      </w:tr>
      <w:tr w:rsidR="00C437E5" w:rsidRPr="00AA1D9D" w:rsidTr="00611024">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9.</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Orel Kameničky</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5</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6</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9</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40: 55</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21</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(-12)</w:t>
            </w:r>
          </w:p>
        </w:tc>
      </w:tr>
      <w:tr w:rsidR="00C437E5" w:rsidRPr="00AA1D9D" w:rsidTr="00611024">
        <w:trPr>
          <w:trHeight w:val="12"/>
        </w:trPr>
        <w:tc>
          <w:tcPr>
            <w:tcW w:w="0" w:type="auto"/>
            <w:gridSpan w:val="10"/>
            <w:shd w:val="clear" w:color="auto" w:fill="AAAAAA"/>
            <w:vAlign w:val="center"/>
            <w:hideMark/>
          </w:tcPr>
          <w:p w:rsidR="00C437E5" w:rsidRPr="00AA1D9D" w:rsidRDefault="00C437E5" w:rsidP="00611024">
            <w:pPr>
              <w:spacing w:line="240" w:lineRule="auto"/>
              <w:rPr>
                <w:rFonts w:ascii="Roboto" w:hAnsi="Roboto"/>
                <w:sz w:val="24"/>
              </w:rPr>
            </w:pPr>
          </w:p>
        </w:tc>
      </w:tr>
      <w:tr w:rsidR="00C437E5" w:rsidRPr="00AA1D9D" w:rsidTr="00611024">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10.</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 xml:space="preserve">SK FOSP </w:t>
            </w:r>
            <w:proofErr w:type="spellStart"/>
            <w:r w:rsidRPr="00AA1D9D">
              <w:rPr>
                <w:rFonts w:ascii="Roboto" w:hAnsi="Roboto"/>
                <w:sz w:val="24"/>
              </w:rPr>
              <w:t>Řešetova</w:t>
            </w:r>
            <w:proofErr w:type="spellEnd"/>
            <w:r w:rsidRPr="00AA1D9D">
              <w:rPr>
                <w:rFonts w:ascii="Roboto" w:hAnsi="Roboto"/>
                <w:sz w:val="24"/>
              </w:rPr>
              <w:t xml:space="preserve"> Lhota</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4</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15</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51: 91</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13</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(-17)</w:t>
            </w:r>
          </w:p>
        </w:tc>
      </w:tr>
      <w:tr w:rsidR="00C437E5" w:rsidRPr="00AA1D9D" w:rsidTr="00611024">
        <w:trPr>
          <w:trHeight w:val="12"/>
        </w:trPr>
        <w:tc>
          <w:tcPr>
            <w:tcW w:w="0" w:type="auto"/>
            <w:gridSpan w:val="10"/>
            <w:shd w:val="clear" w:color="auto" w:fill="AAAAAA"/>
            <w:vAlign w:val="center"/>
            <w:hideMark/>
          </w:tcPr>
          <w:p w:rsidR="00C437E5" w:rsidRPr="00AA1D9D" w:rsidRDefault="00C437E5" w:rsidP="00611024">
            <w:pPr>
              <w:spacing w:line="240" w:lineRule="auto"/>
              <w:rPr>
                <w:rFonts w:ascii="Roboto" w:hAnsi="Roboto"/>
                <w:sz w:val="24"/>
              </w:rPr>
            </w:pPr>
          </w:p>
        </w:tc>
      </w:tr>
      <w:tr w:rsidR="00C437E5" w:rsidRPr="00AA1D9D" w:rsidTr="00611024">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11.</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proofErr w:type="spellStart"/>
            <w:r w:rsidRPr="00AA1D9D">
              <w:rPr>
                <w:rFonts w:ascii="Roboto" w:hAnsi="Roboto"/>
                <w:sz w:val="24"/>
              </w:rPr>
              <w:t>Benfica</w:t>
            </w:r>
            <w:proofErr w:type="spellEnd"/>
            <w:r w:rsidRPr="00AA1D9D">
              <w:rPr>
                <w:rFonts w:ascii="Roboto" w:hAnsi="Roboto"/>
                <w:sz w:val="24"/>
              </w:rPr>
              <w:t xml:space="preserve"> Hlinsko</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3</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3</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14</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40: 77</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12</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(-18)</w:t>
            </w:r>
          </w:p>
        </w:tc>
      </w:tr>
    </w:tbl>
    <w:p w:rsidR="00C437E5" w:rsidRDefault="00C437E5" w:rsidP="00C437E5">
      <w:pPr>
        <w:ind w:firstLine="708"/>
      </w:pPr>
    </w:p>
    <w:p w:rsidR="00C437E5" w:rsidRDefault="00C437E5" w:rsidP="00C437E5">
      <w:pPr>
        <w:ind w:firstLine="708"/>
      </w:pPr>
      <w:r>
        <w:t>Okresní přebor futsal FIFA 2018/2019</w:t>
      </w:r>
    </w:p>
    <w:p w:rsidR="00C437E5" w:rsidRDefault="00C437E5" w:rsidP="00C437E5">
      <w:pPr>
        <w:ind w:firstLine="708"/>
      </w:pPr>
      <w:r>
        <w:t xml:space="preserve">Na druhé frontě jsme pokračovali i v soutěži okresního přeboru futsal FIFA v okrese Náchod. Celou soutěž jsme měli velké výkyvy ve výsledcích, kdy se střídaly výhry a prohry. Až v posledním kole, které se konalo na domácím hřišti ve Studnici, jsme díky dvěma výhrám přeskočili tým Velkého Dřevíče, který jsme po vzájemném souboji porazili až brankou v závěru a posléze jsme mohli pozvednout pohár za třetí místo v soutěži.  </w:t>
      </w:r>
    </w:p>
    <w:p w:rsidR="00C437E5" w:rsidRDefault="00C437E5" w:rsidP="00C437E5">
      <w:pPr>
        <w:ind w:firstLine="708"/>
      </w:pPr>
      <w:r w:rsidRPr="00E0318F">
        <w:rPr>
          <w:b/>
          <w:bCs/>
        </w:rPr>
        <w:t>Jarní výsledky okresního přeboru futsal FIFA:</w:t>
      </w:r>
      <w:r>
        <w:t xml:space="preserve"> SK FOSP – So Velký Dřevíč 3:2 (2:0) – Malina Lukáš 2x, Nývlt Tomáš, FK Vernéřovice – SK FOSP 5:0 (2:0),  So Žďárky – SK FOSP 2:5 (1:2) – Malina Lukáš 3x, Bartoš Michal, Koutský Antonín, Orel </w:t>
      </w:r>
      <w:proofErr w:type="spellStart"/>
      <w:r>
        <w:t>Zbečník</w:t>
      </w:r>
      <w:proofErr w:type="spellEnd"/>
      <w:r>
        <w:t xml:space="preserve"> – SK FOSP 2:1 (1:1) – Malina Josef, FK Vernéřovice – SK FOSP 2:1(1:1), SK FOSP – So Žďárky 1:1 ( 1:0) – Malina Lukáš, SK FOSP – Orel </w:t>
      </w:r>
      <w:proofErr w:type="spellStart"/>
      <w:r>
        <w:t>Zbečník</w:t>
      </w:r>
      <w:proofErr w:type="spellEnd"/>
      <w:r>
        <w:t xml:space="preserve"> 5:0 (3:0) – Bartoš Michal 2x, Malina Lukáš 2x, </w:t>
      </w:r>
      <w:proofErr w:type="spellStart"/>
      <w:r>
        <w:t>Burdych</w:t>
      </w:r>
      <w:proofErr w:type="spellEnd"/>
      <w:r>
        <w:t xml:space="preserve"> Tomáš, SK FOSP – Šneci Hronov 5:2 (1:2) – Donát Štěpán 2x, Malina Lukáš 2x, So Velký Dřevíč – SK FOSP 2:3 (1:1) – Donát Štěpán 2x, </w:t>
      </w:r>
      <w:proofErr w:type="spellStart"/>
      <w:r>
        <w:t>Pázler</w:t>
      </w:r>
      <w:proofErr w:type="spellEnd"/>
      <w:r>
        <w:t xml:space="preserve"> Jan. </w:t>
      </w:r>
    </w:p>
    <w:p w:rsidR="00C437E5" w:rsidRDefault="00C437E5" w:rsidP="00C437E5">
      <w:pPr>
        <w:ind w:firstLine="708"/>
      </w:pPr>
    </w:p>
    <w:tbl>
      <w:tblPr>
        <w:tblW w:w="4231" w:type="pct"/>
        <w:jc w:val="center"/>
        <w:tblCellMar>
          <w:top w:w="12" w:type="dxa"/>
          <w:left w:w="12" w:type="dxa"/>
          <w:bottom w:w="12" w:type="dxa"/>
          <w:right w:w="12" w:type="dxa"/>
        </w:tblCellMar>
        <w:tblLook w:val="04A0" w:firstRow="1" w:lastRow="0" w:firstColumn="1" w:lastColumn="0" w:noHBand="0" w:noVBand="1"/>
      </w:tblPr>
      <w:tblGrid>
        <w:gridCol w:w="744"/>
        <w:gridCol w:w="3376"/>
        <w:gridCol w:w="801"/>
        <w:gridCol w:w="627"/>
        <w:gridCol w:w="482"/>
        <w:gridCol w:w="627"/>
        <w:gridCol w:w="1209"/>
        <w:gridCol w:w="990"/>
      </w:tblGrid>
      <w:tr w:rsidR="00C437E5" w:rsidRPr="00AA1D9D" w:rsidTr="00611024">
        <w:trPr>
          <w:jc w:val="center"/>
        </w:trPr>
        <w:tc>
          <w:tcPr>
            <w:tcW w:w="0" w:type="auto"/>
            <w:shd w:val="clear" w:color="auto" w:fill="BBBBBB"/>
            <w:vAlign w:val="center"/>
            <w:hideMark/>
          </w:tcPr>
          <w:p w:rsidR="00C437E5" w:rsidRPr="00AA1D9D" w:rsidRDefault="00C437E5" w:rsidP="00611024">
            <w:pPr>
              <w:spacing w:line="240" w:lineRule="auto"/>
              <w:rPr>
                <w:rFonts w:ascii="Roboto" w:hAnsi="Roboto"/>
                <w:sz w:val="24"/>
              </w:rPr>
            </w:pPr>
            <w:proofErr w:type="spellStart"/>
            <w:r w:rsidRPr="00AA1D9D">
              <w:rPr>
                <w:rFonts w:ascii="Roboto" w:hAnsi="Roboto"/>
                <w:b/>
                <w:bCs/>
                <w:sz w:val="24"/>
              </w:rPr>
              <w:t>Rk</w:t>
            </w:r>
            <w:proofErr w:type="spellEnd"/>
            <w:r w:rsidRPr="00AA1D9D">
              <w:rPr>
                <w:rFonts w:ascii="Roboto" w:hAnsi="Roboto"/>
                <w:b/>
                <w:bCs/>
                <w:sz w:val="24"/>
              </w:rPr>
              <w:t xml:space="preserve">. </w:t>
            </w:r>
          </w:p>
        </w:tc>
        <w:tc>
          <w:tcPr>
            <w:tcW w:w="0" w:type="auto"/>
            <w:shd w:val="clear" w:color="auto" w:fill="BBBBBB"/>
            <w:vAlign w:val="center"/>
            <w:hideMark/>
          </w:tcPr>
          <w:p w:rsidR="00C437E5" w:rsidRPr="00AA1D9D" w:rsidRDefault="00C437E5" w:rsidP="00611024">
            <w:pPr>
              <w:spacing w:line="240" w:lineRule="auto"/>
              <w:rPr>
                <w:rFonts w:ascii="Roboto" w:hAnsi="Roboto"/>
                <w:sz w:val="24"/>
              </w:rPr>
            </w:pPr>
            <w:r w:rsidRPr="00AA1D9D">
              <w:rPr>
                <w:rFonts w:ascii="Roboto" w:hAnsi="Roboto"/>
                <w:b/>
                <w:bCs/>
                <w:sz w:val="24"/>
              </w:rPr>
              <w:t>Tým</w:t>
            </w:r>
          </w:p>
        </w:tc>
        <w:tc>
          <w:tcPr>
            <w:tcW w:w="0" w:type="auto"/>
            <w:shd w:val="clear" w:color="auto" w:fill="BBBBBB"/>
            <w:vAlign w:val="center"/>
            <w:hideMark/>
          </w:tcPr>
          <w:p w:rsidR="00C437E5" w:rsidRPr="00AA1D9D" w:rsidRDefault="00C437E5" w:rsidP="00611024">
            <w:pPr>
              <w:spacing w:line="240" w:lineRule="auto"/>
              <w:rPr>
                <w:rFonts w:ascii="Roboto" w:hAnsi="Roboto"/>
                <w:sz w:val="24"/>
              </w:rPr>
            </w:pPr>
            <w:r w:rsidRPr="00AA1D9D">
              <w:rPr>
                <w:rFonts w:ascii="Roboto" w:hAnsi="Roboto"/>
                <w:b/>
                <w:bCs/>
                <w:sz w:val="24"/>
              </w:rPr>
              <w:t>Záp</w:t>
            </w:r>
          </w:p>
        </w:tc>
        <w:tc>
          <w:tcPr>
            <w:tcW w:w="0" w:type="auto"/>
            <w:shd w:val="clear" w:color="auto" w:fill="BBBBBB"/>
            <w:vAlign w:val="center"/>
            <w:hideMark/>
          </w:tcPr>
          <w:p w:rsidR="00C437E5" w:rsidRPr="00AA1D9D" w:rsidRDefault="00C437E5" w:rsidP="00611024">
            <w:pPr>
              <w:spacing w:line="240" w:lineRule="auto"/>
              <w:rPr>
                <w:rFonts w:ascii="Roboto" w:hAnsi="Roboto"/>
                <w:sz w:val="24"/>
              </w:rPr>
            </w:pPr>
            <w:r w:rsidRPr="00AA1D9D">
              <w:rPr>
                <w:rFonts w:ascii="Roboto" w:hAnsi="Roboto"/>
                <w:b/>
                <w:bCs/>
                <w:sz w:val="24"/>
              </w:rPr>
              <w:t>+</w:t>
            </w:r>
          </w:p>
        </w:tc>
        <w:tc>
          <w:tcPr>
            <w:tcW w:w="0" w:type="auto"/>
            <w:shd w:val="clear" w:color="auto" w:fill="BBBBBB"/>
            <w:vAlign w:val="center"/>
            <w:hideMark/>
          </w:tcPr>
          <w:p w:rsidR="00C437E5" w:rsidRPr="00AA1D9D" w:rsidRDefault="00C437E5" w:rsidP="00611024">
            <w:pPr>
              <w:spacing w:line="240" w:lineRule="auto"/>
              <w:rPr>
                <w:rFonts w:ascii="Roboto" w:hAnsi="Roboto"/>
                <w:sz w:val="24"/>
              </w:rPr>
            </w:pPr>
            <w:r w:rsidRPr="00AA1D9D">
              <w:rPr>
                <w:rFonts w:ascii="Roboto" w:hAnsi="Roboto"/>
                <w:b/>
                <w:bCs/>
                <w:sz w:val="24"/>
              </w:rPr>
              <w:t>0</w:t>
            </w:r>
          </w:p>
        </w:tc>
        <w:tc>
          <w:tcPr>
            <w:tcW w:w="0" w:type="auto"/>
            <w:shd w:val="clear" w:color="auto" w:fill="BBBBBB"/>
            <w:vAlign w:val="center"/>
            <w:hideMark/>
          </w:tcPr>
          <w:p w:rsidR="00C437E5" w:rsidRPr="00AA1D9D" w:rsidRDefault="00C437E5" w:rsidP="00611024">
            <w:pPr>
              <w:spacing w:line="240" w:lineRule="auto"/>
              <w:rPr>
                <w:rFonts w:ascii="Roboto" w:hAnsi="Roboto"/>
                <w:sz w:val="24"/>
              </w:rPr>
            </w:pPr>
            <w:r w:rsidRPr="00AA1D9D">
              <w:rPr>
                <w:rFonts w:ascii="Roboto" w:hAnsi="Roboto"/>
                <w:b/>
                <w:bCs/>
                <w:sz w:val="24"/>
              </w:rPr>
              <w:t>-</w:t>
            </w:r>
          </w:p>
        </w:tc>
        <w:tc>
          <w:tcPr>
            <w:tcW w:w="0" w:type="auto"/>
            <w:shd w:val="clear" w:color="auto" w:fill="BBBBBB"/>
            <w:vAlign w:val="center"/>
            <w:hideMark/>
          </w:tcPr>
          <w:p w:rsidR="00C437E5" w:rsidRPr="00AA1D9D" w:rsidRDefault="00C437E5" w:rsidP="00611024">
            <w:pPr>
              <w:spacing w:line="240" w:lineRule="auto"/>
              <w:rPr>
                <w:rFonts w:ascii="Roboto" w:hAnsi="Roboto"/>
                <w:sz w:val="24"/>
              </w:rPr>
            </w:pPr>
            <w:r w:rsidRPr="00AA1D9D">
              <w:rPr>
                <w:rFonts w:ascii="Roboto" w:hAnsi="Roboto"/>
                <w:b/>
                <w:bCs/>
                <w:sz w:val="24"/>
              </w:rPr>
              <w:t>Skóre</w:t>
            </w:r>
          </w:p>
        </w:tc>
        <w:tc>
          <w:tcPr>
            <w:tcW w:w="0" w:type="auto"/>
            <w:shd w:val="clear" w:color="auto" w:fill="BBBBBB"/>
            <w:vAlign w:val="center"/>
            <w:hideMark/>
          </w:tcPr>
          <w:p w:rsidR="00C437E5" w:rsidRPr="00AA1D9D" w:rsidRDefault="00C437E5" w:rsidP="00611024">
            <w:pPr>
              <w:spacing w:line="240" w:lineRule="auto"/>
              <w:rPr>
                <w:rFonts w:ascii="Roboto" w:hAnsi="Roboto"/>
                <w:sz w:val="24"/>
              </w:rPr>
            </w:pPr>
            <w:r w:rsidRPr="00AA1D9D">
              <w:rPr>
                <w:rFonts w:ascii="Roboto" w:hAnsi="Roboto"/>
                <w:b/>
                <w:bCs/>
                <w:sz w:val="24"/>
              </w:rPr>
              <w:t>Body</w:t>
            </w:r>
          </w:p>
        </w:tc>
      </w:tr>
      <w:tr w:rsidR="00C437E5" w:rsidRPr="00AA1D9D" w:rsidTr="00611024">
        <w:trPr>
          <w:jc w:val="center"/>
        </w:trPr>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Pr>
                <w:rFonts w:ascii="Roboto" w:hAnsi="Roboto"/>
                <w:sz w:val="24"/>
              </w:rPr>
              <w:t>FK Vernéřovice</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Pr>
                <w:rFonts w:ascii="Roboto" w:hAnsi="Roboto"/>
                <w:sz w:val="24"/>
              </w:rPr>
              <w:t>16</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Pr>
                <w:rFonts w:ascii="Roboto" w:hAnsi="Roboto"/>
                <w:sz w:val="24"/>
              </w:rPr>
              <w:t>0</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Pr>
                <w:rFonts w:ascii="Roboto" w:hAnsi="Roboto"/>
                <w:sz w:val="24"/>
              </w:rPr>
              <w:t>4</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8</w:t>
            </w:r>
            <w:r>
              <w:rPr>
                <w:rFonts w:ascii="Roboto" w:hAnsi="Roboto"/>
                <w:sz w:val="24"/>
              </w:rPr>
              <w:t>5</w:t>
            </w:r>
            <w:r w:rsidRPr="00AA1D9D">
              <w:rPr>
                <w:rFonts w:ascii="Roboto" w:hAnsi="Roboto"/>
                <w:sz w:val="24"/>
              </w:rPr>
              <w:t xml:space="preserve">: </w:t>
            </w:r>
            <w:r>
              <w:rPr>
                <w:rFonts w:ascii="Roboto" w:hAnsi="Roboto"/>
                <w:sz w:val="24"/>
              </w:rPr>
              <w:t>31</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4</w:t>
            </w:r>
            <w:r>
              <w:rPr>
                <w:rFonts w:ascii="Roboto" w:hAnsi="Roboto"/>
                <w:sz w:val="24"/>
              </w:rPr>
              <w:t>9</w:t>
            </w:r>
          </w:p>
        </w:tc>
      </w:tr>
      <w:tr w:rsidR="00C437E5" w:rsidRPr="00AA1D9D" w:rsidTr="00611024">
        <w:trPr>
          <w:jc w:val="center"/>
        </w:trPr>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Pr>
                <w:rFonts w:ascii="Roboto" w:hAnsi="Roboto"/>
                <w:sz w:val="24"/>
              </w:rPr>
              <w:t>Šneci Hronov</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w:t>
            </w:r>
            <w:r>
              <w:rPr>
                <w:rFonts w:ascii="Roboto" w:hAnsi="Roboto"/>
                <w:sz w:val="24"/>
              </w:rPr>
              <w:t>2</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Pr>
                <w:rFonts w:ascii="Roboto" w:hAnsi="Roboto"/>
                <w:sz w:val="24"/>
              </w:rPr>
              <w:t>3</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Pr>
                <w:rFonts w:ascii="Roboto" w:hAnsi="Roboto"/>
                <w:sz w:val="24"/>
              </w:rPr>
              <w:t>5</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Pr>
                <w:rFonts w:ascii="Roboto" w:hAnsi="Roboto"/>
                <w:sz w:val="24"/>
              </w:rPr>
              <w:t>70</w:t>
            </w:r>
            <w:r w:rsidRPr="00AA1D9D">
              <w:rPr>
                <w:rFonts w:ascii="Roboto" w:hAnsi="Roboto"/>
                <w:sz w:val="24"/>
              </w:rPr>
              <w:t>:</w:t>
            </w:r>
            <w:r>
              <w:rPr>
                <w:rFonts w:ascii="Roboto" w:hAnsi="Roboto"/>
                <w:sz w:val="24"/>
              </w:rPr>
              <w:t xml:space="preserve"> 41</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Pr>
                <w:rFonts w:ascii="Roboto" w:hAnsi="Roboto"/>
                <w:sz w:val="24"/>
              </w:rPr>
              <w:t>39</w:t>
            </w:r>
          </w:p>
        </w:tc>
      </w:tr>
      <w:tr w:rsidR="00C437E5" w:rsidRPr="00AA1D9D" w:rsidTr="00611024">
        <w:trPr>
          <w:jc w:val="center"/>
        </w:trPr>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3.</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Pr>
                <w:rFonts w:ascii="Roboto" w:hAnsi="Roboto"/>
                <w:sz w:val="24"/>
              </w:rPr>
              <w:t xml:space="preserve">SK FOSP </w:t>
            </w:r>
            <w:proofErr w:type="spellStart"/>
            <w:r>
              <w:rPr>
                <w:rFonts w:ascii="Roboto" w:hAnsi="Roboto"/>
                <w:sz w:val="24"/>
              </w:rPr>
              <w:t>Řešetova</w:t>
            </w:r>
            <w:proofErr w:type="spellEnd"/>
            <w:r>
              <w:rPr>
                <w:rFonts w:ascii="Roboto" w:hAnsi="Roboto"/>
                <w:sz w:val="24"/>
              </w:rPr>
              <w:t xml:space="preserve"> Lhota</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1</w:t>
            </w:r>
            <w:r>
              <w:rPr>
                <w:rFonts w:ascii="Roboto" w:hAnsi="Roboto"/>
                <w:sz w:val="24"/>
              </w:rPr>
              <w:t>0</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Pr>
                <w:rFonts w:ascii="Roboto" w:hAnsi="Roboto"/>
                <w:sz w:val="24"/>
              </w:rPr>
              <w:t>3</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6</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Pr>
                <w:rFonts w:ascii="Roboto" w:hAnsi="Roboto"/>
                <w:sz w:val="24"/>
              </w:rPr>
              <w:t>60</w:t>
            </w:r>
            <w:r w:rsidRPr="00AA1D9D">
              <w:rPr>
                <w:rFonts w:ascii="Roboto" w:hAnsi="Roboto"/>
                <w:sz w:val="24"/>
              </w:rPr>
              <w:t xml:space="preserve">: </w:t>
            </w:r>
            <w:r>
              <w:rPr>
                <w:rFonts w:ascii="Roboto" w:hAnsi="Roboto"/>
                <w:sz w:val="24"/>
              </w:rPr>
              <w:t>51</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Pr>
                <w:rFonts w:ascii="Roboto" w:hAnsi="Roboto"/>
                <w:sz w:val="24"/>
              </w:rPr>
              <w:t>33</w:t>
            </w:r>
          </w:p>
        </w:tc>
      </w:tr>
      <w:tr w:rsidR="00C437E5" w:rsidRPr="00AA1D9D" w:rsidTr="00611024">
        <w:trPr>
          <w:jc w:val="center"/>
        </w:trPr>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4.</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Pr>
                <w:rFonts w:ascii="Roboto" w:hAnsi="Roboto"/>
                <w:sz w:val="24"/>
              </w:rPr>
              <w:t>Sokol Velký Dřevíč</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Pr>
                <w:rFonts w:ascii="Roboto" w:hAnsi="Roboto"/>
                <w:sz w:val="24"/>
              </w:rPr>
              <w:t>10</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Pr>
                <w:rFonts w:ascii="Roboto" w:hAnsi="Roboto"/>
                <w:sz w:val="24"/>
              </w:rPr>
              <w:t>2</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Pr>
                <w:rFonts w:ascii="Roboto" w:hAnsi="Roboto"/>
                <w:sz w:val="24"/>
              </w:rPr>
              <w:t>8</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Pr>
                <w:rFonts w:ascii="Roboto" w:hAnsi="Roboto"/>
                <w:sz w:val="24"/>
              </w:rPr>
              <w:t>77</w:t>
            </w:r>
            <w:r w:rsidRPr="00AA1D9D">
              <w:rPr>
                <w:rFonts w:ascii="Roboto" w:hAnsi="Roboto"/>
                <w:sz w:val="24"/>
              </w:rPr>
              <w:t xml:space="preserve">: </w:t>
            </w:r>
            <w:r>
              <w:rPr>
                <w:rFonts w:ascii="Roboto" w:hAnsi="Roboto"/>
                <w:sz w:val="24"/>
              </w:rPr>
              <w:t>62</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3</w:t>
            </w:r>
            <w:r>
              <w:rPr>
                <w:rFonts w:ascii="Roboto" w:hAnsi="Roboto"/>
                <w:sz w:val="24"/>
              </w:rPr>
              <w:t>2</w:t>
            </w:r>
          </w:p>
        </w:tc>
      </w:tr>
      <w:tr w:rsidR="00C437E5" w:rsidRPr="00AA1D9D" w:rsidTr="00611024">
        <w:trPr>
          <w:jc w:val="center"/>
        </w:trPr>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5.</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Pr>
                <w:rFonts w:ascii="Roboto" w:hAnsi="Roboto"/>
                <w:sz w:val="24"/>
              </w:rPr>
              <w:t xml:space="preserve">Orel </w:t>
            </w:r>
            <w:proofErr w:type="spellStart"/>
            <w:r>
              <w:rPr>
                <w:rFonts w:ascii="Roboto" w:hAnsi="Roboto"/>
                <w:sz w:val="24"/>
              </w:rPr>
              <w:t>Zbečník</w:t>
            </w:r>
            <w:proofErr w:type="spellEnd"/>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Pr>
                <w:rFonts w:ascii="Roboto" w:hAnsi="Roboto"/>
                <w:sz w:val="24"/>
              </w:rPr>
              <w:t>5</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Pr>
                <w:rFonts w:ascii="Roboto" w:hAnsi="Roboto"/>
                <w:sz w:val="24"/>
              </w:rPr>
              <w:t>2</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Pr>
                <w:rFonts w:ascii="Roboto" w:hAnsi="Roboto"/>
                <w:sz w:val="24"/>
              </w:rPr>
              <w:t>13</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Pr>
                <w:rFonts w:ascii="Roboto" w:hAnsi="Roboto"/>
                <w:sz w:val="24"/>
              </w:rPr>
              <w:t>41</w:t>
            </w:r>
            <w:r w:rsidRPr="00AA1D9D">
              <w:rPr>
                <w:rFonts w:ascii="Roboto" w:hAnsi="Roboto"/>
                <w:sz w:val="24"/>
              </w:rPr>
              <w:t xml:space="preserve">: </w:t>
            </w:r>
            <w:r>
              <w:rPr>
                <w:rFonts w:ascii="Roboto" w:hAnsi="Roboto"/>
                <w:sz w:val="24"/>
              </w:rPr>
              <w:t>79</w:t>
            </w:r>
          </w:p>
        </w:tc>
        <w:tc>
          <w:tcPr>
            <w:tcW w:w="0" w:type="auto"/>
            <w:shd w:val="clear" w:color="auto" w:fill="FFFFFF"/>
            <w:vAlign w:val="center"/>
            <w:hideMark/>
          </w:tcPr>
          <w:p w:rsidR="00C437E5" w:rsidRPr="00AA1D9D" w:rsidRDefault="00C437E5" w:rsidP="00611024">
            <w:pPr>
              <w:spacing w:line="240" w:lineRule="auto"/>
              <w:rPr>
                <w:rFonts w:ascii="Roboto" w:hAnsi="Roboto"/>
                <w:sz w:val="24"/>
              </w:rPr>
            </w:pPr>
            <w:r>
              <w:rPr>
                <w:rFonts w:ascii="Roboto" w:hAnsi="Roboto"/>
                <w:sz w:val="24"/>
              </w:rPr>
              <w:t>17</w:t>
            </w:r>
          </w:p>
        </w:tc>
      </w:tr>
      <w:tr w:rsidR="00C437E5" w:rsidRPr="00AA1D9D" w:rsidTr="00611024">
        <w:trPr>
          <w:jc w:val="center"/>
        </w:trPr>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6.</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Pr>
                <w:rFonts w:ascii="Roboto" w:hAnsi="Roboto"/>
                <w:sz w:val="24"/>
              </w:rPr>
              <w:t>Sokol Žďárky</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sidRPr="00AA1D9D">
              <w:rPr>
                <w:rFonts w:ascii="Roboto" w:hAnsi="Roboto"/>
                <w:sz w:val="24"/>
              </w:rPr>
              <w:t>20</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Pr>
                <w:rFonts w:ascii="Roboto" w:hAnsi="Roboto"/>
                <w:sz w:val="24"/>
              </w:rPr>
              <w:t>1</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Pr>
                <w:rFonts w:ascii="Roboto" w:hAnsi="Roboto"/>
                <w:sz w:val="24"/>
              </w:rPr>
              <w:t>2</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Pr>
                <w:rFonts w:ascii="Roboto" w:hAnsi="Roboto"/>
                <w:sz w:val="24"/>
              </w:rPr>
              <w:t>17</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Pr>
                <w:rFonts w:ascii="Roboto" w:hAnsi="Roboto"/>
                <w:sz w:val="24"/>
              </w:rPr>
              <w:t>36</w:t>
            </w:r>
            <w:r w:rsidRPr="00AA1D9D">
              <w:rPr>
                <w:rFonts w:ascii="Roboto" w:hAnsi="Roboto"/>
                <w:sz w:val="24"/>
              </w:rPr>
              <w:t xml:space="preserve">: </w:t>
            </w:r>
            <w:r>
              <w:rPr>
                <w:rFonts w:ascii="Roboto" w:hAnsi="Roboto"/>
                <w:sz w:val="24"/>
              </w:rPr>
              <w:t>105</w:t>
            </w:r>
          </w:p>
        </w:tc>
        <w:tc>
          <w:tcPr>
            <w:tcW w:w="0" w:type="auto"/>
            <w:shd w:val="clear" w:color="auto" w:fill="F8F8F8"/>
            <w:vAlign w:val="center"/>
            <w:hideMark/>
          </w:tcPr>
          <w:p w:rsidR="00C437E5" w:rsidRPr="00AA1D9D" w:rsidRDefault="00C437E5" w:rsidP="00611024">
            <w:pPr>
              <w:spacing w:line="240" w:lineRule="auto"/>
              <w:rPr>
                <w:rFonts w:ascii="Roboto" w:hAnsi="Roboto"/>
                <w:sz w:val="24"/>
              </w:rPr>
            </w:pPr>
            <w:r>
              <w:rPr>
                <w:rFonts w:ascii="Roboto" w:hAnsi="Roboto"/>
                <w:sz w:val="24"/>
              </w:rPr>
              <w:t>5</w:t>
            </w:r>
          </w:p>
        </w:tc>
      </w:tr>
    </w:tbl>
    <w:p w:rsidR="00C437E5" w:rsidRDefault="00C437E5" w:rsidP="00116756">
      <w:pPr>
        <w:ind w:left="4956" w:firstLine="708"/>
      </w:pPr>
      <w:r>
        <w:t>Ing. Michal Bartoš</w:t>
      </w:r>
    </w:p>
    <w:p w:rsidR="00C437E5" w:rsidRDefault="00C437E5" w:rsidP="00C437E5">
      <w:pPr>
        <w:ind w:left="4956" w:firstLine="708"/>
      </w:pPr>
      <w:r>
        <w:t xml:space="preserve">předseda spolku SK FOSP </w:t>
      </w:r>
      <w:proofErr w:type="spellStart"/>
      <w:r>
        <w:t>Řešetova</w:t>
      </w:r>
      <w:proofErr w:type="spellEnd"/>
      <w:r>
        <w:t xml:space="preserve"> Lhota</w:t>
      </w:r>
    </w:p>
    <w:p w:rsidR="00116756" w:rsidRDefault="00116756" w:rsidP="00C437E5">
      <w:pPr>
        <w:ind w:left="4956" w:firstLine="708"/>
      </w:pPr>
    </w:p>
    <w:p w:rsidR="00116756" w:rsidRDefault="00116756" w:rsidP="00116756">
      <w:pPr>
        <w:pStyle w:val="Bezmezer"/>
      </w:pPr>
      <w:r>
        <w:t>Z ČINNOSTI SDH ŘEŠETOVA LHOTA</w:t>
      </w:r>
    </w:p>
    <w:p w:rsidR="00116756" w:rsidRDefault="00116756" w:rsidP="00116756">
      <w:pPr>
        <w:ind w:left="708"/>
      </w:pPr>
      <w:r>
        <w:t xml:space="preserve">V minulém čtvrtletí naše výjezdová jednotka zasahovala u dvou případů. Jedním byl požár opuštěného stavení ve Studnici, kde jsme prováděli doplňování vody do cisteren a následně </w:t>
      </w:r>
      <w:proofErr w:type="spellStart"/>
      <w:r>
        <w:t>dohlídávání</w:t>
      </w:r>
      <w:proofErr w:type="spellEnd"/>
      <w:r>
        <w:t xml:space="preserve"> a dohašování požářiště a druhou bylo odklízení stromu přes </w:t>
      </w:r>
      <w:r>
        <w:lastRenderedPageBreak/>
        <w:t xml:space="preserve">komunikaci za pomocí motorové pily. Dva členové se účastnili týdenního výcvikového kurzu na stanici ve Velkém Poříčí. </w:t>
      </w:r>
    </w:p>
    <w:p w:rsidR="00116756" w:rsidRDefault="00116756" w:rsidP="00116756">
      <w:pPr>
        <w:ind w:left="708"/>
      </w:pPr>
      <w:r>
        <w:t>V květnu jsme uspořádali výlet s exkurzí v hasičské záchranné stanici ve Velkém Poříčí a v Pivovaru Dobruška. Večer jsme zakončili rožněním kýty v hostinci v Řešetově Lhotě.</w:t>
      </w:r>
    </w:p>
    <w:p w:rsidR="00116756" w:rsidRDefault="00F647FC" w:rsidP="00116756">
      <w:pPr>
        <w:ind w:left="708"/>
      </w:pPr>
      <w:r>
        <w:rPr>
          <w:noProof/>
        </w:rPr>
        <w:drawing>
          <wp:anchor distT="0" distB="0" distL="114300" distR="114300" simplePos="0" relativeHeight="251930624" behindDoc="0" locked="0" layoutInCell="1" allowOverlap="1">
            <wp:simplePos x="0" y="0"/>
            <wp:positionH relativeFrom="margin">
              <wp:align>left</wp:align>
            </wp:positionH>
            <wp:positionV relativeFrom="margin">
              <wp:posOffset>1082040</wp:posOffset>
            </wp:positionV>
            <wp:extent cx="4267200" cy="3200400"/>
            <wp:effectExtent l="0" t="0" r="0" b="0"/>
            <wp:wrapSquare wrapText="bothSides"/>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67200"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6756">
        <w:t>Naše sportovní družstvo se účastnilo jarní části Náchodské hasičské ligy. Na soutěži v Blažkově se dařilo nejlépe, vybojovali jsme 1.místo. V celkovém pořadí jsme zatím osmí.</w:t>
      </w:r>
    </w:p>
    <w:p w:rsidR="00116756" w:rsidRDefault="00116756" w:rsidP="00116756">
      <w:pPr>
        <w:ind w:left="708"/>
      </w:pPr>
      <w:r>
        <w:t xml:space="preserve">Nyní řešíme problém s místem pro nácvik požárního útoku. Momentálně jezdíme cvičit na fotbalové hřiště na Žernov, ale hřiště je využívané i jinými sportovními </w:t>
      </w:r>
      <w:proofErr w:type="gramStart"/>
      <w:r>
        <w:t>spolky</w:t>
      </w:r>
      <w:proofErr w:type="gramEnd"/>
      <w:r>
        <w:t xml:space="preserve"> a navíc je zde omezení pro použití nástřikových terčů vzhledem ke kynologickému cvičišti.</w:t>
      </w:r>
    </w:p>
    <w:p w:rsidR="00380123" w:rsidRDefault="00116756" w:rsidP="00F647FC">
      <w:pPr>
        <w:ind w:left="5664" w:firstLine="0"/>
      </w:pPr>
      <w:r>
        <w:t xml:space="preserve">Za SDH </w:t>
      </w:r>
      <w:proofErr w:type="spellStart"/>
      <w:r>
        <w:t>Ř</w:t>
      </w:r>
      <w:r w:rsidR="00A27ECF">
        <w:t>e</w:t>
      </w:r>
      <w:r>
        <w:t>šetova</w:t>
      </w:r>
      <w:proofErr w:type="spellEnd"/>
      <w:r>
        <w:t xml:space="preserve"> Lhota výkonný výbor</w:t>
      </w:r>
      <w:r w:rsidR="00F647FC" w:rsidRPr="00F647FC">
        <w:t xml:space="preserve"> </w:t>
      </w:r>
      <w:r w:rsidR="009449E7" w:rsidRPr="009449E7">
        <w:t>        </w:t>
      </w:r>
    </w:p>
    <w:p w:rsidR="00380123" w:rsidRDefault="00380123" w:rsidP="00380123">
      <w:pPr>
        <w:pStyle w:val="1nadpis"/>
        <w:framePr w:wrap="around"/>
      </w:pPr>
      <w:r>
        <w:t>Kultura</w:t>
      </w:r>
    </w:p>
    <w:p w:rsidR="00F647FC" w:rsidRDefault="00F647FC" w:rsidP="00F647FC">
      <w:pPr>
        <w:pStyle w:val="Bezmezer"/>
        <w:rPr>
          <w:b w:val="0"/>
        </w:rPr>
      </w:pPr>
      <w:r>
        <w:t>PUTOVÁNÍ DO ORLICKÝCH HOR ZA DÍLEM BEDŘICHA BARTÁKA</w:t>
      </w:r>
    </w:p>
    <w:p w:rsidR="00F647FC" w:rsidRDefault="00F647FC" w:rsidP="00F647FC">
      <w:pPr>
        <w:tabs>
          <w:tab w:val="left" w:pos="4820"/>
        </w:tabs>
      </w:pPr>
      <w:r>
        <w:rPr>
          <w:noProof/>
        </w:rPr>
        <w:drawing>
          <wp:anchor distT="0" distB="0" distL="114300" distR="114300" simplePos="0" relativeHeight="251931648" behindDoc="0" locked="0" layoutInCell="1" allowOverlap="1">
            <wp:simplePos x="0" y="0"/>
            <wp:positionH relativeFrom="margin">
              <wp:posOffset>99060</wp:posOffset>
            </wp:positionH>
            <wp:positionV relativeFrom="margin">
              <wp:posOffset>6179185</wp:posOffset>
            </wp:positionV>
            <wp:extent cx="1882140" cy="2833370"/>
            <wp:effectExtent l="0" t="0" r="3810" b="5080"/>
            <wp:wrapSquare wrapText="bothSides"/>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82140" cy="28333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2672" behindDoc="0" locked="0" layoutInCell="1" allowOverlap="1">
            <wp:simplePos x="0" y="0"/>
            <wp:positionH relativeFrom="margin">
              <wp:align>right</wp:align>
            </wp:positionH>
            <wp:positionV relativeFrom="margin">
              <wp:posOffset>6939915</wp:posOffset>
            </wp:positionV>
            <wp:extent cx="1790700" cy="2298065"/>
            <wp:effectExtent l="0" t="0" r="0" b="6985"/>
            <wp:wrapSquare wrapText="bothSides"/>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90700" cy="229806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 letošní Noci kostelů jsme se seznámili s příběhem malíře, scénografa a politického vězně komunistického režimu Bedřicha Bartáka, který v roce 1979 vytvořil nástěnné malby ve studnickém kostele sv. Jana Nepomuckého. Vydejte se s námi na putování za jeho dalším dílem v kostelích a kaplích v Ohnišově, Bystrém nebo Kounově. </w:t>
      </w:r>
      <w:r>
        <w:rPr>
          <w:b/>
        </w:rPr>
        <w:t>Cestu uskutečníme v sobotu 27. července.</w:t>
      </w:r>
      <w:r>
        <w:t xml:space="preserve"> Plánovaný odjezd je ráno a návrat v odpoledních hodinách.</w:t>
      </w:r>
    </w:p>
    <w:p w:rsidR="00F647FC" w:rsidRDefault="00F647FC" w:rsidP="00F647FC">
      <w:pPr>
        <w:tabs>
          <w:tab w:val="left" w:pos="4820"/>
        </w:tabs>
      </w:pPr>
      <w:r>
        <w:t xml:space="preserve">Bližší informace o programu a způsobu dopravy na telefonním čísle 734 461 158.  </w:t>
      </w:r>
    </w:p>
    <w:p w:rsidR="00F647FC" w:rsidRDefault="00F647FC" w:rsidP="00F647FC">
      <w:pPr>
        <w:tabs>
          <w:tab w:val="left" w:pos="4820"/>
        </w:tabs>
        <w:jc w:val="right"/>
      </w:pPr>
      <w:r>
        <w:t xml:space="preserve">Za pořádající studnickou farnost Marek </w:t>
      </w:r>
      <w:proofErr w:type="spellStart"/>
      <w:r>
        <w:t>Netresta</w:t>
      </w:r>
      <w:proofErr w:type="spellEnd"/>
    </w:p>
    <w:p w:rsidR="00F647FC" w:rsidRDefault="00F647FC" w:rsidP="00F647FC">
      <w:pPr>
        <w:tabs>
          <w:tab w:val="left" w:pos="4820"/>
        </w:tabs>
      </w:pPr>
    </w:p>
    <w:p w:rsidR="00380123" w:rsidRDefault="00380123" w:rsidP="00780D38">
      <w:pPr>
        <w:ind w:left="4248" w:firstLine="0"/>
      </w:pPr>
    </w:p>
    <w:p w:rsidR="00F647FC" w:rsidRDefault="00F647FC" w:rsidP="00780D38">
      <w:pPr>
        <w:ind w:left="4248" w:firstLine="0"/>
      </w:pPr>
    </w:p>
    <w:p w:rsidR="00F647FC" w:rsidRDefault="00F647FC" w:rsidP="00780D38">
      <w:pPr>
        <w:ind w:left="4248" w:firstLine="0"/>
      </w:pPr>
    </w:p>
    <w:p w:rsidR="00F647FC" w:rsidRDefault="00F647FC" w:rsidP="00F647FC">
      <w:pPr>
        <w:rPr>
          <w:i/>
          <w:iCs/>
          <w:sz w:val="24"/>
        </w:rPr>
      </w:pPr>
      <w:r>
        <w:rPr>
          <w:i/>
          <w:iCs/>
          <w:sz w:val="24"/>
        </w:rPr>
        <w:t>Interiér kostela sv. Cyrila a Metoděje</w:t>
      </w:r>
    </w:p>
    <w:p w:rsidR="00F647FC" w:rsidRDefault="00F647FC" w:rsidP="00F647FC">
      <w:r>
        <w:rPr>
          <w:i/>
          <w:iCs/>
          <w:sz w:val="24"/>
        </w:rPr>
        <w:t>v Ohnišově</w:t>
      </w:r>
      <w:r>
        <w:rPr>
          <w:i/>
          <w:iCs/>
          <w:sz w:val="24"/>
        </w:rPr>
        <w:tab/>
      </w:r>
      <w:r>
        <w:rPr>
          <w:i/>
          <w:iCs/>
          <w:sz w:val="24"/>
        </w:rPr>
        <w:tab/>
      </w:r>
      <w:r>
        <w:rPr>
          <w:i/>
          <w:iCs/>
          <w:sz w:val="24"/>
        </w:rPr>
        <w:tab/>
      </w:r>
      <w:r>
        <w:rPr>
          <w:i/>
          <w:iCs/>
          <w:sz w:val="24"/>
        </w:rPr>
        <w:tab/>
      </w:r>
      <w:r>
        <w:rPr>
          <w:i/>
          <w:iCs/>
          <w:sz w:val="24"/>
        </w:rPr>
        <w:tab/>
      </w:r>
      <w:r>
        <w:rPr>
          <w:i/>
          <w:iCs/>
          <w:sz w:val="24"/>
        </w:rPr>
        <w:tab/>
      </w:r>
      <w:r>
        <w:rPr>
          <w:i/>
          <w:iCs/>
          <w:sz w:val="24"/>
        </w:rPr>
        <w:tab/>
      </w:r>
      <w:r>
        <w:rPr>
          <w:i/>
          <w:iCs/>
          <w:sz w:val="24"/>
        </w:rPr>
        <w:tab/>
      </w:r>
      <w:r>
        <w:rPr>
          <w:i/>
          <w:iCs/>
          <w:sz w:val="24"/>
        </w:rPr>
        <w:tab/>
      </w:r>
      <w:r>
        <w:rPr>
          <w:i/>
          <w:iCs/>
          <w:sz w:val="24"/>
        </w:rPr>
        <w:tab/>
      </w:r>
      <w:r>
        <w:rPr>
          <w:i/>
          <w:iCs/>
          <w:sz w:val="24"/>
        </w:rPr>
        <w:tab/>
        <w:t>Bedřich Barták</w:t>
      </w:r>
    </w:p>
    <w:p w:rsidR="00F647FC" w:rsidRDefault="00F647FC" w:rsidP="00780D38">
      <w:pPr>
        <w:ind w:left="4248" w:firstLine="0"/>
      </w:pPr>
    </w:p>
    <w:p w:rsidR="005B68F4" w:rsidRDefault="00DE7BD6" w:rsidP="00445BCD">
      <w:pPr>
        <w:pStyle w:val="1nadpis"/>
        <w:framePr w:wrap="around"/>
      </w:pPr>
      <w:r>
        <w:lastRenderedPageBreak/>
        <w:t>Užitečné</w:t>
      </w:r>
      <w:r w:rsidR="004E6851">
        <w:t xml:space="preserve"> informace</w:t>
      </w:r>
    </w:p>
    <w:p w:rsidR="00752C69" w:rsidRDefault="00752C69" w:rsidP="00752C69">
      <w:pPr>
        <w:pStyle w:val="Bezmezer"/>
      </w:pPr>
      <w:r>
        <w:t>PŘEHLED RECYKLAČNÍCH ZNAČEK</w:t>
      </w:r>
    </w:p>
    <w:p w:rsidR="00752C69" w:rsidRDefault="00752C69" w:rsidP="00752C69">
      <w:r>
        <w:t>Tříděním odpadu se snižuje objem komunálního odpadu a vzniká produkt zvaný recykláž, který umožňuje výrobu nového materiálu. V současné době lze mimo klasického třídění odpadu využívat i služeb zpětného odběru, který se vztahuje na elektrospotřebiče, baterie, autovraky, pneumatiky a další komodity. Nezapomínejte na nebezpečný odpad, stavební odpad a další odpad, který je možno odevzdat do sběrného dvora.</w:t>
      </w:r>
    </w:p>
    <w:p w:rsidR="00752C69" w:rsidRDefault="00752C69" w:rsidP="00752C69"/>
    <w:p w:rsidR="00752C69" w:rsidRPr="00836B40" w:rsidRDefault="00752C69" w:rsidP="00752C69">
      <w:pPr>
        <w:rPr>
          <w:b/>
          <w:bCs/>
        </w:rPr>
      </w:pPr>
      <w:r w:rsidRPr="00836B40">
        <w:rPr>
          <w:b/>
          <w:bCs/>
        </w:rPr>
        <w:t>PLASTY</w:t>
      </w:r>
    </w:p>
    <w:tbl>
      <w:tblPr>
        <w:tblStyle w:val="Mkatabulky"/>
        <w:tblW w:w="9918" w:type="dxa"/>
        <w:tblLook w:val="04A0" w:firstRow="1" w:lastRow="0" w:firstColumn="1" w:lastColumn="0" w:noHBand="0" w:noVBand="1"/>
      </w:tblPr>
      <w:tblGrid>
        <w:gridCol w:w="2529"/>
        <w:gridCol w:w="7389"/>
      </w:tblGrid>
      <w:tr w:rsidR="00752C69" w:rsidTr="00611024">
        <w:trPr>
          <w:trHeight w:val="564"/>
        </w:trPr>
        <w:tc>
          <w:tcPr>
            <w:tcW w:w="2529" w:type="dxa"/>
          </w:tcPr>
          <w:p w:rsidR="00752C69" w:rsidRDefault="00752C69" w:rsidP="00611024">
            <w:r w:rsidRPr="00EB1082">
              <w:rPr>
                <w:noProof/>
              </w:rPr>
              <w:drawing>
                <wp:inline distT="0" distB="0" distL="0" distR="0" wp14:anchorId="1CBE6D3E" wp14:editId="5071A8D5">
                  <wp:extent cx="317271" cy="304800"/>
                  <wp:effectExtent l="19050" t="0" r="6579" b="0"/>
                  <wp:docPr id="50" name="obrázek 7" descr="VÃ½sledek obrÃ¡zku pro recyklaÄnÃ­ znaÄky plasty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Ã½sledek obrÃ¡zku pro recyklaÄnÃ­ znaÄky plasty pet"/>
                          <pic:cNvPicPr>
                            <a:picLocks noChangeAspect="1" noChangeArrowheads="1"/>
                          </pic:cNvPicPr>
                        </pic:nvPicPr>
                        <pic:blipFill>
                          <a:blip r:embed="rId30" cstate="print"/>
                          <a:srcRect/>
                          <a:stretch>
                            <a:fillRect/>
                          </a:stretch>
                        </pic:blipFill>
                        <pic:spPr bwMode="auto">
                          <a:xfrm flipH="1">
                            <a:off x="0" y="0"/>
                            <a:ext cx="326355" cy="313527"/>
                          </a:xfrm>
                          <a:prstGeom prst="rect">
                            <a:avLst/>
                          </a:prstGeom>
                          <a:noFill/>
                          <a:ln w="9525">
                            <a:noFill/>
                            <a:miter lim="800000"/>
                            <a:headEnd/>
                            <a:tailEnd/>
                          </a:ln>
                        </pic:spPr>
                      </pic:pic>
                    </a:graphicData>
                  </a:graphic>
                </wp:inline>
              </w:drawing>
            </w:r>
            <w:r>
              <w:t xml:space="preserve">                 </w:t>
            </w:r>
            <w:r>
              <w:rPr>
                <w:noProof/>
              </w:rPr>
              <w:drawing>
                <wp:inline distT="0" distB="0" distL="0" distR="0" wp14:anchorId="3366CDE5" wp14:editId="09F58DDB">
                  <wp:extent cx="326864" cy="304800"/>
                  <wp:effectExtent l="19050" t="0" r="0" b="0"/>
                  <wp:docPr id="18" name="obrázek 46"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ouvisejÃ­cÃ­ obrÃ¡zek"/>
                          <pic:cNvPicPr>
                            <a:picLocks noChangeAspect="1" noChangeArrowheads="1"/>
                          </pic:cNvPicPr>
                        </pic:nvPicPr>
                        <pic:blipFill>
                          <a:blip r:embed="rId31" cstate="print"/>
                          <a:srcRect/>
                          <a:stretch>
                            <a:fillRect/>
                          </a:stretch>
                        </pic:blipFill>
                        <pic:spPr bwMode="auto">
                          <a:xfrm>
                            <a:off x="0" y="0"/>
                            <a:ext cx="326864" cy="304800"/>
                          </a:xfrm>
                          <a:prstGeom prst="rect">
                            <a:avLst/>
                          </a:prstGeom>
                          <a:noFill/>
                          <a:ln w="9525">
                            <a:noFill/>
                            <a:miter lim="800000"/>
                            <a:headEnd/>
                            <a:tailEnd/>
                          </a:ln>
                        </pic:spPr>
                      </pic:pic>
                    </a:graphicData>
                  </a:graphic>
                </wp:inline>
              </w:drawing>
            </w:r>
            <w:r>
              <w:t xml:space="preserve">                                                                      </w:t>
            </w:r>
          </w:p>
          <w:p w:rsidR="00752C69" w:rsidRPr="00752C69" w:rsidRDefault="00752C69" w:rsidP="00611024">
            <w:pPr>
              <w:rPr>
                <w:b/>
                <w:bCs/>
              </w:rPr>
            </w:pPr>
            <w:r>
              <w:t xml:space="preserve">  </w:t>
            </w:r>
            <w:r w:rsidRPr="00752C69">
              <w:rPr>
                <w:b/>
                <w:bCs/>
              </w:rPr>
              <w:t>PET                   1</w:t>
            </w:r>
          </w:p>
        </w:tc>
        <w:tc>
          <w:tcPr>
            <w:tcW w:w="7389" w:type="dxa"/>
          </w:tcPr>
          <w:p w:rsidR="00752C69" w:rsidRDefault="00752C69" w:rsidP="00611024">
            <w:r w:rsidRPr="00836B40">
              <w:rPr>
                <w:b/>
                <w:bCs/>
              </w:rPr>
              <w:t>POLYETYLÉN TEREFTALÁT.</w:t>
            </w:r>
            <w:r>
              <w:t xml:space="preserve"> PET lahve, polyesterové tkaniny, některé obaly od mléčných nápojů. Víčka ani etikety netřeba odstraňovat.</w:t>
            </w:r>
          </w:p>
        </w:tc>
      </w:tr>
      <w:tr w:rsidR="00752C69" w:rsidTr="00611024">
        <w:trPr>
          <w:trHeight w:val="706"/>
        </w:trPr>
        <w:tc>
          <w:tcPr>
            <w:tcW w:w="2529" w:type="dxa"/>
          </w:tcPr>
          <w:p w:rsidR="00752C69" w:rsidRDefault="00752C69" w:rsidP="00611024">
            <w:r w:rsidRPr="00EB1082">
              <w:rPr>
                <w:noProof/>
              </w:rPr>
              <w:drawing>
                <wp:inline distT="0" distB="0" distL="0" distR="0" wp14:anchorId="2C4FBEDC" wp14:editId="0A59CF86">
                  <wp:extent cx="317271" cy="304800"/>
                  <wp:effectExtent l="19050" t="0" r="6579" b="0"/>
                  <wp:docPr id="51" name="obrázek 7" descr="VÃ½sledek obrÃ¡zku pro recyklaÄnÃ­ znaÄky plasty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Ã½sledek obrÃ¡zku pro recyklaÄnÃ­ znaÄky plasty pet"/>
                          <pic:cNvPicPr>
                            <a:picLocks noChangeAspect="1" noChangeArrowheads="1"/>
                          </pic:cNvPicPr>
                        </pic:nvPicPr>
                        <pic:blipFill>
                          <a:blip r:embed="rId30" cstate="print"/>
                          <a:srcRect/>
                          <a:stretch>
                            <a:fillRect/>
                          </a:stretch>
                        </pic:blipFill>
                        <pic:spPr bwMode="auto">
                          <a:xfrm flipH="1">
                            <a:off x="0" y="0"/>
                            <a:ext cx="326355" cy="313527"/>
                          </a:xfrm>
                          <a:prstGeom prst="rect">
                            <a:avLst/>
                          </a:prstGeom>
                          <a:noFill/>
                          <a:ln w="9525">
                            <a:noFill/>
                            <a:miter lim="800000"/>
                            <a:headEnd/>
                            <a:tailEnd/>
                          </a:ln>
                        </pic:spPr>
                      </pic:pic>
                    </a:graphicData>
                  </a:graphic>
                </wp:inline>
              </w:drawing>
            </w:r>
            <w:r>
              <w:t xml:space="preserve">               </w:t>
            </w:r>
            <w:r w:rsidRPr="00CE307F">
              <w:rPr>
                <w:noProof/>
              </w:rPr>
              <w:drawing>
                <wp:inline distT="0" distB="0" distL="0" distR="0" wp14:anchorId="496D541B" wp14:editId="02405F50">
                  <wp:extent cx="326864" cy="304800"/>
                  <wp:effectExtent l="19050" t="0" r="0" b="0"/>
                  <wp:docPr id="53" name="obrázek 46"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ouvisejÃ­cÃ­ obrÃ¡zek"/>
                          <pic:cNvPicPr>
                            <a:picLocks noChangeAspect="1" noChangeArrowheads="1"/>
                          </pic:cNvPicPr>
                        </pic:nvPicPr>
                        <pic:blipFill>
                          <a:blip r:embed="rId31" cstate="print"/>
                          <a:srcRect/>
                          <a:stretch>
                            <a:fillRect/>
                          </a:stretch>
                        </pic:blipFill>
                        <pic:spPr bwMode="auto">
                          <a:xfrm>
                            <a:off x="0" y="0"/>
                            <a:ext cx="326864" cy="304800"/>
                          </a:xfrm>
                          <a:prstGeom prst="rect">
                            <a:avLst/>
                          </a:prstGeom>
                          <a:noFill/>
                          <a:ln w="9525">
                            <a:noFill/>
                            <a:miter lim="800000"/>
                            <a:headEnd/>
                            <a:tailEnd/>
                          </a:ln>
                        </pic:spPr>
                      </pic:pic>
                    </a:graphicData>
                  </a:graphic>
                </wp:inline>
              </w:drawing>
            </w:r>
            <w:r>
              <w:t xml:space="preserve">                                                                        </w:t>
            </w:r>
          </w:p>
          <w:p w:rsidR="00752C69" w:rsidRDefault="00752C69" w:rsidP="00611024">
            <w:r w:rsidRPr="00752C69">
              <w:rPr>
                <w:b/>
                <w:bCs/>
              </w:rPr>
              <w:t xml:space="preserve"> HDPE</w:t>
            </w:r>
            <w:r>
              <w:t xml:space="preserve">                </w:t>
            </w:r>
            <w:r w:rsidRPr="00752C69">
              <w:rPr>
                <w:b/>
                <w:bCs/>
              </w:rPr>
              <w:t xml:space="preserve">2  </w:t>
            </w:r>
            <w:r>
              <w:t xml:space="preserve">                                               </w:t>
            </w:r>
          </w:p>
        </w:tc>
        <w:tc>
          <w:tcPr>
            <w:tcW w:w="7389" w:type="dxa"/>
          </w:tcPr>
          <w:p w:rsidR="00752C69" w:rsidRDefault="00752C69" w:rsidP="00611024">
            <w:r w:rsidRPr="00836B40">
              <w:rPr>
                <w:b/>
                <w:bCs/>
              </w:rPr>
              <w:t>TVRDÝ POLYETYLÉN.</w:t>
            </w:r>
            <w:r>
              <w:t xml:space="preserve"> Velmi odolný tvrdý plast. Obaly od čistících prostředků, šamponů, sprchových gelů, kanystry, víčka od PET lahví.</w:t>
            </w:r>
          </w:p>
        </w:tc>
      </w:tr>
      <w:tr w:rsidR="00752C69" w:rsidTr="00611024">
        <w:trPr>
          <w:trHeight w:val="631"/>
        </w:trPr>
        <w:tc>
          <w:tcPr>
            <w:tcW w:w="2529" w:type="dxa"/>
          </w:tcPr>
          <w:p w:rsidR="00752C69" w:rsidRDefault="00752C69" w:rsidP="00611024">
            <w:r w:rsidRPr="00EB1082">
              <w:rPr>
                <w:noProof/>
              </w:rPr>
              <w:drawing>
                <wp:inline distT="0" distB="0" distL="0" distR="0" wp14:anchorId="7A9528D2" wp14:editId="474BF94D">
                  <wp:extent cx="317271" cy="304800"/>
                  <wp:effectExtent l="19050" t="0" r="6579" b="0"/>
                  <wp:docPr id="54" name="obrázek 7" descr="VÃ½sledek obrÃ¡zku pro recyklaÄnÃ­ znaÄky plasty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Ã½sledek obrÃ¡zku pro recyklaÄnÃ­ znaÄky plasty pet"/>
                          <pic:cNvPicPr>
                            <a:picLocks noChangeAspect="1" noChangeArrowheads="1"/>
                          </pic:cNvPicPr>
                        </pic:nvPicPr>
                        <pic:blipFill>
                          <a:blip r:embed="rId30" cstate="print"/>
                          <a:srcRect/>
                          <a:stretch>
                            <a:fillRect/>
                          </a:stretch>
                        </pic:blipFill>
                        <pic:spPr bwMode="auto">
                          <a:xfrm flipH="1">
                            <a:off x="0" y="0"/>
                            <a:ext cx="326355" cy="313527"/>
                          </a:xfrm>
                          <a:prstGeom prst="rect">
                            <a:avLst/>
                          </a:prstGeom>
                          <a:noFill/>
                          <a:ln w="9525">
                            <a:noFill/>
                            <a:miter lim="800000"/>
                            <a:headEnd/>
                            <a:tailEnd/>
                          </a:ln>
                        </pic:spPr>
                      </pic:pic>
                    </a:graphicData>
                  </a:graphic>
                </wp:inline>
              </w:drawing>
            </w:r>
            <w:r>
              <w:t xml:space="preserve">                 </w:t>
            </w:r>
            <w:r w:rsidRPr="00CE307F">
              <w:rPr>
                <w:noProof/>
              </w:rPr>
              <w:drawing>
                <wp:inline distT="0" distB="0" distL="0" distR="0" wp14:anchorId="48A7D6DD" wp14:editId="69EAB898">
                  <wp:extent cx="326864" cy="304800"/>
                  <wp:effectExtent l="19050" t="0" r="0" b="0"/>
                  <wp:docPr id="55" name="obrázek 46"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ouvisejÃ­cÃ­ obrÃ¡zek"/>
                          <pic:cNvPicPr>
                            <a:picLocks noChangeAspect="1" noChangeArrowheads="1"/>
                          </pic:cNvPicPr>
                        </pic:nvPicPr>
                        <pic:blipFill>
                          <a:blip r:embed="rId31" cstate="print"/>
                          <a:srcRect/>
                          <a:stretch>
                            <a:fillRect/>
                          </a:stretch>
                        </pic:blipFill>
                        <pic:spPr bwMode="auto">
                          <a:xfrm>
                            <a:off x="0" y="0"/>
                            <a:ext cx="326864" cy="304800"/>
                          </a:xfrm>
                          <a:prstGeom prst="rect">
                            <a:avLst/>
                          </a:prstGeom>
                          <a:noFill/>
                          <a:ln w="9525">
                            <a:noFill/>
                            <a:miter lim="800000"/>
                            <a:headEnd/>
                            <a:tailEnd/>
                          </a:ln>
                        </pic:spPr>
                      </pic:pic>
                    </a:graphicData>
                  </a:graphic>
                </wp:inline>
              </w:drawing>
            </w:r>
            <w:r>
              <w:t xml:space="preserve">                                                                      </w:t>
            </w:r>
          </w:p>
          <w:p w:rsidR="00752C69" w:rsidRPr="00752C69" w:rsidRDefault="00752C69" w:rsidP="00611024">
            <w:pPr>
              <w:rPr>
                <w:b/>
                <w:bCs/>
              </w:rPr>
            </w:pPr>
            <w:r>
              <w:t xml:space="preserve"> </w:t>
            </w:r>
            <w:r w:rsidRPr="00752C69">
              <w:rPr>
                <w:b/>
                <w:bCs/>
              </w:rPr>
              <w:t>LDPE                 4</w:t>
            </w:r>
          </w:p>
        </w:tc>
        <w:tc>
          <w:tcPr>
            <w:tcW w:w="7389" w:type="dxa"/>
          </w:tcPr>
          <w:p w:rsidR="00752C69" w:rsidRDefault="00752C69" w:rsidP="00611024">
            <w:r w:rsidRPr="00836B40">
              <w:rPr>
                <w:b/>
                <w:bCs/>
              </w:rPr>
              <w:t>MĚKKÝ POLYETYLÉN.</w:t>
            </w:r>
            <w:r>
              <w:t xml:space="preserve"> Jedná se o měkký plast. Igelitové sáčky, folie, většinu etiket z PET lahví, obaly od sušenek</w:t>
            </w:r>
          </w:p>
        </w:tc>
      </w:tr>
      <w:tr w:rsidR="00752C69" w:rsidTr="00611024">
        <w:trPr>
          <w:trHeight w:val="631"/>
        </w:trPr>
        <w:tc>
          <w:tcPr>
            <w:tcW w:w="2529" w:type="dxa"/>
          </w:tcPr>
          <w:p w:rsidR="00752C69" w:rsidRDefault="00752C69" w:rsidP="00611024">
            <w:r w:rsidRPr="00EB1082">
              <w:rPr>
                <w:noProof/>
              </w:rPr>
              <w:drawing>
                <wp:inline distT="0" distB="0" distL="0" distR="0" wp14:anchorId="6CB89707" wp14:editId="0086D265">
                  <wp:extent cx="317271" cy="304800"/>
                  <wp:effectExtent l="19050" t="0" r="6579" b="0"/>
                  <wp:docPr id="56" name="obrázek 7" descr="VÃ½sledek obrÃ¡zku pro recyklaÄnÃ­ znaÄky plasty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Ã½sledek obrÃ¡zku pro recyklaÄnÃ­ znaÄky plasty pet"/>
                          <pic:cNvPicPr>
                            <a:picLocks noChangeAspect="1" noChangeArrowheads="1"/>
                          </pic:cNvPicPr>
                        </pic:nvPicPr>
                        <pic:blipFill>
                          <a:blip r:embed="rId30" cstate="print"/>
                          <a:srcRect/>
                          <a:stretch>
                            <a:fillRect/>
                          </a:stretch>
                        </pic:blipFill>
                        <pic:spPr bwMode="auto">
                          <a:xfrm flipH="1">
                            <a:off x="0" y="0"/>
                            <a:ext cx="326355" cy="313527"/>
                          </a:xfrm>
                          <a:prstGeom prst="rect">
                            <a:avLst/>
                          </a:prstGeom>
                          <a:noFill/>
                          <a:ln w="9525">
                            <a:noFill/>
                            <a:miter lim="800000"/>
                            <a:headEnd/>
                            <a:tailEnd/>
                          </a:ln>
                        </pic:spPr>
                      </pic:pic>
                    </a:graphicData>
                  </a:graphic>
                </wp:inline>
              </w:drawing>
            </w:r>
            <w:r>
              <w:t xml:space="preserve">                 </w:t>
            </w:r>
            <w:r w:rsidRPr="00CE307F">
              <w:rPr>
                <w:noProof/>
              </w:rPr>
              <w:drawing>
                <wp:inline distT="0" distB="0" distL="0" distR="0" wp14:anchorId="4F422111" wp14:editId="36FB61BE">
                  <wp:extent cx="326864" cy="304800"/>
                  <wp:effectExtent l="19050" t="0" r="0" b="0"/>
                  <wp:docPr id="57" name="obrázek 46"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ouvisejÃ­cÃ­ obrÃ¡zek"/>
                          <pic:cNvPicPr>
                            <a:picLocks noChangeAspect="1" noChangeArrowheads="1"/>
                          </pic:cNvPicPr>
                        </pic:nvPicPr>
                        <pic:blipFill>
                          <a:blip r:embed="rId31" cstate="print"/>
                          <a:srcRect/>
                          <a:stretch>
                            <a:fillRect/>
                          </a:stretch>
                        </pic:blipFill>
                        <pic:spPr bwMode="auto">
                          <a:xfrm>
                            <a:off x="0" y="0"/>
                            <a:ext cx="326864" cy="304800"/>
                          </a:xfrm>
                          <a:prstGeom prst="rect">
                            <a:avLst/>
                          </a:prstGeom>
                          <a:noFill/>
                          <a:ln w="9525">
                            <a:noFill/>
                            <a:miter lim="800000"/>
                            <a:headEnd/>
                            <a:tailEnd/>
                          </a:ln>
                        </pic:spPr>
                      </pic:pic>
                    </a:graphicData>
                  </a:graphic>
                </wp:inline>
              </w:drawing>
            </w:r>
            <w:r>
              <w:t xml:space="preserve">                                                               </w:t>
            </w:r>
          </w:p>
          <w:p w:rsidR="00752C69" w:rsidRDefault="00752C69" w:rsidP="00611024">
            <w:r w:rsidRPr="00752C69">
              <w:rPr>
                <w:b/>
                <w:bCs/>
              </w:rPr>
              <w:t xml:space="preserve">  PP</w:t>
            </w:r>
            <w:r>
              <w:t xml:space="preserve">                     </w:t>
            </w:r>
            <w:r w:rsidRPr="00752C69">
              <w:rPr>
                <w:b/>
                <w:bCs/>
              </w:rPr>
              <w:t>5</w:t>
            </w:r>
          </w:p>
        </w:tc>
        <w:tc>
          <w:tcPr>
            <w:tcW w:w="7389" w:type="dxa"/>
          </w:tcPr>
          <w:p w:rsidR="00752C69" w:rsidRDefault="00752C69" w:rsidP="00611024">
            <w:r w:rsidRPr="00836B40">
              <w:rPr>
                <w:b/>
                <w:bCs/>
              </w:rPr>
              <w:t>POLYPROPYLEN.</w:t>
            </w:r>
            <w:r>
              <w:t xml:space="preserve"> Pružný a odolný plast. Plastové obaly od kečupů, hořčice, tuby (zubní pasty, krémy atd…)</w:t>
            </w:r>
          </w:p>
        </w:tc>
      </w:tr>
      <w:tr w:rsidR="00752C69" w:rsidTr="00611024">
        <w:trPr>
          <w:trHeight w:val="669"/>
        </w:trPr>
        <w:tc>
          <w:tcPr>
            <w:tcW w:w="2529" w:type="dxa"/>
          </w:tcPr>
          <w:p w:rsidR="00752C69" w:rsidRDefault="00752C69" w:rsidP="00611024">
            <w:r w:rsidRPr="00EB1082">
              <w:rPr>
                <w:noProof/>
              </w:rPr>
              <w:drawing>
                <wp:inline distT="0" distB="0" distL="0" distR="0" wp14:anchorId="64E18FC9" wp14:editId="3C560316">
                  <wp:extent cx="317271" cy="304800"/>
                  <wp:effectExtent l="19050" t="0" r="6579" b="0"/>
                  <wp:docPr id="58" name="obrázek 7" descr="VÃ½sledek obrÃ¡zku pro recyklaÄnÃ­ znaÄky plasty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Ã½sledek obrÃ¡zku pro recyklaÄnÃ­ znaÄky plasty pet"/>
                          <pic:cNvPicPr>
                            <a:picLocks noChangeAspect="1" noChangeArrowheads="1"/>
                          </pic:cNvPicPr>
                        </pic:nvPicPr>
                        <pic:blipFill>
                          <a:blip r:embed="rId30" cstate="print"/>
                          <a:srcRect/>
                          <a:stretch>
                            <a:fillRect/>
                          </a:stretch>
                        </pic:blipFill>
                        <pic:spPr bwMode="auto">
                          <a:xfrm flipH="1">
                            <a:off x="0" y="0"/>
                            <a:ext cx="317271" cy="304800"/>
                          </a:xfrm>
                          <a:prstGeom prst="rect">
                            <a:avLst/>
                          </a:prstGeom>
                          <a:noFill/>
                          <a:ln w="9525">
                            <a:noFill/>
                            <a:miter lim="800000"/>
                            <a:headEnd/>
                            <a:tailEnd/>
                          </a:ln>
                        </pic:spPr>
                      </pic:pic>
                    </a:graphicData>
                  </a:graphic>
                </wp:inline>
              </w:drawing>
            </w:r>
            <w:r>
              <w:t xml:space="preserve">                 </w:t>
            </w:r>
            <w:r w:rsidRPr="00CE307F">
              <w:rPr>
                <w:noProof/>
              </w:rPr>
              <w:drawing>
                <wp:inline distT="0" distB="0" distL="0" distR="0" wp14:anchorId="4AC14081" wp14:editId="72D462B6">
                  <wp:extent cx="326864" cy="304800"/>
                  <wp:effectExtent l="19050" t="0" r="0" b="0"/>
                  <wp:docPr id="26" name="obrázek 46"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ouvisejÃ­cÃ­ obrÃ¡zek"/>
                          <pic:cNvPicPr>
                            <a:picLocks noChangeAspect="1" noChangeArrowheads="1"/>
                          </pic:cNvPicPr>
                        </pic:nvPicPr>
                        <pic:blipFill>
                          <a:blip r:embed="rId31" cstate="print"/>
                          <a:srcRect/>
                          <a:stretch>
                            <a:fillRect/>
                          </a:stretch>
                        </pic:blipFill>
                        <pic:spPr bwMode="auto">
                          <a:xfrm>
                            <a:off x="0" y="0"/>
                            <a:ext cx="326864" cy="304800"/>
                          </a:xfrm>
                          <a:prstGeom prst="rect">
                            <a:avLst/>
                          </a:prstGeom>
                          <a:noFill/>
                          <a:ln w="9525">
                            <a:noFill/>
                            <a:miter lim="800000"/>
                            <a:headEnd/>
                            <a:tailEnd/>
                          </a:ln>
                        </pic:spPr>
                      </pic:pic>
                    </a:graphicData>
                  </a:graphic>
                </wp:inline>
              </w:drawing>
            </w:r>
            <w:r>
              <w:t xml:space="preserve">                                                                 </w:t>
            </w:r>
          </w:p>
          <w:p w:rsidR="00752C69" w:rsidRDefault="00752C69" w:rsidP="00611024">
            <w:r w:rsidRPr="00752C69">
              <w:rPr>
                <w:b/>
                <w:bCs/>
              </w:rPr>
              <w:t xml:space="preserve">  PS</w:t>
            </w:r>
            <w:r>
              <w:t xml:space="preserve">                     </w:t>
            </w:r>
            <w:r w:rsidRPr="00752C69">
              <w:rPr>
                <w:b/>
                <w:bCs/>
              </w:rPr>
              <w:t>6</w:t>
            </w:r>
          </w:p>
        </w:tc>
        <w:tc>
          <w:tcPr>
            <w:tcW w:w="7389" w:type="dxa"/>
          </w:tcPr>
          <w:p w:rsidR="00752C69" w:rsidRDefault="00752C69" w:rsidP="00611024">
            <w:r w:rsidRPr="000923F1">
              <w:rPr>
                <w:b/>
                <w:bCs/>
              </w:rPr>
              <w:t>POLYSTYREN.</w:t>
            </w:r>
            <w:r>
              <w:t xml:space="preserve"> Bílý pěnový/ křehký: Tácky od masa, ovoce a zeleniny, izolace, ochrana zboží. Tmavý/tuhý: nápojové kelímky, plastové nádobí, misky, obaly od elektroniky.</w:t>
            </w:r>
          </w:p>
        </w:tc>
      </w:tr>
      <w:tr w:rsidR="00752C69" w:rsidTr="00752C69">
        <w:trPr>
          <w:trHeight w:val="1111"/>
        </w:trPr>
        <w:tc>
          <w:tcPr>
            <w:tcW w:w="2529" w:type="dxa"/>
          </w:tcPr>
          <w:p w:rsidR="00752C69" w:rsidRDefault="00752C69" w:rsidP="00611024">
            <w:r>
              <w:t xml:space="preserve">                                                          </w:t>
            </w:r>
            <w:r>
              <w:rPr>
                <w:noProof/>
              </w:rPr>
              <w:t xml:space="preserve">       </w:t>
            </w:r>
            <w:r w:rsidRPr="00CE307F">
              <w:rPr>
                <w:noProof/>
              </w:rPr>
              <w:drawing>
                <wp:inline distT="0" distB="0" distL="0" distR="0" wp14:anchorId="5E0C5DC5" wp14:editId="1B762509">
                  <wp:extent cx="326864" cy="304800"/>
                  <wp:effectExtent l="19050" t="0" r="0" b="0"/>
                  <wp:docPr id="27" name="obrázek 46"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ouvisejÃ­cÃ­ obrÃ¡zek"/>
                          <pic:cNvPicPr>
                            <a:picLocks noChangeAspect="1" noChangeArrowheads="1"/>
                          </pic:cNvPicPr>
                        </pic:nvPicPr>
                        <pic:blipFill>
                          <a:blip r:embed="rId31" cstate="print"/>
                          <a:srcRect/>
                          <a:stretch>
                            <a:fillRect/>
                          </a:stretch>
                        </pic:blipFill>
                        <pic:spPr bwMode="auto">
                          <a:xfrm>
                            <a:off x="0" y="0"/>
                            <a:ext cx="326864" cy="304800"/>
                          </a:xfrm>
                          <a:prstGeom prst="rect">
                            <a:avLst/>
                          </a:prstGeom>
                          <a:noFill/>
                          <a:ln w="9525">
                            <a:noFill/>
                            <a:miter lim="800000"/>
                            <a:headEnd/>
                            <a:tailEnd/>
                          </a:ln>
                        </pic:spPr>
                      </pic:pic>
                    </a:graphicData>
                  </a:graphic>
                </wp:inline>
              </w:drawing>
            </w:r>
          </w:p>
          <w:p w:rsidR="00752C69" w:rsidRPr="00752C69" w:rsidRDefault="00752C69" w:rsidP="00611024">
            <w:pPr>
              <w:rPr>
                <w:b/>
                <w:bCs/>
              </w:rPr>
            </w:pPr>
            <w:r w:rsidRPr="00752C69">
              <w:rPr>
                <w:b/>
                <w:bCs/>
              </w:rPr>
              <w:t xml:space="preserve">7                                 </w:t>
            </w:r>
          </w:p>
        </w:tc>
        <w:tc>
          <w:tcPr>
            <w:tcW w:w="7389" w:type="dxa"/>
          </w:tcPr>
          <w:p w:rsidR="00752C69" w:rsidRDefault="00752C69" w:rsidP="00611024">
            <w:r w:rsidRPr="00836B40">
              <w:rPr>
                <w:b/>
                <w:bCs/>
              </w:rPr>
              <w:t>OSTATNÍ.</w:t>
            </w:r>
            <w:r>
              <w:t xml:space="preserve"> Několik druhů plastů dohromady. Recyklace je složitá. Nicméně vhazuje se do žlutých kontejnerů. Většinou se jedná o obaly používané v potravinářství. (kávy, sladkosti)</w:t>
            </w:r>
          </w:p>
        </w:tc>
      </w:tr>
      <w:tr w:rsidR="00752C69" w:rsidTr="00611024">
        <w:trPr>
          <w:trHeight w:val="424"/>
        </w:trPr>
        <w:tc>
          <w:tcPr>
            <w:tcW w:w="9918" w:type="dxa"/>
            <w:gridSpan w:val="2"/>
          </w:tcPr>
          <w:p w:rsidR="00752C69" w:rsidRDefault="00752C69" w:rsidP="00611024">
            <w:r>
              <w:t>NERECYKLUJTE PVC, GUMU, MOLITAN</w:t>
            </w:r>
          </w:p>
        </w:tc>
      </w:tr>
    </w:tbl>
    <w:p w:rsidR="00752C69" w:rsidRDefault="00752C69" w:rsidP="00752C69"/>
    <w:p w:rsidR="00752C69" w:rsidRPr="00836B40" w:rsidRDefault="00752C69" w:rsidP="00752C69">
      <w:pPr>
        <w:rPr>
          <w:b/>
          <w:bCs/>
        </w:rPr>
      </w:pPr>
      <w:r w:rsidRPr="00836B40">
        <w:rPr>
          <w:b/>
          <w:bCs/>
        </w:rPr>
        <w:t>PAPÍR</w:t>
      </w:r>
    </w:p>
    <w:tbl>
      <w:tblPr>
        <w:tblStyle w:val="Mkatabulky"/>
        <w:tblW w:w="9923" w:type="dxa"/>
        <w:tblInd w:w="-34" w:type="dxa"/>
        <w:tblLook w:val="04A0" w:firstRow="1" w:lastRow="0" w:firstColumn="1" w:lastColumn="0" w:noHBand="0" w:noVBand="1"/>
      </w:tblPr>
      <w:tblGrid>
        <w:gridCol w:w="2556"/>
        <w:gridCol w:w="7367"/>
      </w:tblGrid>
      <w:tr w:rsidR="00752C69" w:rsidTr="00611024">
        <w:trPr>
          <w:trHeight w:val="885"/>
        </w:trPr>
        <w:tc>
          <w:tcPr>
            <w:tcW w:w="2556" w:type="dxa"/>
          </w:tcPr>
          <w:p w:rsidR="00752C69" w:rsidRDefault="00836B40" w:rsidP="00836B40">
            <w:pPr>
              <w:ind w:firstLine="0"/>
            </w:pPr>
            <w:r>
              <w:t xml:space="preserve">    </w:t>
            </w:r>
            <w:r w:rsidR="00752C69" w:rsidRPr="009F4730">
              <w:rPr>
                <w:noProof/>
              </w:rPr>
              <w:drawing>
                <wp:inline distT="0" distB="0" distL="0" distR="0" wp14:anchorId="297FA46B" wp14:editId="20D35465">
                  <wp:extent cx="317271" cy="304800"/>
                  <wp:effectExtent l="19050" t="0" r="6579" b="0"/>
                  <wp:docPr id="59" name="obrázek 7" descr="VÃ½sledek obrÃ¡zku pro recyklaÄnÃ­ znaÄky plasty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Ã½sledek obrÃ¡zku pro recyklaÄnÃ­ znaÄky plasty pet"/>
                          <pic:cNvPicPr>
                            <a:picLocks noChangeAspect="1" noChangeArrowheads="1"/>
                          </pic:cNvPicPr>
                        </pic:nvPicPr>
                        <pic:blipFill>
                          <a:blip r:embed="rId30" cstate="print"/>
                          <a:srcRect/>
                          <a:stretch>
                            <a:fillRect/>
                          </a:stretch>
                        </pic:blipFill>
                        <pic:spPr bwMode="auto">
                          <a:xfrm flipH="1">
                            <a:off x="0" y="0"/>
                            <a:ext cx="317271" cy="304800"/>
                          </a:xfrm>
                          <a:prstGeom prst="rect">
                            <a:avLst/>
                          </a:prstGeom>
                          <a:noFill/>
                          <a:ln w="9525">
                            <a:noFill/>
                            <a:miter lim="800000"/>
                            <a:headEnd/>
                            <a:tailEnd/>
                          </a:ln>
                        </pic:spPr>
                      </pic:pic>
                    </a:graphicData>
                  </a:graphic>
                </wp:inline>
              </w:drawing>
            </w:r>
            <w:r w:rsidR="00752C69">
              <w:t xml:space="preserve">                 </w:t>
            </w:r>
            <w:r w:rsidR="00752C69" w:rsidRPr="009F4730">
              <w:rPr>
                <w:noProof/>
              </w:rPr>
              <w:drawing>
                <wp:inline distT="0" distB="0" distL="0" distR="0" wp14:anchorId="66597105" wp14:editId="1051ADDA">
                  <wp:extent cx="326864" cy="304800"/>
                  <wp:effectExtent l="19050" t="0" r="0" b="0"/>
                  <wp:docPr id="60" name="obrázek 46"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ouvisejÃ­cÃ­ obrÃ¡zek"/>
                          <pic:cNvPicPr>
                            <a:picLocks noChangeAspect="1" noChangeArrowheads="1"/>
                          </pic:cNvPicPr>
                        </pic:nvPicPr>
                        <pic:blipFill>
                          <a:blip r:embed="rId31" cstate="print"/>
                          <a:srcRect/>
                          <a:stretch>
                            <a:fillRect/>
                          </a:stretch>
                        </pic:blipFill>
                        <pic:spPr bwMode="auto">
                          <a:xfrm>
                            <a:off x="0" y="0"/>
                            <a:ext cx="326864" cy="304800"/>
                          </a:xfrm>
                          <a:prstGeom prst="rect">
                            <a:avLst/>
                          </a:prstGeom>
                          <a:noFill/>
                          <a:ln w="9525">
                            <a:noFill/>
                            <a:miter lim="800000"/>
                            <a:headEnd/>
                            <a:tailEnd/>
                          </a:ln>
                        </pic:spPr>
                      </pic:pic>
                    </a:graphicData>
                  </a:graphic>
                </wp:inline>
              </w:drawing>
            </w:r>
            <w:r w:rsidR="00752C69">
              <w:t xml:space="preserve">  </w:t>
            </w:r>
          </w:p>
          <w:p w:rsidR="00752C69" w:rsidRPr="00752C69" w:rsidRDefault="00752C69" w:rsidP="00752C69">
            <w:pPr>
              <w:ind w:firstLine="0"/>
              <w:rPr>
                <w:b/>
                <w:bCs/>
              </w:rPr>
            </w:pPr>
            <w:r w:rsidRPr="00752C69">
              <w:rPr>
                <w:b/>
                <w:bCs/>
              </w:rPr>
              <w:t xml:space="preserve">    PAP                 </w:t>
            </w:r>
            <w:proofErr w:type="gramStart"/>
            <w:r w:rsidRPr="00752C69">
              <w:rPr>
                <w:b/>
                <w:bCs/>
              </w:rPr>
              <w:t>20  21</w:t>
            </w:r>
            <w:proofErr w:type="gramEnd"/>
            <w:r w:rsidRPr="00752C69">
              <w:rPr>
                <w:b/>
                <w:bCs/>
              </w:rPr>
              <w:t xml:space="preserve">                    </w:t>
            </w:r>
          </w:p>
        </w:tc>
        <w:tc>
          <w:tcPr>
            <w:tcW w:w="7367" w:type="dxa"/>
          </w:tcPr>
          <w:p w:rsidR="00752C69" w:rsidRDefault="00752C69" w:rsidP="00611024">
            <w:r w:rsidRPr="00836B40">
              <w:rPr>
                <w:b/>
                <w:bCs/>
              </w:rPr>
              <w:t xml:space="preserve">VLNITÁ /HLADKÁ PAPÍROVÁ LEPENKA. </w:t>
            </w:r>
            <w:r>
              <w:t>Součást balení nábytku, elektrospotřebičů a klasické kartonové krabice</w:t>
            </w:r>
          </w:p>
          <w:p w:rsidR="00752C69" w:rsidRDefault="00752C69" w:rsidP="00611024"/>
        </w:tc>
      </w:tr>
      <w:tr w:rsidR="00752C69" w:rsidTr="00611024">
        <w:trPr>
          <w:trHeight w:val="827"/>
        </w:trPr>
        <w:tc>
          <w:tcPr>
            <w:tcW w:w="2556" w:type="dxa"/>
          </w:tcPr>
          <w:p w:rsidR="00752C69" w:rsidRDefault="00752C69" w:rsidP="00611024">
            <w:r w:rsidRPr="009F4730">
              <w:rPr>
                <w:noProof/>
              </w:rPr>
              <w:drawing>
                <wp:inline distT="0" distB="0" distL="0" distR="0" wp14:anchorId="2887404A" wp14:editId="67BA2448">
                  <wp:extent cx="317271" cy="304800"/>
                  <wp:effectExtent l="19050" t="0" r="6579" b="0"/>
                  <wp:docPr id="61" name="obrázek 7" descr="VÃ½sledek obrÃ¡zku pro recyklaÄnÃ­ znaÄky plasty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Ã½sledek obrÃ¡zku pro recyklaÄnÃ­ znaÄky plasty pet"/>
                          <pic:cNvPicPr>
                            <a:picLocks noChangeAspect="1" noChangeArrowheads="1"/>
                          </pic:cNvPicPr>
                        </pic:nvPicPr>
                        <pic:blipFill>
                          <a:blip r:embed="rId30" cstate="print"/>
                          <a:srcRect/>
                          <a:stretch>
                            <a:fillRect/>
                          </a:stretch>
                        </pic:blipFill>
                        <pic:spPr bwMode="auto">
                          <a:xfrm flipH="1">
                            <a:off x="0" y="0"/>
                            <a:ext cx="317271" cy="304800"/>
                          </a:xfrm>
                          <a:prstGeom prst="rect">
                            <a:avLst/>
                          </a:prstGeom>
                          <a:noFill/>
                          <a:ln w="9525">
                            <a:noFill/>
                            <a:miter lim="800000"/>
                            <a:headEnd/>
                            <a:tailEnd/>
                          </a:ln>
                        </pic:spPr>
                      </pic:pic>
                    </a:graphicData>
                  </a:graphic>
                </wp:inline>
              </w:drawing>
            </w:r>
            <w:r>
              <w:t xml:space="preserve">                 </w:t>
            </w:r>
            <w:r w:rsidRPr="009F4730">
              <w:rPr>
                <w:noProof/>
              </w:rPr>
              <w:drawing>
                <wp:inline distT="0" distB="0" distL="0" distR="0" wp14:anchorId="6B0ED058" wp14:editId="325BB947">
                  <wp:extent cx="326864" cy="304800"/>
                  <wp:effectExtent l="19050" t="0" r="0" b="0"/>
                  <wp:docPr id="62" name="obrázek 46"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ouvisejÃ­cÃ­ obrÃ¡zek"/>
                          <pic:cNvPicPr>
                            <a:picLocks noChangeAspect="1" noChangeArrowheads="1"/>
                          </pic:cNvPicPr>
                        </pic:nvPicPr>
                        <pic:blipFill>
                          <a:blip r:embed="rId31" cstate="print"/>
                          <a:srcRect/>
                          <a:stretch>
                            <a:fillRect/>
                          </a:stretch>
                        </pic:blipFill>
                        <pic:spPr bwMode="auto">
                          <a:xfrm>
                            <a:off x="0" y="0"/>
                            <a:ext cx="326864" cy="304800"/>
                          </a:xfrm>
                          <a:prstGeom prst="rect">
                            <a:avLst/>
                          </a:prstGeom>
                          <a:noFill/>
                          <a:ln w="9525">
                            <a:noFill/>
                            <a:miter lim="800000"/>
                            <a:headEnd/>
                            <a:tailEnd/>
                          </a:ln>
                        </pic:spPr>
                      </pic:pic>
                    </a:graphicData>
                  </a:graphic>
                </wp:inline>
              </w:drawing>
            </w:r>
          </w:p>
          <w:p w:rsidR="00752C69" w:rsidRPr="00752C69" w:rsidRDefault="00752C69" w:rsidP="00611024">
            <w:pPr>
              <w:rPr>
                <w:b/>
                <w:bCs/>
              </w:rPr>
            </w:pPr>
            <w:r w:rsidRPr="00752C69">
              <w:rPr>
                <w:b/>
                <w:bCs/>
              </w:rPr>
              <w:t xml:space="preserve"> PAP                    22 </w:t>
            </w:r>
          </w:p>
        </w:tc>
        <w:tc>
          <w:tcPr>
            <w:tcW w:w="7367" w:type="dxa"/>
          </w:tcPr>
          <w:p w:rsidR="00752C69" w:rsidRDefault="00752C69" w:rsidP="00611024">
            <w:r w:rsidRPr="00836B40">
              <w:rPr>
                <w:b/>
                <w:bCs/>
              </w:rPr>
              <w:t>OSTATNÍ PAPÍR.</w:t>
            </w:r>
            <w:r>
              <w:t xml:space="preserve"> Označení dalších papírových výrobků, které je možné v </w:t>
            </w:r>
            <w:proofErr w:type="gramStart"/>
            <w:r>
              <w:t>ČR  recyklovat</w:t>
            </w:r>
            <w:proofErr w:type="gramEnd"/>
            <w:r>
              <w:t>.</w:t>
            </w:r>
          </w:p>
        </w:tc>
      </w:tr>
      <w:tr w:rsidR="00752C69" w:rsidTr="00611024">
        <w:trPr>
          <w:trHeight w:val="484"/>
        </w:trPr>
        <w:tc>
          <w:tcPr>
            <w:tcW w:w="9918" w:type="dxa"/>
            <w:gridSpan w:val="2"/>
          </w:tcPr>
          <w:p w:rsidR="00752C69" w:rsidRDefault="00752C69" w:rsidP="00611024">
            <w:r>
              <w:t>NERECYKLUJTE KOPÍRÁK, MASTNÝ PAPÍR, CELOFÁN, POUŽITÉ TAPETY, POUŽITÉ KAPESNÍKY A RUČNÍKY</w:t>
            </w:r>
          </w:p>
        </w:tc>
      </w:tr>
    </w:tbl>
    <w:p w:rsidR="00752C69" w:rsidRDefault="00752C69" w:rsidP="00752C69"/>
    <w:p w:rsidR="00752C69" w:rsidRDefault="00752C69" w:rsidP="00752C69"/>
    <w:p w:rsidR="00752C69" w:rsidRDefault="00752C69" w:rsidP="00752C69"/>
    <w:p w:rsidR="00752C69" w:rsidRDefault="00752C69" w:rsidP="00836B40">
      <w:pPr>
        <w:ind w:firstLine="0"/>
      </w:pPr>
    </w:p>
    <w:p w:rsidR="00752C69" w:rsidRPr="00836B40" w:rsidRDefault="00752C69" w:rsidP="00752C69">
      <w:pPr>
        <w:rPr>
          <w:b/>
          <w:bCs/>
        </w:rPr>
      </w:pPr>
      <w:r w:rsidRPr="00836B40">
        <w:rPr>
          <w:b/>
          <w:bCs/>
        </w:rPr>
        <w:lastRenderedPageBreak/>
        <w:t>SKLO</w:t>
      </w:r>
    </w:p>
    <w:tbl>
      <w:tblPr>
        <w:tblStyle w:val="Mkatabulky"/>
        <w:tblW w:w="9889" w:type="dxa"/>
        <w:tblLook w:val="04A0" w:firstRow="1" w:lastRow="0" w:firstColumn="1" w:lastColumn="0" w:noHBand="0" w:noVBand="1"/>
      </w:tblPr>
      <w:tblGrid>
        <w:gridCol w:w="2523"/>
        <w:gridCol w:w="7366"/>
      </w:tblGrid>
      <w:tr w:rsidR="00752C69" w:rsidTr="00611024">
        <w:trPr>
          <w:trHeight w:val="715"/>
        </w:trPr>
        <w:tc>
          <w:tcPr>
            <w:tcW w:w="2523" w:type="dxa"/>
          </w:tcPr>
          <w:p w:rsidR="00752C69" w:rsidRDefault="00752C69" w:rsidP="00611024">
            <w:r w:rsidRPr="006544E5">
              <w:rPr>
                <w:noProof/>
              </w:rPr>
              <w:drawing>
                <wp:inline distT="0" distB="0" distL="0" distR="0" wp14:anchorId="03DFB5A2" wp14:editId="3847BD5A">
                  <wp:extent cx="317271" cy="304800"/>
                  <wp:effectExtent l="19050" t="0" r="6579" b="0"/>
                  <wp:docPr id="63" name="obrázek 7" descr="VÃ½sledek obrÃ¡zku pro recyklaÄnÃ­ znaÄky plasty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Ã½sledek obrÃ¡zku pro recyklaÄnÃ­ znaÄky plasty pet"/>
                          <pic:cNvPicPr>
                            <a:picLocks noChangeAspect="1" noChangeArrowheads="1"/>
                          </pic:cNvPicPr>
                        </pic:nvPicPr>
                        <pic:blipFill>
                          <a:blip r:embed="rId30" cstate="print"/>
                          <a:srcRect/>
                          <a:stretch>
                            <a:fillRect/>
                          </a:stretch>
                        </pic:blipFill>
                        <pic:spPr bwMode="auto">
                          <a:xfrm flipH="1">
                            <a:off x="0" y="0"/>
                            <a:ext cx="317271" cy="304800"/>
                          </a:xfrm>
                          <a:prstGeom prst="rect">
                            <a:avLst/>
                          </a:prstGeom>
                          <a:noFill/>
                          <a:ln w="9525">
                            <a:noFill/>
                            <a:miter lim="800000"/>
                            <a:headEnd/>
                            <a:tailEnd/>
                          </a:ln>
                        </pic:spPr>
                      </pic:pic>
                    </a:graphicData>
                  </a:graphic>
                </wp:inline>
              </w:drawing>
            </w:r>
            <w:r>
              <w:t xml:space="preserve">                </w:t>
            </w:r>
            <w:r w:rsidRPr="006544E5">
              <w:rPr>
                <w:noProof/>
              </w:rPr>
              <w:drawing>
                <wp:inline distT="0" distB="0" distL="0" distR="0" wp14:anchorId="3337F3B2" wp14:editId="048CD0E1">
                  <wp:extent cx="326864" cy="304800"/>
                  <wp:effectExtent l="19050" t="0" r="0" b="0"/>
                  <wp:docPr id="192" name="obrázek 46"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ouvisejÃ­cÃ­ obrÃ¡zek"/>
                          <pic:cNvPicPr>
                            <a:picLocks noChangeAspect="1" noChangeArrowheads="1"/>
                          </pic:cNvPicPr>
                        </pic:nvPicPr>
                        <pic:blipFill>
                          <a:blip r:embed="rId31" cstate="print"/>
                          <a:srcRect/>
                          <a:stretch>
                            <a:fillRect/>
                          </a:stretch>
                        </pic:blipFill>
                        <pic:spPr bwMode="auto">
                          <a:xfrm>
                            <a:off x="0" y="0"/>
                            <a:ext cx="326864" cy="304800"/>
                          </a:xfrm>
                          <a:prstGeom prst="rect">
                            <a:avLst/>
                          </a:prstGeom>
                          <a:noFill/>
                          <a:ln w="9525">
                            <a:noFill/>
                            <a:miter lim="800000"/>
                            <a:headEnd/>
                            <a:tailEnd/>
                          </a:ln>
                        </pic:spPr>
                      </pic:pic>
                    </a:graphicData>
                  </a:graphic>
                </wp:inline>
              </w:drawing>
            </w:r>
          </w:p>
          <w:p w:rsidR="00752C69" w:rsidRPr="00752C69" w:rsidRDefault="00752C69" w:rsidP="00611024">
            <w:pPr>
              <w:rPr>
                <w:b/>
                <w:bCs/>
              </w:rPr>
            </w:pPr>
            <w:r w:rsidRPr="00752C69">
              <w:rPr>
                <w:b/>
                <w:bCs/>
              </w:rPr>
              <w:t xml:space="preserve">   GL                        70</w:t>
            </w:r>
          </w:p>
        </w:tc>
        <w:tc>
          <w:tcPr>
            <w:tcW w:w="7366" w:type="dxa"/>
          </w:tcPr>
          <w:p w:rsidR="00752C69" w:rsidRDefault="00752C69" w:rsidP="00611024">
            <w:r w:rsidRPr="00836B40">
              <w:rPr>
                <w:b/>
                <w:bCs/>
              </w:rPr>
              <w:t>BÍLÉ SKLO.</w:t>
            </w:r>
            <w:r>
              <w:t xml:space="preserve">  Průhledné lahve. Sklenice od kompotů, zavařenin nebo nápojů. Separovaný sběr bílého skla probíhá jen v některých lokalitách</w:t>
            </w:r>
          </w:p>
        </w:tc>
      </w:tr>
      <w:tr w:rsidR="00752C69" w:rsidTr="00611024">
        <w:trPr>
          <w:trHeight w:val="693"/>
        </w:trPr>
        <w:tc>
          <w:tcPr>
            <w:tcW w:w="2523" w:type="dxa"/>
          </w:tcPr>
          <w:p w:rsidR="00752C69" w:rsidRDefault="00752C69" w:rsidP="00611024">
            <w:r w:rsidRPr="006544E5">
              <w:rPr>
                <w:noProof/>
              </w:rPr>
              <w:drawing>
                <wp:inline distT="0" distB="0" distL="0" distR="0" wp14:anchorId="2935F9B8" wp14:editId="16B9C13E">
                  <wp:extent cx="317271" cy="304800"/>
                  <wp:effectExtent l="19050" t="0" r="6579" b="0"/>
                  <wp:docPr id="193" name="obrázek 7" descr="VÃ½sledek obrÃ¡zku pro recyklaÄnÃ­ znaÄky plasty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Ã½sledek obrÃ¡zku pro recyklaÄnÃ­ znaÄky plasty pet"/>
                          <pic:cNvPicPr>
                            <a:picLocks noChangeAspect="1" noChangeArrowheads="1"/>
                          </pic:cNvPicPr>
                        </pic:nvPicPr>
                        <pic:blipFill>
                          <a:blip r:embed="rId30" cstate="print"/>
                          <a:srcRect/>
                          <a:stretch>
                            <a:fillRect/>
                          </a:stretch>
                        </pic:blipFill>
                        <pic:spPr bwMode="auto">
                          <a:xfrm flipH="1">
                            <a:off x="0" y="0"/>
                            <a:ext cx="317271" cy="304800"/>
                          </a:xfrm>
                          <a:prstGeom prst="rect">
                            <a:avLst/>
                          </a:prstGeom>
                          <a:noFill/>
                          <a:ln w="9525">
                            <a:noFill/>
                            <a:miter lim="800000"/>
                            <a:headEnd/>
                            <a:tailEnd/>
                          </a:ln>
                        </pic:spPr>
                      </pic:pic>
                    </a:graphicData>
                  </a:graphic>
                </wp:inline>
              </w:drawing>
            </w:r>
            <w:r>
              <w:t xml:space="preserve">                </w:t>
            </w:r>
            <w:r w:rsidRPr="006544E5">
              <w:rPr>
                <w:noProof/>
              </w:rPr>
              <w:drawing>
                <wp:inline distT="0" distB="0" distL="0" distR="0" wp14:anchorId="6F37203E" wp14:editId="30DCD79F">
                  <wp:extent cx="326864" cy="304800"/>
                  <wp:effectExtent l="19050" t="0" r="0" b="0"/>
                  <wp:docPr id="194" name="obrázek 46"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ouvisejÃ­cÃ­ obrÃ¡zek"/>
                          <pic:cNvPicPr>
                            <a:picLocks noChangeAspect="1" noChangeArrowheads="1"/>
                          </pic:cNvPicPr>
                        </pic:nvPicPr>
                        <pic:blipFill>
                          <a:blip r:embed="rId31" cstate="print"/>
                          <a:srcRect/>
                          <a:stretch>
                            <a:fillRect/>
                          </a:stretch>
                        </pic:blipFill>
                        <pic:spPr bwMode="auto">
                          <a:xfrm>
                            <a:off x="0" y="0"/>
                            <a:ext cx="326864" cy="304800"/>
                          </a:xfrm>
                          <a:prstGeom prst="rect">
                            <a:avLst/>
                          </a:prstGeom>
                          <a:noFill/>
                          <a:ln w="9525">
                            <a:noFill/>
                            <a:miter lim="800000"/>
                            <a:headEnd/>
                            <a:tailEnd/>
                          </a:ln>
                        </pic:spPr>
                      </pic:pic>
                    </a:graphicData>
                  </a:graphic>
                </wp:inline>
              </w:drawing>
            </w:r>
            <w:r>
              <w:t xml:space="preserve">    </w:t>
            </w:r>
          </w:p>
          <w:p w:rsidR="00752C69" w:rsidRPr="00752C69" w:rsidRDefault="00752C69" w:rsidP="00611024">
            <w:pPr>
              <w:rPr>
                <w:b/>
                <w:bCs/>
              </w:rPr>
            </w:pPr>
            <w:r w:rsidRPr="00752C69">
              <w:rPr>
                <w:b/>
                <w:bCs/>
              </w:rPr>
              <w:t xml:space="preserve">   GL              71 72  </w:t>
            </w:r>
          </w:p>
        </w:tc>
        <w:tc>
          <w:tcPr>
            <w:tcW w:w="7366" w:type="dxa"/>
          </w:tcPr>
          <w:p w:rsidR="00752C69" w:rsidRDefault="00752C69" w:rsidP="00611024">
            <w:r w:rsidRPr="00836B40">
              <w:rPr>
                <w:b/>
                <w:bCs/>
              </w:rPr>
              <w:t>BAREVNÉ SKLO.</w:t>
            </w:r>
            <w:r>
              <w:t xml:space="preserve"> Lahve od piva, minerálek, tabulkové sklo. V případě, že ve vaší lokalitě není k dispozici kontejner na bílé sklo házejte ho sem.</w:t>
            </w:r>
          </w:p>
        </w:tc>
      </w:tr>
      <w:tr w:rsidR="00752C69" w:rsidTr="00611024">
        <w:trPr>
          <w:trHeight w:val="454"/>
        </w:trPr>
        <w:tc>
          <w:tcPr>
            <w:tcW w:w="9884" w:type="dxa"/>
            <w:gridSpan w:val="2"/>
          </w:tcPr>
          <w:p w:rsidR="00752C69" w:rsidRDefault="00752C69" w:rsidP="00611024">
            <w:r>
              <w:t xml:space="preserve"> NERECYKLUJTE PLEXISKLO, AUTOSKLO, VODNÍ SKLO, ZRCADLA, DRÁŤENÉ SKLO, </w:t>
            </w:r>
            <w:proofErr w:type="gramStart"/>
            <w:r>
              <w:t>PORCELÁN,VARNÉ</w:t>
            </w:r>
            <w:proofErr w:type="gramEnd"/>
            <w:r>
              <w:t xml:space="preserve"> SKLO</w:t>
            </w:r>
          </w:p>
        </w:tc>
      </w:tr>
    </w:tbl>
    <w:p w:rsidR="00752C69" w:rsidRDefault="00752C69" w:rsidP="00752C69"/>
    <w:p w:rsidR="00752C69" w:rsidRPr="00836B40" w:rsidRDefault="00752C69" w:rsidP="00752C69">
      <w:pPr>
        <w:rPr>
          <w:b/>
          <w:bCs/>
        </w:rPr>
      </w:pPr>
      <w:r w:rsidRPr="00836B40">
        <w:rPr>
          <w:b/>
          <w:bCs/>
        </w:rPr>
        <w:t>NÁPOJOVÉ KARTONY</w:t>
      </w:r>
    </w:p>
    <w:tbl>
      <w:tblPr>
        <w:tblStyle w:val="Mkatabulky"/>
        <w:tblW w:w="0" w:type="auto"/>
        <w:tblLook w:val="04A0" w:firstRow="1" w:lastRow="0" w:firstColumn="1" w:lastColumn="0" w:noHBand="0" w:noVBand="1"/>
      </w:tblPr>
      <w:tblGrid>
        <w:gridCol w:w="2518"/>
        <w:gridCol w:w="6694"/>
      </w:tblGrid>
      <w:tr w:rsidR="00752C69" w:rsidTr="00611024">
        <w:trPr>
          <w:trHeight w:val="708"/>
        </w:trPr>
        <w:tc>
          <w:tcPr>
            <w:tcW w:w="2518" w:type="dxa"/>
          </w:tcPr>
          <w:p w:rsidR="00752C69" w:rsidRDefault="00752C69" w:rsidP="00611024">
            <w:r w:rsidRPr="009E5566">
              <w:rPr>
                <w:noProof/>
              </w:rPr>
              <w:drawing>
                <wp:inline distT="0" distB="0" distL="0" distR="0" wp14:anchorId="2348B439" wp14:editId="3736B0CB">
                  <wp:extent cx="317271" cy="304800"/>
                  <wp:effectExtent l="19050" t="0" r="6579" b="0"/>
                  <wp:docPr id="195" name="obrázek 7" descr="VÃ½sledek obrÃ¡zku pro recyklaÄnÃ­ znaÄky plasty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Ã½sledek obrÃ¡zku pro recyklaÄnÃ­ znaÄky plasty pet"/>
                          <pic:cNvPicPr>
                            <a:picLocks noChangeAspect="1" noChangeArrowheads="1"/>
                          </pic:cNvPicPr>
                        </pic:nvPicPr>
                        <pic:blipFill>
                          <a:blip r:embed="rId30" cstate="print"/>
                          <a:srcRect/>
                          <a:stretch>
                            <a:fillRect/>
                          </a:stretch>
                        </pic:blipFill>
                        <pic:spPr bwMode="auto">
                          <a:xfrm flipH="1">
                            <a:off x="0" y="0"/>
                            <a:ext cx="317271" cy="304800"/>
                          </a:xfrm>
                          <a:prstGeom prst="rect">
                            <a:avLst/>
                          </a:prstGeom>
                          <a:noFill/>
                          <a:ln w="9525">
                            <a:noFill/>
                            <a:miter lim="800000"/>
                            <a:headEnd/>
                            <a:tailEnd/>
                          </a:ln>
                        </pic:spPr>
                      </pic:pic>
                    </a:graphicData>
                  </a:graphic>
                </wp:inline>
              </w:drawing>
            </w:r>
            <w:r>
              <w:t xml:space="preserve">  </w:t>
            </w:r>
            <w:r w:rsidRPr="009E5566">
              <w:rPr>
                <w:noProof/>
              </w:rPr>
              <w:drawing>
                <wp:inline distT="0" distB="0" distL="0" distR="0" wp14:anchorId="48293D87" wp14:editId="712A3F74">
                  <wp:extent cx="317271" cy="304800"/>
                  <wp:effectExtent l="19050" t="0" r="6579" b="0"/>
                  <wp:docPr id="196" name="obrázek 7" descr="VÃ½sledek obrÃ¡zku pro recyklaÄnÃ­ znaÄky plasty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Ã½sledek obrÃ¡zku pro recyklaÄnÃ­ znaÄky plasty pet"/>
                          <pic:cNvPicPr>
                            <a:picLocks noChangeAspect="1" noChangeArrowheads="1"/>
                          </pic:cNvPicPr>
                        </pic:nvPicPr>
                        <pic:blipFill>
                          <a:blip r:embed="rId30" cstate="print"/>
                          <a:srcRect/>
                          <a:stretch>
                            <a:fillRect/>
                          </a:stretch>
                        </pic:blipFill>
                        <pic:spPr bwMode="auto">
                          <a:xfrm flipH="1">
                            <a:off x="0" y="0"/>
                            <a:ext cx="317271" cy="304800"/>
                          </a:xfrm>
                          <a:prstGeom prst="rect">
                            <a:avLst/>
                          </a:prstGeom>
                          <a:noFill/>
                          <a:ln w="9525">
                            <a:noFill/>
                            <a:miter lim="800000"/>
                            <a:headEnd/>
                            <a:tailEnd/>
                          </a:ln>
                        </pic:spPr>
                      </pic:pic>
                    </a:graphicData>
                  </a:graphic>
                </wp:inline>
              </w:drawing>
            </w:r>
            <w:r>
              <w:t xml:space="preserve">      </w:t>
            </w:r>
            <w:r w:rsidRPr="009E5566">
              <w:rPr>
                <w:noProof/>
              </w:rPr>
              <w:drawing>
                <wp:inline distT="0" distB="0" distL="0" distR="0" wp14:anchorId="7CD1360E" wp14:editId="0113AD1A">
                  <wp:extent cx="317271" cy="304800"/>
                  <wp:effectExtent l="19050" t="0" r="6579" b="0"/>
                  <wp:docPr id="197" name="obrázek 7" descr="VÃ½sledek obrÃ¡zku pro recyklaÄnÃ­ znaÄky plasty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Ã½sledek obrÃ¡zku pro recyklaÄnÃ­ znaÄky plasty pet"/>
                          <pic:cNvPicPr>
                            <a:picLocks noChangeAspect="1" noChangeArrowheads="1"/>
                          </pic:cNvPicPr>
                        </pic:nvPicPr>
                        <pic:blipFill>
                          <a:blip r:embed="rId30" cstate="print"/>
                          <a:srcRect/>
                          <a:stretch>
                            <a:fillRect/>
                          </a:stretch>
                        </pic:blipFill>
                        <pic:spPr bwMode="auto">
                          <a:xfrm flipH="1">
                            <a:off x="0" y="0"/>
                            <a:ext cx="317271" cy="304800"/>
                          </a:xfrm>
                          <a:prstGeom prst="rect">
                            <a:avLst/>
                          </a:prstGeom>
                          <a:noFill/>
                          <a:ln w="9525">
                            <a:noFill/>
                            <a:miter lim="800000"/>
                            <a:headEnd/>
                            <a:tailEnd/>
                          </a:ln>
                        </pic:spPr>
                      </pic:pic>
                    </a:graphicData>
                  </a:graphic>
                </wp:inline>
              </w:drawing>
            </w:r>
          </w:p>
          <w:p w:rsidR="00752C69" w:rsidRPr="00752C69" w:rsidRDefault="00752C69" w:rsidP="00752C69">
            <w:pPr>
              <w:ind w:firstLine="0"/>
              <w:rPr>
                <w:b/>
                <w:bCs/>
              </w:rPr>
            </w:pPr>
            <w:r w:rsidRPr="00752C69">
              <w:rPr>
                <w:b/>
                <w:bCs/>
              </w:rPr>
              <w:t>C/ PAP        81            84</w:t>
            </w:r>
          </w:p>
        </w:tc>
        <w:tc>
          <w:tcPr>
            <w:tcW w:w="6694" w:type="dxa"/>
          </w:tcPr>
          <w:p w:rsidR="00752C69" w:rsidRDefault="00752C69" w:rsidP="00611024">
            <w:r w:rsidRPr="00836B40">
              <w:rPr>
                <w:b/>
                <w:bCs/>
              </w:rPr>
              <w:t>VÍCEVRSTVÉ OBALY.</w:t>
            </w:r>
            <w:r>
              <w:t xml:space="preserve"> Klasické obaly na bázi </w:t>
            </w:r>
            <w:proofErr w:type="spellStart"/>
            <w:r>
              <w:t>TeraPack</w:t>
            </w:r>
            <w:proofErr w:type="spellEnd"/>
            <w:r>
              <w:t>.</w:t>
            </w:r>
          </w:p>
          <w:p w:rsidR="00752C69" w:rsidRDefault="00752C69" w:rsidP="00611024">
            <w:r>
              <w:t>Tam, kde nejsou k dispozici oranžové kontejnery možno vhazovat do kontejnerů na papír nebo plast</w:t>
            </w:r>
          </w:p>
        </w:tc>
      </w:tr>
    </w:tbl>
    <w:p w:rsidR="00752C69" w:rsidRDefault="00752C69" w:rsidP="00836B40">
      <w:pPr>
        <w:pStyle w:val="3nadpis"/>
      </w:pPr>
      <w:r>
        <w:t xml:space="preserve">                                                                                                                                                     </w:t>
      </w:r>
      <w:r w:rsidRPr="00836B40">
        <w:rPr>
          <w:b w:val="0"/>
          <w:bCs/>
        </w:rPr>
        <w:t>Matylda Kubínová</w:t>
      </w:r>
    </w:p>
    <w:p w:rsidR="00B4647A" w:rsidRDefault="00836B40" w:rsidP="00836B40">
      <w:pPr>
        <w:pStyle w:val="Bezmezer"/>
      </w:pPr>
      <w:r>
        <w:t>PRAKTICKÝ LÉKAŘ</w:t>
      </w:r>
    </w:p>
    <w:p w:rsidR="00B4647A" w:rsidRDefault="00836B40" w:rsidP="00B4647A">
      <w:r>
        <w:t>Ordinace MUDr. Bořivoje Červenky oznamuje, že ve dnech</w:t>
      </w:r>
      <w:r w:rsidR="00771C2E">
        <w:t xml:space="preserve"> 29.7. až 9.8. se neordinuje.</w:t>
      </w:r>
    </w:p>
    <w:p w:rsidR="0094632A" w:rsidRDefault="0094632A" w:rsidP="00B4647A"/>
    <w:p w:rsidR="0094632A" w:rsidRDefault="0094632A" w:rsidP="0094632A">
      <w:pPr>
        <w:pStyle w:val="1nadpis"/>
        <w:framePr w:wrap="around"/>
      </w:pPr>
      <w:r>
        <w:t>Rok v zahradě</w:t>
      </w:r>
    </w:p>
    <w:p w:rsidR="0094632A" w:rsidRDefault="0094632A" w:rsidP="0094632A">
      <w:pPr>
        <w:tabs>
          <w:tab w:val="left" w:pos="4820"/>
        </w:tabs>
        <w:rPr>
          <w:rFonts w:asciiTheme="minorHAnsi" w:hAnsiTheme="minorHAnsi"/>
          <w:color w:val="auto"/>
          <w:sz w:val="22"/>
          <w:szCs w:val="22"/>
        </w:rPr>
      </w:pPr>
      <w:r>
        <w:t>Vážení čtenáři,</w:t>
      </w:r>
    </w:p>
    <w:p w:rsidR="0094632A" w:rsidRDefault="0094632A" w:rsidP="0094632A">
      <w:pPr>
        <w:tabs>
          <w:tab w:val="left" w:pos="4820"/>
        </w:tabs>
      </w:pPr>
      <w:r>
        <w:t xml:space="preserve">období dlouho očekávaných prázdnin a dovolených je tu. Léto je ale zejména poslední dobou spojeno také s méně příjemnými jevy souvisejícími se změnami klimatu: sucha, horka, přívalové srážky, povodně… Zní to hrozivě. Co můžeme udělat my?  </w:t>
      </w:r>
    </w:p>
    <w:p w:rsidR="0094632A" w:rsidRDefault="0094632A" w:rsidP="0094632A">
      <w:pPr>
        <w:tabs>
          <w:tab w:val="left" w:pos="4820"/>
        </w:tabs>
      </w:pPr>
      <w:r>
        <w:rPr>
          <w:b/>
        </w:rPr>
        <w:t xml:space="preserve">Dešťová voda. </w:t>
      </w:r>
      <w:r>
        <w:t>Pro</w:t>
      </w:r>
      <w:r>
        <w:rPr>
          <w:b/>
        </w:rPr>
        <w:t xml:space="preserve"> </w:t>
      </w:r>
      <w:r>
        <w:t>chytré využití srážkových vod máme více možností. Ať je to obyčejný sud, nádrž nebo podzemní cisterna, ať použijeme jen konev nebo čerpadlo s hadicí, vždy stojí za to odchytit vodu alespoň z části střechy. Často totiž prší v přívalech, po kterých následují sucha, kdy nasbíranou vodu můžeme využít pro zálivku. Tím jednak ušetříme pitnou vodu, ale také přetíženou kanalizaci, která si s nadměrnými srážkami často nedokáže poradit.</w:t>
      </w:r>
    </w:p>
    <w:p w:rsidR="0094632A" w:rsidRDefault="0094632A" w:rsidP="0094632A">
      <w:pPr>
        <w:tabs>
          <w:tab w:val="left" w:pos="4820"/>
        </w:tabs>
      </w:pPr>
      <w:r>
        <w:rPr>
          <w:b/>
        </w:rPr>
        <w:t>Zdravá půda.</w:t>
      </w:r>
      <w:r>
        <w:t xml:space="preserve"> Základem zadržení vody v krajině je zdravá a výživná půda, která pojme tolik vody, že to několikanásobně předčí množství obsažené ve vodních plochách a tocích. Na půdu má největší vliv zemědělství, ale začít můžeme i na své zahradě: tím, že kompostujeme, nepoužíváme zbytečně umělá hnojiva a postřiky ani posypovou sůl v zimě. Všechny umělé látky totiž ničí půdní mikroorganismy, které způsobují úrodnost půdy a tím její schopnost poutat vodu i živiny. Kompost a hnůj naopak dodávají organické látky, které půdní život podporují, tak si všechno neodvážejme a nezapomínejme kompostovat!</w:t>
      </w:r>
    </w:p>
    <w:p w:rsidR="0094632A" w:rsidRDefault="0094632A" w:rsidP="0094632A">
      <w:pPr>
        <w:tabs>
          <w:tab w:val="left" w:pos="4820"/>
        </w:tabs>
      </w:pPr>
      <w:r>
        <w:rPr>
          <w:b/>
        </w:rPr>
        <w:t>Květnatá louka.</w:t>
      </w:r>
      <w:r>
        <w:t xml:space="preserve"> Vysoká tráva byla dříve běžnou součástí krajiny, a to včetně krásných lučních květin. Tím, že se plochy využívaly na krmení pro zvířata, střídalo se posečené a neposečené tak, že mnoho druhů hmyzu i jiných živočichů mělo vždy možnost se vyvíjet. Nejvíce to vidíme na motýlech – ti potřebují vzrostlé traviny a květiny, nemohou se zakuklit na anglickém trávníku. V souvislosti se změnami klimatu se znovu vracíme k loukám s vysokou trávou – vyšší </w:t>
      </w:r>
      <w:r>
        <w:lastRenderedPageBreak/>
        <w:t>porost drží vodu v půdě, vzniká na něm ranní rosa, je domovem živočichů a živí včely. Pokud chceme louku s květy, musíme posečenou hmotu vždy shrabat a odstranit. Použijeme ji jako píci nebo seno pro zvířata, jako podestýlku, či mulč na záhony a keře. Můžeme ji také kompostovat. Důležité ale je louku nehnojit. Luční květiny potřebují půdu na živiny chudší, na živnějších půdách se daří spíše plevelům typu kopřivy nebo bršlice.</w:t>
      </w:r>
      <w:r w:rsidRPr="0094632A">
        <w:t xml:space="preserve"> </w:t>
      </w:r>
    </w:p>
    <w:p w:rsidR="0094632A" w:rsidRDefault="0094632A" w:rsidP="0094632A">
      <w:pPr>
        <w:tabs>
          <w:tab w:val="left" w:pos="4820"/>
        </w:tabs>
      </w:pPr>
      <w:r>
        <w:rPr>
          <w:noProof/>
        </w:rPr>
        <w:drawing>
          <wp:anchor distT="0" distB="0" distL="114300" distR="114300" simplePos="0" relativeHeight="251933696" behindDoc="0" locked="0" layoutInCell="1" allowOverlap="1">
            <wp:simplePos x="0" y="0"/>
            <wp:positionH relativeFrom="margin">
              <wp:align>left</wp:align>
            </wp:positionH>
            <wp:positionV relativeFrom="margin">
              <wp:posOffset>1120140</wp:posOffset>
            </wp:positionV>
            <wp:extent cx="3654425" cy="2720340"/>
            <wp:effectExtent l="0" t="0" r="3175" b="3810"/>
            <wp:wrapSquare wrapText="bothSides"/>
            <wp:docPr id="222" name="Obráze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54425" cy="2720340"/>
                    </a:xfrm>
                    <a:prstGeom prst="rect">
                      <a:avLst/>
                    </a:prstGeom>
                    <a:noFill/>
                    <a:ln>
                      <a:noFill/>
                    </a:ln>
                  </pic:spPr>
                </pic:pic>
              </a:graphicData>
            </a:graphic>
          </wp:anchor>
        </w:drawing>
      </w:r>
      <w:r>
        <w:rPr>
          <w:b/>
        </w:rPr>
        <w:t>Stromy.</w:t>
      </w:r>
      <w:r>
        <w:t xml:space="preserve"> Stromy jsou pro klima zásadní. Můžeme říci, že jde o nejúčinnější klimatizaci, která navíc nespotřebovává elektrickou energii, ale vyrábí kyslík, čistí a zvlhčuje vzduch, poskytuje plody a dřevo, domov živočichům i houbám, a navíc je krásná. Čím více a čím větších stromů na zahradě máme, tím lépe. Porost stromů totiž funguje jako tzv. biotická pumpa, která přitahuje srážky od oceánu a udržuje koloběh vody v místě. Odlesnění má proto na klima zásadní negativní vliv. Začněme tedy opět u sebe a zasaďme ještě nějaký strom navíc!</w:t>
      </w:r>
    </w:p>
    <w:p w:rsidR="0094632A" w:rsidRDefault="0094632A" w:rsidP="0094632A">
      <w:pPr>
        <w:tabs>
          <w:tab w:val="left" w:pos="4820"/>
        </w:tabs>
      </w:pPr>
      <w:r>
        <w:t>A až budeme pod svým stromem sedět, zamysleme se ještě nad tím, kde všude můžeme omezit používání chemie. Třeba chodníčky zkusíme místo herbicidu odplevelit horkou vodou nebo octem. Nebo tam květinky necháme, třeba na ně přiletí motýl nebo včela.</w:t>
      </w:r>
    </w:p>
    <w:p w:rsidR="0094632A" w:rsidRDefault="0094632A" w:rsidP="0094632A">
      <w:pPr>
        <w:tabs>
          <w:tab w:val="left" w:pos="4820"/>
        </w:tabs>
      </w:pPr>
    </w:p>
    <w:p w:rsidR="0094632A" w:rsidRDefault="0094632A" w:rsidP="0094632A">
      <w:pPr>
        <w:tabs>
          <w:tab w:val="left" w:pos="4820"/>
        </w:tabs>
        <w:jc w:val="right"/>
      </w:pPr>
      <w:r>
        <w:t xml:space="preserve">                                                      Krásné letní chvíle ve stínu stromu přeje Terezie </w:t>
      </w:r>
      <w:proofErr w:type="spellStart"/>
      <w:r>
        <w:t>Netrestová</w:t>
      </w:r>
      <w:proofErr w:type="spellEnd"/>
    </w:p>
    <w:p w:rsidR="00B4479A" w:rsidRDefault="00B4479A" w:rsidP="0094632A">
      <w:pPr>
        <w:tabs>
          <w:tab w:val="left" w:pos="4820"/>
        </w:tabs>
        <w:jc w:val="right"/>
      </w:pPr>
    </w:p>
    <w:p w:rsidR="00B4479A" w:rsidRDefault="00B4479A" w:rsidP="00B4479A">
      <w:pPr>
        <w:pStyle w:val="1nadpis"/>
        <w:framePr w:wrap="around"/>
      </w:pPr>
      <w:r>
        <w:t>Společenská kronika</w:t>
      </w:r>
    </w:p>
    <w:p w:rsidR="0008131E" w:rsidRDefault="009A6814" w:rsidP="009A6814">
      <w:pPr>
        <w:pStyle w:val="Bezmezer"/>
      </w:pPr>
      <w:r>
        <w:t>VÍTÁNÍ OBČÁNKŮ</w:t>
      </w:r>
    </w:p>
    <w:p w:rsidR="009A6814" w:rsidRDefault="009A6814" w:rsidP="009A6814">
      <w:r>
        <w:t xml:space="preserve">V sobotu </w:t>
      </w:r>
      <w:r w:rsidR="00C54346">
        <w:t>8</w:t>
      </w:r>
      <w:r>
        <w:t>.</w:t>
      </w:r>
      <w:r w:rsidR="00C54346">
        <w:t>6</w:t>
      </w:r>
      <w:r>
        <w:t>.2019 byl</w:t>
      </w:r>
      <w:r w:rsidR="00C54346">
        <w:t>i</w:t>
      </w:r>
      <w:r>
        <w:t xml:space="preserve"> na obecním úřadě přivítán</w:t>
      </w:r>
      <w:r w:rsidR="00C54346">
        <w:t>i</w:t>
      </w:r>
      <w:r>
        <w:t xml:space="preserve"> </w:t>
      </w:r>
      <w:r w:rsidR="00C54346">
        <w:t xml:space="preserve">tři </w:t>
      </w:r>
      <w:r>
        <w:t>nov</w:t>
      </w:r>
      <w:r w:rsidR="00C54346">
        <w:t>í</w:t>
      </w:r>
      <w:r>
        <w:t xml:space="preserve"> občán</w:t>
      </w:r>
      <w:r w:rsidR="00C54346">
        <w:t>ci</w:t>
      </w:r>
      <w:r>
        <w:t xml:space="preserve"> – </w:t>
      </w:r>
      <w:r w:rsidR="00B4479A">
        <w:t xml:space="preserve">Anna Vítová ze Studnice, Tadeáš </w:t>
      </w:r>
      <w:proofErr w:type="spellStart"/>
      <w:r w:rsidR="00B4479A">
        <w:t>Burdych</w:t>
      </w:r>
      <w:proofErr w:type="spellEnd"/>
      <w:r w:rsidR="00B4479A">
        <w:t xml:space="preserve"> </w:t>
      </w:r>
      <w:proofErr w:type="gramStart"/>
      <w:r w:rsidR="00B4479A">
        <w:t>ze</w:t>
      </w:r>
      <w:proofErr w:type="gramEnd"/>
      <w:r w:rsidR="00B4479A">
        <w:t xml:space="preserve"> Třtice a Natálie Vítová ze Starkoče. V doprovodném </w:t>
      </w:r>
      <w:r>
        <w:t>program</w:t>
      </w:r>
      <w:r w:rsidR="00B4479A">
        <w:t>u</w:t>
      </w:r>
      <w:r>
        <w:t xml:space="preserve"> </w:t>
      </w:r>
      <w:r w:rsidR="00B4479A">
        <w:t>vystoupily</w:t>
      </w:r>
      <w:r>
        <w:t xml:space="preserve"> děti ze Základní školy ve Studnici pod </w:t>
      </w:r>
      <w:r w:rsidR="00B4479A">
        <w:t xml:space="preserve">taktovkou paní Miloslavy </w:t>
      </w:r>
      <w:proofErr w:type="spellStart"/>
      <w:r w:rsidR="00B4479A">
        <w:t>Koncošové</w:t>
      </w:r>
      <w:proofErr w:type="spellEnd"/>
      <w:r>
        <w:t xml:space="preserve">. </w:t>
      </w:r>
    </w:p>
    <w:p w:rsidR="0008131E" w:rsidRDefault="00B4479A" w:rsidP="00B305DE">
      <w:pPr>
        <w:spacing w:line="240" w:lineRule="auto"/>
        <w:ind w:firstLine="0"/>
        <w:rPr>
          <w:b/>
        </w:rPr>
      </w:pPr>
      <w:r>
        <w:rPr>
          <w:noProof/>
        </w:rPr>
        <w:drawing>
          <wp:anchor distT="0" distB="0" distL="114300" distR="114300" simplePos="0" relativeHeight="251934720" behindDoc="0" locked="0" layoutInCell="1" allowOverlap="1">
            <wp:simplePos x="0" y="0"/>
            <wp:positionH relativeFrom="margin">
              <wp:posOffset>1700530</wp:posOffset>
            </wp:positionH>
            <wp:positionV relativeFrom="margin">
              <wp:posOffset>7316470</wp:posOffset>
            </wp:positionV>
            <wp:extent cx="3436620" cy="2288344"/>
            <wp:effectExtent l="0" t="0" r="0" b="0"/>
            <wp:wrapSquare wrapText="bothSides"/>
            <wp:docPr id="224" name="Obráze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36620" cy="2288344"/>
                    </a:xfrm>
                    <a:prstGeom prst="rect">
                      <a:avLst/>
                    </a:prstGeom>
                    <a:noFill/>
                    <a:ln>
                      <a:noFill/>
                    </a:ln>
                  </pic:spPr>
                </pic:pic>
              </a:graphicData>
            </a:graphic>
          </wp:anchor>
        </w:drawing>
      </w:r>
    </w:p>
    <w:p w:rsidR="000B1015" w:rsidRDefault="000B1015" w:rsidP="000B1015"/>
    <w:p w:rsidR="000B1015" w:rsidRDefault="000B1015" w:rsidP="000B1015">
      <w:r w:rsidRPr="000B1015">
        <w:rPr>
          <w:b/>
          <w:noProof/>
        </w:rPr>
        <w:t xml:space="preserve"> </w:t>
      </w:r>
    </w:p>
    <w:p w:rsidR="009A6814" w:rsidRDefault="000B1015" w:rsidP="000B1015">
      <w:pPr>
        <w:spacing w:line="240" w:lineRule="auto"/>
        <w:ind w:firstLine="0"/>
        <w:rPr>
          <w:b/>
        </w:rPr>
      </w:pPr>
      <w:r w:rsidRPr="000B1015">
        <w:rPr>
          <w:b/>
          <w:noProof/>
        </w:rPr>
        <w:t xml:space="preserve"> </w:t>
      </w:r>
    </w:p>
    <w:p w:rsidR="009A6814" w:rsidRDefault="00B4479A" w:rsidP="00B305DE">
      <w:pPr>
        <w:spacing w:line="240" w:lineRule="auto"/>
        <w:ind w:firstLine="0"/>
        <w:rPr>
          <w:b/>
        </w:rPr>
      </w:pPr>
      <w:r>
        <w:rPr>
          <w:b/>
          <w:noProof/>
        </w:rPr>
        <w:t xml:space="preserve"> </w:t>
      </w:r>
    </w:p>
    <w:p w:rsidR="009A6814" w:rsidRDefault="009A6814" w:rsidP="00B305DE">
      <w:pPr>
        <w:spacing w:line="240" w:lineRule="auto"/>
        <w:ind w:firstLine="0"/>
        <w:rPr>
          <w:b/>
        </w:rPr>
      </w:pPr>
    </w:p>
    <w:p w:rsidR="009A6814" w:rsidRDefault="009A6814" w:rsidP="00B305DE">
      <w:pPr>
        <w:spacing w:line="240" w:lineRule="auto"/>
        <w:ind w:firstLine="0"/>
        <w:rPr>
          <w:b/>
        </w:rPr>
      </w:pPr>
    </w:p>
    <w:p w:rsidR="009A6814" w:rsidRDefault="009A6814" w:rsidP="00B305DE">
      <w:pPr>
        <w:spacing w:line="240" w:lineRule="auto"/>
        <w:ind w:firstLine="0"/>
        <w:rPr>
          <w:b/>
        </w:rPr>
      </w:pPr>
    </w:p>
    <w:p w:rsidR="00C31E8A" w:rsidRDefault="00AE0BA7" w:rsidP="00B305DE">
      <w:pPr>
        <w:spacing w:line="240" w:lineRule="auto"/>
        <w:ind w:firstLine="0"/>
        <w:rPr>
          <w:b/>
        </w:rPr>
      </w:pPr>
      <w:r>
        <w:rPr>
          <w:noProof/>
        </w:rPr>
        <w:lastRenderedPageBreak/>
        <w:drawing>
          <wp:anchor distT="0" distB="0" distL="114300" distR="114300" simplePos="0" relativeHeight="251935744" behindDoc="0" locked="0" layoutInCell="1" allowOverlap="1">
            <wp:simplePos x="0" y="0"/>
            <wp:positionH relativeFrom="margin">
              <wp:align>left</wp:align>
            </wp:positionH>
            <wp:positionV relativeFrom="margin">
              <wp:align>top</wp:align>
            </wp:positionV>
            <wp:extent cx="4290060" cy="2856865"/>
            <wp:effectExtent l="0" t="7303" r="7938" b="7937"/>
            <wp:wrapSquare wrapText="bothSides"/>
            <wp:docPr id="225" name="Obráze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4290060" cy="28568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31E8A" w:rsidRDefault="00C31E8A" w:rsidP="00B305DE">
      <w:pPr>
        <w:spacing w:line="240" w:lineRule="auto"/>
        <w:ind w:firstLine="0"/>
        <w:rPr>
          <w:b/>
        </w:rPr>
      </w:pPr>
    </w:p>
    <w:p w:rsidR="00C31E8A" w:rsidRDefault="00C31E8A" w:rsidP="00B305DE">
      <w:pPr>
        <w:spacing w:line="240" w:lineRule="auto"/>
        <w:ind w:firstLine="0"/>
        <w:rPr>
          <w:b/>
        </w:rPr>
      </w:pPr>
    </w:p>
    <w:p w:rsidR="00C74DF1" w:rsidRDefault="00AE0BA7" w:rsidP="00B305DE">
      <w:pPr>
        <w:spacing w:line="240" w:lineRule="auto"/>
        <w:ind w:firstLine="0"/>
        <w:rPr>
          <w:b/>
        </w:rPr>
      </w:pPr>
      <w:r>
        <w:rPr>
          <w:noProof/>
        </w:rPr>
        <w:drawing>
          <wp:anchor distT="0" distB="0" distL="114300" distR="114300" simplePos="0" relativeHeight="251936768" behindDoc="0" locked="0" layoutInCell="1" allowOverlap="1">
            <wp:simplePos x="0" y="0"/>
            <wp:positionH relativeFrom="margin">
              <wp:posOffset>2564765</wp:posOffset>
            </wp:positionH>
            <wp:positionV relativeFrom="margin">
              <wp:posOffset>740410</wp:posOffset>
            </wp:positionV>
            <wp:extent cx="4271010" cy="2836545"/>
            <wp:effectExtent l="0" t="6668" r="8573" b="8572"/>
            <wp:wrapSquare wrapText="bothSides"/>
            <wp:docPr id="226"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6619" b="6871"/>
                    <a:stretch/>
                  </pic:blipFill>
                  <pic:spPr bwMode="auto">
                    <a:xfrm rot="16200000">
                      <a:off x="0" y="0"/>
                      <a:ext cx="4271010" cy="2836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A6814" w:rsidRDefault="009A6814" w:rsidP="00B305DE">
      <w:pPr>
        <w:spacing w:line="240" w:lineRule="auto"/>
        <w:ind w:firstLine="0"/>
        <w:rPr>
          <w:b/>
        </w:rPr>
      </w:pPr>
    </w:p>
    <w:p w:rsidR="009A6814" w:rsidRDefault="009A6814" w:rsidP="00B305DE">
      <w:pPr>
        <w:spacing w:line="240" w:lineRule="auto"/>
        <w:ind w:firstLine="0"/>
        <w:rPr>
          <w:b/>
        </w:rPr>
      </w:pPr>
    </w:p>
    <w:p w:rsidR="00316D06" w:rsidRDefault="00316D06"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611024" w:rsidP="00B305DE">
      <w:pPr>
        <w:spacing w:line="240" w:lineRule="auto"/>
        <w:ind w:firstLine="0"/>
        <w:rPr>
          <w:b/>
        </w:rPr>
      </w:pPr>
      <w:r w:rsidRPr="00611024">
        <w:rPr>
          <w:b/>
          <w:noProof/>
        </w:rPr>
        <mc:AlternateContent>
          <mc:Choice Requires="wps">
            <w:drawing>
              <wp:anchor distT="45720" distB="45720" distL="114300" distR="114300" simplePos="0" relativeHeight="251939840" behindDoc="0" locked="0" layoutInCell="1" allowOverlap="1">
                <wp:simplePos x="0" y="0"/>
                <wp:positionH relativeFrom="margin">
                  <wp:align>left</wp:align>
                </wp:positionH>
                <wp:positionV relativeFrom="paragraph">
                  <wp:posOffset>10160</wp:posOffset>
                </wp:positionV>
                <wp:extent cx="2697480" cy="449580"/>
                <wp:effectExtent l="0" t="0" r="7620" b="762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7480" cy="449580"/>
                        </a:xfrm>
                        <a:prstGeom prst="rect">
                          <a:avLst/>
                        </a:prstGeom>
                        <a:solidFill>
                          <a:srgbClr val="FFFFFF"/>
                        </a:solidFill>
                        <a:ln w="9525">
                          <a:noFill/>
                          <a:miter lim="800000"/>
                          <a:headEnd/>
                          <a:tailEnd/>
                        </a:ln>
                      </wps:spPr>
                      <wps:txbx>
                        <w:txbxContent>
                          <w:p w:rsidR="000923F1" w:rsidRPr="00611024" w:rsidRDefault="000923F1">
                            <w:pPr>
                              <w:rPr>
                                <w:i/>
                                <w:iCs/>
                              </w:rPr>
                            </w:pPr>
                            <w:r w:rsidRPr="00611024">
                              <w:rPr>
                                <w:i/>
                                <w:iCs/>
                              </w:rPr>
                              <w:t xml:space="preserve">             Anna Vítová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2" o:spid="_x0000_s1029" type="#_x0000_t202" style="position:absolute;left:0;text-align:left;margin-left:0;margin-top:.8pt;width:212.4pt;height:35.4pt;z-index:251939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" stroked="f">
                <v:textbox>
                  <w:txbxContent>
                    <w:p w:rsidR="000923F1" w:rsidRPr="00611024" w:rsidRDefault="000923F1">
                      <w:pPr>
                        <w:rPr>
                          <w:i/>
                          <w:iCs/>
                        </w:rPr>
                      </w:pPr>
                      <w:r w:rsidRPr="00611024">
                        <w:rPr>
                          <w:i/>
                          <w:iCs/>
                        </w:rPr>
                        <w:t xml:space="preserve">             Anna Vítová</w:t>
                      </w:r>
                    </w:p>
                  </w:txbxContent>
                </v:textbox>
                <w10:wrap type="square" anchorx="margin"/>
              </v:shape>
            </w:pict>
          </mc:Fallback>
        </mc:AlternateContent>
      </w:r>
    </w:p>
    <w:p w:rsidR="00AE0BA7" w:rsidRPr="00611024" w:rsidRDefault="00611024" w:rsidP="00B305DE">
      <w:pPr>
        <w:spacing w:line="240" w:lineRule="auto"/>
        <w:ind w:firstLine="0"/>
        <w:rPr>
          <w:bCs/>
          <w:i/>
          <w:iCs/>
        </w:rPr>
      </w:pPr>
      <w:r>
        <w:rPr>
          <w:b/>
        </w:rPr>
        <w:tab/>
      </w:r>
      <w:r>
        <w:rPr>
          <w:b/>
        </w:rPr>
        <w:tab/>
      </w:r>
      <w:r>
        <w:rPr>
          <w:b/>
        </w:rPr>
        <w:tab/>
      </w:r>
      <w:r w:rsidRPr="00611024">
        <w:rPr>
          <w:bCs/>
          <w:i/>
          <w:iCs/>
        </w:rPr>
        <w:t xml:space="preserve">Tadeáš </w:t>
      </w:r>
      <w:proofErr w:type="spellStart"/>
      <w:r w:rsidRPr="00611024">
        <w:rPr>
          <w:bCs/>
          <w:i/>
          <w:iCs/>
        </w:rPr>
        <w:t>Burdych</w:t>
      </w:r>
      <w:proofErr w:type="spellEnd"/>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r>
        <w:rPr>
          <w:noProof/>
        </w:rPr>
        <w:drawing>
          <wp:anchor distT="0" distB="0" distL="114300" distR="114300" simplePos="0" relativeHeight="251937792" behindDoc="0" locked="0" layoutInCell="1" allowOverlap="1">
            <wp:simplePos x="0" y="0"/>
            <wp:positionH relativeFrom="margin">
              <wp:align>left</wp:align>
            </wp:positionH>
            <wp:positionV relativeFrom="margin">
              <wp:posOffset>5392420</wp:posOffset>
            </wp:positionV>
            <wp:extent cx="3229610" cy="2880995"/>
            <wp:effectExtent l="2857" t="0" r="0" b="0"/>
            <wp:wrapSquare wrapText="bothSides"/>
            <wp:docPr id="227" name="Obráze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5499" r="9849"/>
                    <a:stretch/>
                  </pic:blipFill>
                  <pic:spPr bwMode="auto">
                    <a:xfrm rot="16200000">
                      <a:off x="0" y="0"/>
                      <a:ext cx="3229610" cy="2880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E0BA7" w:rsidRDefault="00611024" w:rsidP="00B305DE">
      <w:pPr>
        <w:spacing w:line="240" w:lineRule="auto"/>
        <w:ind w:firstLine="0"/>
        <w:rPr>
          <w:bCs/>
        </w:rPr>
      </w:pPr>
      <w:r>
        <w:rPr>
          <w:b/>
        </w:rPr>
        <w:tab/>
      </w:r>
      <w:r>
        <w:rPr>
          <w:b/>
        </w:rPr>
        <w:tab/>
      </w:r>
      <w:r>
        <w:rPr>
          <w:bCs/>
        </w:rPr>
        <w:t>Dále se narodili:</w:t>
      </w:r>
    </w:p>
    <w:p w:rsidR="00611024" w:rsidRDefault="00611024" w:rsidP="00B305DE">
      <w:pPr>
        <w:spacing w:line="240" w:lineRule="auto"/>
        <w:ind w:firstLine="0"/>
        <w:rPr>
          <w:bCs/>
        </w:rPr>
      </w:pPr>
    </w:p>
    <w:p w:rsidR="00611024" w:rsidRDefault="00611024" w:rsidP="00B305DE">
      <w:pPr>
        <w:spacing w:line="240" w:lineRule="auto"/>
        <w:ind w:firstLine="0"/>
        <w:rPr>
          <w:bCs/>
        </w:rPr>
      </w:pPr>
      <w:r>
        <w:rPr>
          <w:bCs/>
        </w:rPr>
        <w:tab/>
      </w:r>
      <w:r>
        <w:rPr>
          <w:bCs/>
        </w:rPr>
        <w:tab/>
        <w:t xml:space="preserve">Lucie Havelková, </w:t>
      </w:r>
      <w:r w:rsidR="004D0BFA">
        <w:rPr>
          <w:bCs/>
        </w:rPr>
        <w:t>Starkoč</w:t>
      </w:r>
    </w:p>
    <w:p w:rsidR="004D0BFA" w:rsidRDefault="004D0BFA" w:rsidP="00B305DE">
      <w:pPr>
        <w:spacing w:line="240" w:lineRule="auto"/>
        <w:ind w:firstLine="0"/>
        <w:rPr>
          <w:bCs/>
        </w:rPr>
      </w:pPr>
      <w:r>
        <w:rPr>
          <w:bCs/>
        </w:rPr>
        <w:tab/>
      </w:r>
      <w:r>
        <w:rPr>
          <w:bCs/>
        </w:rPr>
        <w:tab/>
        <w:t xml:space="preserve">Aneta </w:t>
      </w:r>
      <w:proofErr w:type="spellStart"/>
      <w:r>
        <w:rPr>
          <w:bCs/>
        </w:rPr>
        <w:t>Tylšová</w:t>
      </w:r>
      <w:proofErr w:type="spellEnd"/>
      <w:r>
        <w:rPr>
          <w:bCs/>
        </w:rPr>
        <w:t xml:space="preserve">, </w:t>
      </w:r>
      <w:proofErr w:type="spellStart"/>
      <w:r>
        <w:rPr>
          <w:bCs/>
        </w:rPr>
        <w:t>Všeliby</w:t>
      </w:r>
      <w:proofErr w:type="spellEnd"/>
    </w:p>
    <w:p w:rsidR="004D0BFA" w:rsidRPr="00611024" w:rsidRDefault="004D0BFA" w:rsidP="00B305DE">
      <w:pPr>
        <w:spacing w:line="240" w:lineRule="auto"/>
        <w:ind w:firstLine="0"/>
        <w:rPr>
          <w:bCs/>
        </w:rPr>
      </w:pPr>
      <w:r>
        <w:rPr>
          <w:bCs/>
        </w:rPr>
        <w:tab/>
      </w:r>
      <w:r>
        <w:rPr>
          <w:bCs/>
        </w:rPr>
        <w:tab/>
        <w:t xml:space="preserve">Karolína </w:t>
      </w:r>
      <w:proofErr w:type="spellStart"/>
      <w:r>
        <w:rPr>
          <w:bCs/>
        </w:rPr>
        <w:t>Orjabincová</w:t>
      </w:r>
      <w:proofErr w:type="spellEnd"/>
      <w:r>
        <w:rPr>
          <w:bCs/>
        </w:rPr>
        <w:t>, Starkoč</w:t>
      </w: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C5141C" w:rsidP="00B305DE">
      <w:pPr>
        <w:spacing w:line="240" w:lineRule="auto"/>
        <w:ind w:firstLine="0"/>
        <w:rPr>
          <w:b/>
        </w:rPr>
      </w:pPr>
      <w:r>
        <w:rPr>
          <w:noProof/>
        </w:rPr>
        <w:drawing>
          <wp:anchor distT="0" distB="0" distL="114300" distR="114300" simplePos="0" relativeHeight="251910144" behindDoc="0" locked="0" layoutInCell="1" allowOverlap="1">
            <wp:simplePos x="0" y="0"/>
            <wp:positionH relativeFrom="margin">
              <wp:posOffset>3649980</wp:posOffset>
            </wp:positionH>
            <wp:positionV relativeFrom="margin">
              <wp:posOffset>6949440</wp:posOffset>
            </wp:positionV>
            <wp:extent cx="2468880" cy="1602740"/>
            <wp:effectExtent l="0" t="0" r="7620" b="0"/>
            <wp:wrapSquare wrapText="bothSides"/>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68880" cy="16027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Pr="00611024" w:rsidRDefault="00611024" w:rsidP="00B305DE">
      <w:pPr>
        <w:spacing w:line="240" w:lineRule="auto"/>
        <w:ind w:firstLine="0"/>
        <w:rPr>
          <w:bCs/>
          <w:i/>
          <w:iCs/>
        </w:rPr>
      </w:pPr>
      <w:r>
        <w:rPr>
          <w:b/>
        </w:rPr>
        <w:tab/>
      </w:r>
      <w:r>
        <w:rPr>
          <w:bCs/>
          <w:i/>
          <w:iCs/>
        </w:rPr>
        <w:t>Natálie Vítová</w:t>
      </w:r>
    </w:p>
    <w:p w:rsidR="00AE0BA7" w:rsidRDefault="00AE0BA7" w:rsidP="00B305DE">
      <w:pPr>
        <w:spacing w:line="240" w:lineRule="auto"/>
        <w:ind w:firstLine="0"/>
        <w:rPr>
          <w:b/>
        </w:rPr>
      </w:pPr>
    </w:p>
    <w:p w:rsidR="00AE0BA7" w:rsidRDefault="00AE0BA7" w:rsidP="00B305DE">
      <w:pPr>
        <w:spacing w:line="240" w:lineRule="auto"/>
        <w:ind w:firstLine="0"/>
        <w:rPr>
          <w:b/>
        </w:rPr>
      </w:pPr>
    </w:p>
    <w:p w:rsidR="00AE0BA7" w:rsidRPr="00C5141C" w:rsidRDefault="00C5141C" w:rsidP="00B305DE">
      <w:pPr>
        <w:spacing w:line="240" w:lineRule="auto"/>
        <w:ind w:firstLine="0"/>
        <w:rPr>
          <w:b/>
        </w:rPr>
      </w:pPr>
      <w:r w:rsidRPr="00C5141C">
        <w:rPr>
          <w:b/>
        </w:rPr>
        <w:lastRenderedPageBreak/>
        <w:t>V dubnu oslavili svá životní jubilea:</w:t>
      </w:r>
    </w:p>
    <w:p w:rsidR="00C5141C" w:rsidRDefault="00C5141C" w:rsidP="00C5141C">
      <w:pPr>
        <w:rPr>
          <w:rFonts w:eastAsiaTheme="minorHAnsi"/>
          <w:lang w:eastAsia="en-US"/>
        </w:rPr>
      </w:pPr>
      <w:r>
        <w:rPr>
          <w:rFonts w:eastAsiaTheme="minorHAnsi"/>
          <w:lang w:eastAsia="en-US"/>
        </w:rPr>
        <w:t xml:space="preserve">Bartošová Hana, Studnice, 70 let, Jiránek Jiří, </w:t>
      </w:r>
      <w:proofErr w:type="spellStart"/>
      <w:r>
        <w:rPr>
          <w:rFonts w:eastAsiaTheme="minorHAnsi"/>
          <w:lang w:eastAsia="en-US"/>
        </w:rPr>
        <w:t>Všeliby</w:t>
      </w:r>
      <w:proofErr w:type="spellEnd"/>
      <w:r>
        <w:rPr>
          <w:rFonts w:eastAsiaTheme="minorHAnsi"/>
          <w:lang w:eastAsia="en-US"/>
        </w:rPr>
        <w:t xml:space="preserve"> 85 let, </w:t>
      </w:r>
      <w:proofErr w:type="spellStart"/>
      <w:r>
        <w:rPr>
          <w:rFonts w:eastAsiaTheme="minorHAnsi"/>
          <w:lang w:eastAsia="en-US"/>
        </w:rPr>
        <w:t>Nyč</w:t>
      </w:r>
      <w:proofErr w:type="spellEnd"/>
      <w:r>
        <w:rPr>
          <w:rFonts w:eastAsiaTheme="minorHAnsi"/>
          <w:lang w:eastAsia="en-US"/>
        </w:rPr>
        <w:t xml:space="preserve"> Jiřík, Třtice 75 let, </w:t>
      </w:r>
      <w:proofErr w:type="spellStart"/>
      <w:r>
        <w:rPr>
          <w:rFonts w:eastAsiaTheme="minorHAnsi"/>
          <w:lang w:eastAsia="en-US"/>
        </w:rPr>
        <w:t>Honzera</w:t>
      </w:r>
      <w:proofErr w:type="spellEnd"/>
      <w:r>
        <w:rPr>
          <w:rFonts w:eastAsiaTheme="minorHAnsi"/>
          <w:lang w:eastAsia="en-US"/>
        </w:rPr>
        <w:t xml:space="preserve"> Jaroslav </w:t>
      </w:r>
      <w:proofErr w:type="spellStart"/>
      <w:r>
        <w:rPr>
          <w:rFonts w:eastAsiaTheme="minorHAnsi"/>
          <w:lang w:eastAsia="en-US"/>
        </w:rPr>
        <w:t>Řešetova</w:t>
      </w:r>
      <w:proofErr w:type="spellEnd"/>
      <w:r>
        <w:rPr>
          <w:rFonts w:eastAsiaTheme="minorHAnsi"/>
          <w:lang w:eastAsia="en-US"/>
        </w:rPr>
        <w:t xml:space="preserve"> Lhota 65 let, Ptáček Milan, Studnice 65 let</w:t>
      </w:r>
    </w:p>
    <w:p w:rsidR="00C5141C" w:rsidRDefault="00C5141C" w:rsidP="00C5141C">
      <w:pPr>
        <w:ind w:firstLine="0"/>
        <w:rPr>
          <w:rFonts w:eastAsiaTheme="minorHAnsi"/>
          <w:lang w:eastAsia="en-US"/>
        </w:rPr>
      </w:pPr>
    </w:p>
    <w:p w:rsidR="00C5141C" w:rsidRDefault="00C5141C" w:rsidP="00C5141C">
      <w:pPr>
        <w:ind w:firstLine="0"/>
        <w:rPr>
          <w:rFonts w:eastAsiaTheme="minorHAnsi"/>
          <w:b/>
          <w:bCs/>
          <w:lang w:eastAsia="en-US"/>
        </w:rPr>
      </w:pPr>
      <w:r w:rsidRPr="00C5141C">
        <w:rPr>
          <w:rFonts w:eastAsiaTheme="minorHAnsi"/>
          <w:b/>
          <w:bCs/>
          <w:lang w:eastAsia="en-US"/>
        </w:rPr>
        <w:t>V květnu oslavili svá životní jubilea:</w:t>
      </w:r>
    </w:p>
    <w:p w:rsidR="00C5141C" w:rsidRDefault="00C5141C" w:rsidP="00C5141C">
      <w:pPr>
        <w:rPr>
          <w:rFonts w:eastAsiaTheme="minorHAnsi"/>
          <w:lang w:eastAsia="en-US"/>
        </w:rPr>
      </w:pPr>
      <w:proofErr w:type="spellStart"/>
      <w:r>
        <w:rPr>
          <w:rFonts w:eastAsiaTheme="minorHAnsi"/>
          <w:lang w:eastAsia="en-US"/>
        </w:rPr>
        <w:t>Cejpová</w:t>
      </w:r>
      <w:proofErr w:type="spellEnd"/>
      <w:r>
        <w:rPr>
          <w:rFonts w:eastAsiaTheme="minorHAnsi"/>
          <w:lang w:eastAsia="en-US"/>
        </w:rPr>
        <w:t xml:space="preserve"> Václava, </w:t>
      </w:r>
      <w:proofErr w:type="spellStart"/>
      <w:r>
        <w:rPr>
          <w:rFonts w:eastAsiaTheme="minorHAnsi"/>
          <w:lang w:eastAsia="en-US"/>
        </w:rPr>
        <w:t>Řešetova</w:t>
      </w:r>
      <w:proofErr w:type="spellEnd"/>
      <w:r>
        <w:rPr>
          <w:rFonts w:eastAsiaTheme="minorHAnsi"/>
          <w:lang w:eastAsia="en-US"/>
        </w:rPr>
        <w:t xml:space="preserve"> Lhota 70 let, </w:t>
      </w:r>
      <w:proofErr w:type="spellStart"/>
      <w:r>
        <w:rPr>
          <w:rFonts w:eastAsiaTheme="minorHAnsi"/>
          <w:lang w:eastAsia="en-US"/>
        </w:rPr>
        <w:t>Rinn</w:t>
      </w:r>
      <w:proofErr w:type="spellEnd"/>
      <w:r>
        <w:rPr>
          <w:rFonts w:eastAsiaTheme="minorHAnsi"/>
          <w:lang w:eastAsia="en-US"/>
        </w:rPr>
        <w:t xml:space="preserve"> Ivo, Studnice 70 let, Škoda Ladislav, </w:t>
      </w:r>
      <w:proofErr w:type="spellStart"/>
      <w:proofErr w:type="gramStart"/>
      <w:r>
        <w:rPr>
          <w:rFonts w:eastAsiaTheme="minorHAnsi"/>
          <w:lang w:eastAsia="en-US"/>
        </w:rPr>
        <w:t>Všeliby</w:t>
      </w:r>
      <w:proofErr w:type="spellEnd"/>
      <w:r>
        <w:rPr>
          <w:rFonts w:eastAsiaTheme="minorHAnsi"/>
          <w:lang w:eastAsia="en-US"/>
        </w:rPr>
        <w:t xml:space="preserve">  92</w:t>
      </w:r>
      <w:proofErr w:type="gramEnd"/>
      <w:r>
        <w:rPr>
          <w:rFonts w:eastAsiaTheme="minorHAnsi"/>
          <w:lang w:eastAsia="en-US"/>
        </w:rPr>
        <w:t xml:space="preserve"> let, Horáková Jitka, Starkoč 70 let, </w:t>
      </w:r>
      <w:proofErr w:type="spellStart"/>
      <w:r>
        <w:rPr>
          <w:rFonts w:eastAsiaTheme="minorHAnsi"/>
          <w:lang w:eastAsia="en-US"/>
        </w:rPr>
        <w:t>Hejčlová</w:t>
      </w:r>
      <w:proofErr w:type="spellEnd"/>
      <w:r>
        <w:rPr>
          <w:rFonts w:eastAsiaTheme="minorHAnsi"/>
          <w:lang w:eastAsia="en-US"/>
        </w:rPr>
        <w:t xml:space="preserve"> Hana, Starkoč 80 let, Černý František, </w:t>
      </w:r>
      <w:proofErr w:type="spellStart"/>
      <w:r>
        <w:rPr>
          <w:rFonts w:eastAsiaTheme="minorHAnsi"/>
          <w:lang w:eastAsia="en-US"/>
        </w:rPr>
        <w:t>Řešetova</w:t>
      </w:r>
      <w:proofErr w:type="spellEnd"/>
      <w:r>
        <w:rPr>
          <w:rFonts w:eastAsiaTheme="minorHAnsi"/>
          <w:lang w:eastAsia="en-US"/>
        </w:rPr>
        <w:t xml:space="preserve"> Lhota 75 let, </w:t>
      </w:r>
      <w:proofErr w:type="spellStart"/>
      <w:r>
        <w:rPr>
          <w:rFonts w:eastAsiaTheme="minorHAnsi"/>
          <w:lang w:eastAsia="en-US"/>
        </w:rPr>
        <w:t>Reichert</w:t>
      </w:r>
      <w:proofErr w:type="spellEnd"/>
      <w:r>
        <w:rPr>
          <w:rFonts w:eastAsiaTheme="minorHAnsi"/>
          <w:lang w:eastAsia="en-US"/>
        </w:rPr>
        <w:t xml:space="preserve"> Zdeněk, </w:t>
      </w:r>
      <w:proofErr w:type="spellStart"/>
      <w:r>
        <w:rPr>
          <w:rFonts w:eastAsiaTheme="minorHAnsi"/>
          <w:lang w:eastAsia="en-US"/>
        </w:rPr>
        <w:t>Zblov</w:t>
      </w:r>
      <w:proofErr w:type="spellEnd"/>
      <w:r>
        <w:rPr>
          <w:rFonts w:eastAsiaTheme="minorHAnsi"/>
          <w:lang w:eastAsia="en-US"/>
        </w:rPr>
        <w:t xml:space="preserve"> 83 let, Wagner Josef, </w:t>
      </w:r>
      <w:proofErr w:type="spellStart"/>
      <w:r>
        <w:rPr>
          <w:rFonts w:eastAsiaTheme="minorHAnsi"/>
          <w:lang w:eastAsia="en-US"/>
        </w:rPr>
        <w:t>Řešetova</w:t>
      </w:r>
      <w:proofErr w:type="spellEnd"/>
      <w:r>
        <w:rPr>
          <w:rFonts w:eastAsiaTheme="minorHAnsi"/>
          <w:lang w:eastAsia="en-US"/>
        </w:rPr>
        <w:t xml:space="preserve"> Lhota 84 let, Francová Marie, </w:t>
      </w:r>
      <w:proofErr w:type="spellStart"/>
      <w:r>
        <w:rPr>
          <w:rFonts w:eastAsiaTheme="minorHAnsi"/>
          <w:lang w:eastAsia="en-US"/>
        </w:rPr>
        <w:t>Všeliby</w:t>
      </w:r>
      <w:proofErr w:type="spellEnd"/>
      <w:r>
        <w:rPr>
          <w:rFonts w:eastAsiaTheme="minorHAnsi"/>
          <w:lang w:eastAsia="en-US"/>
        </w:rPr>
        <w:t xml:space="preserve">  82 let.</w:t>
      </w:r>
    </w:p>
    <w:p w:rsidR="00C5141C" w:rsidRDefault="00C5141C" w:rsidP="00C5141C">
      <w:pPr>
        <w:ind w:firstLine="0"/>
        <w:rPr>
          <w:rFonts w:eastAsiaTheme="minorHAnsi"/>
          <w:lang w:eastAsia="en-US"/>
        </w:rPr>
      </w:pPr>
    </w:p>
    <w:p w:rsidR="00C5141C" w:rsidRDefault="00C5141C" w:rsidP="00C5141C">
      <w:pPr>
        <w:ind w:firstLine="0"/>
        <w:rPr>
          <w:rFonts w:eastAsiaTheme="minorHAnsi"/>
          <w:b/>
          <w:bCs/>
          <w:lang w:eastAsia="en-US"/>
        </w:rPr>
      </w:pPr>
      <w:r w:rsidRPr="00C5141C">
        <w:rPr>
          <w:rFonts w:eastAsiaTheme="minorHAnsi"/>
          <w:b/>
          <w:bCs/>
          <w:lang w:eastAsia="en-US"/>
        </w:rPr>
        <w:t>V červnu oslavili svá životní jubilea:</w:t>
      </w:r>
    </w:p>
    <w:p w:rsidR="00C07E51" w:rsidRDefault="00C5141C" w:rsidP="00C07E51">
      <w:pPr>
        <w:rPr>
          <w:rFonts w:eastAsiaTheme="minorHAnsi"/>
          <w:lang w:eastAsia="en-US"/>
        </w:rPr>
      </w:pPr>
      <w:r>
        <w:rPr>
          <w:rFonts w:eastAsiaTheme="minorHAnsi"/>
          <w:lang w:eastAsia="en-US"/>
        </w:rPr>
        <w:t>Kamenská Miloslava, Studnice 84</w:t>
      </w:r>
      <w:r w:rsidR="00C07E51">
        <w:rPr>
          <w:rFonts w:eastAsiaTheme="minorHAnsi"/>
          <w:lang w:eastAsia="en-US"/>
        </w:rPr>
        <w:t xml:space="preserve"> let, </w:t>
      </w:r>
      <w:r>
        <w:rPr>
          <w:rFonts w:eastAsiaTheme="minorHAnsi"/>
          <w:lang w:eastAsia="en-US"/>
        </w:rPr>
        <w:t>Jiráková Jana</w:t>
      </w:r>
      <w:r w:rsidR="00C07E51">
        <w:rPr>
          <w:rFonts w:eastAsiaTheme="minorHAnsi"/>
          <w:lang w:eastAsia="en-US"/>
        </w:rPr>
        <w:t xml:space="preserve">, </w:t>
      </w:r>
      <w:r>
        <w:rPr>
          <w:rFonts w:eastAsiaTheme="minorHAnsi"/>
          <w:lang w:eastAsia="en-US"/>
        </w:rPr>
        <w:t>Starkoč 65</w:t>
      </w:r>
      <w:r w:rsidR="00C07E51">
        <w:rPr>
          <w:rFonts w:eastAsiaTheme="minorHAnsi"/>
          <w:lang w:eastAsia="en-US"/>
        </w:rPr>
        <w:t xml:space="preserve"> let, </w:t>
      </w:r>
      <w:r>
        <w:rPr>
          <w:rFonts w:eastAsiaTheme="minorHAnsi"/>
          <w:lang w:eastAsia="en-US"/>
        </w:rPr>
        <w:t xml:space="preserve">Rejtharová Eva, </w:t>
      </w:r>
      <w:proofErr w:type="gramStart"/>
      <w:r>
        <w:rPr>
          <w:rFonts w:eastAsiaTheme="minorHAnsi"/>
          <w:lang w:eastAsia="en-US"/>
        </w:rPr>
        <w:t>Starkoč  81</w:t>
      </w:r>
      <w:proofErr w:type="gramEnd"/>
      <w:r w:rsidR="00C07E51">
        <w:rPr>
          <w:rFonts w:eastAsiaTheme="minorHAnsi"/>
          <w:lang w:eastAsia="en-US"/>
        </w:rPr>
        <w:t xml:space="preserve"> let, </w:t>
      </w:r>
      <w:r>
        <w:rPr>
          <w:rFonts w:eastAsiaTheme="minorHAnsi"/>
          <w:lang w:eastAsia="en-US"/>
        </w:rPr>
        <w:t>Kubín Karel, Studnice 70</w:t>
      </w:r>
      <w:r w:rsidR="00C07E51">
        <w:rPr>
          <w:rFonts w:eastAsiaTheme="minorHAnsi"/>
          <w:lang w:eastAsia="en-US"/>
        </w:rPr>
        <w:t xml:space="preserve"> let, </w:t>
      </w:r>
      <w:proofErr w:type="spellStart"/>
      <w:r>
        <w:rPr>
          <w:rFonts w:eastAsiaTheme="minorHAnsi"/>
          <w:lang w:eastAsia="en-US"/>
        </w:rPr>
        <w:t>Šrejberová</w:t>
      </w:r>
      <w:proofErr w:type="spellEnd"/>
      <w:r>
        <w:rPr>
          <w:rFonts w:eastAsiaTheme="minorHAnsi"/>
          <w:lang w:eastAsia="en-US"/>
        </w:rPr>
        <w:t xml:space="preserve"> Božena</w:t>
      </w:r>
      <w:r w:rsidR="00C07E51">
        <w:rPr>
          <w:rFonts w:eastAsiaTheme="minorHAnsi"/>
          <w:lang w:eastAsia="en-US"/>
        </w:rPr>
        <w:t xml:space="preserve">, </w:t>
      </w:r>
      <w:r>
        <w:rPr>
          <w:rFonts w:eastAsiaTheme="minorHAnsi"/>
          <w:lang w:eastAsia="en-US"/>
        </w:rPr>
        <w:t>Studnice 95</w:t>
      </w:r>
      <w:r w:rsidR="00C07E51">
        <w:rPr>
          <w:rFonts w:eastAsiaTheme="minorHAnsi"/>
          <w:lang w:eastAsia="en-US"/>
        </w:rPr>
        <w:t xml:space="preserve">, </w:t>
      </w:r>
      <w:r>
        <w:rPr>
          <w:rFonts w:eastAsiaTheme="minorHAnsi"/>
          <w:lang w:eastAsia="en-US"/>
        </w:rPr>
        <w:t xml:space="preserve">Wagnerová Miluše, </w:t>
      </w:r>
      <w:proofErr w:type="spellStart"/>
      <w:r>
        <w:rPr>
          <w:rFonts w:eastAsiaTheme="minorHAnsi"/>
          <w:lang w:eastAsia="en-US"/>
        </w:rPr>
        <w:t>Řešetova</w:t>
      </w:r>
      <w:proofErr w:type="spellEnd"/>
      <w:r>
        <w:rPr>
          <w:rFonts w:eastAsiaTheme="minorHAnsi"/>
          <w:lang w:eastAsia="en-US"/>
        </w:rPr>
        <w:t xml:space="preserve"> Lhota 75</w:t>
      </w:r>
      <w:r w:rsidR="00C07E51">
        <w:rPr>
          <w:rFonts w:eastAsiaTheme="minorHAnsi"/>
          <w:lang w:eastAsia="en-US"/>
        </w:rPr>
        <w:t xml:space="preserve"> let.</w:t>
      </w:r>
    </w:p>
    <w:p w:rsidR="00C07E51" w:rsidRDefault="00C07E51" w:rsidP="00C07E51">
      <w:pPr>
        <w:ind w:firstLine="0"/>
        <w:rPr>
          <w:rFonts w:eastAsiaTheme="minorHAnsi"/>
          <w:b/>
          <w:bCs/>
          <w:lang w:eastAsia="en-US"/>
        </w:rPr>
      </w:pPr>
      <w:r>
        <w:rPr>
          <w:rFonts w:eastAsiaTheme="minorHAnsi"/>
          <w:b/>
          <w:bCs/>
          <w:lang w:eastAsia="en-US"/>
        </w:rPr>
        <w:t>Blahopřejeme!</w:t>
      </w:r>
    </w:p>
    <w:p w:rsidR="00C07E51" w:rsidRDefault="00C07E51" w:rsidP="00C07E51">
      <w:pPr>
        <w:ind w:firstLine="0"/>
        <w:rPr>
          <w:rFonts w:eastAsiaTheme="minorHAnsi"/>
          <w:b/>
          <w:bCs/>
          <w:lang w:eastAsia="en-US"/>
        </w:rPr>
      </w:pPr>
    </w:p>
    <w:p w:rsidR="00C07E51" w:rsidRDefault="00C07E51" w:rsidP="00C07E51">
      <w:pPr>
        <w:ind w:firstLine="0"/>
        <w:rPr>
          <w:rFonts w:eastAsiaTheme="minorHAnsi"/>
          <w:b/>
          <w:bCs/>
          <w:lang w:eastAsia="en-US"/>
        </w:rPr>
      </w:pPr>
    </w:p>
    <w:p w:rsidR="00C07E51" w:rsidRDefault="00C07E51" w:rsidP="00C07E51">
      <w:pPr>
        <w:ind w:firstLine="0"/>
        <w:rPr>
          <w:rFonts w:eastAsiaTheme="minorHAnsi"/>
          <w:b/>
          <w:bCs/>
          <w:lang w:eastAsia="en-US"/>
        </w:rPr>
      </w:pPr>
      <w:r>
        <w:rPr>
          <w:b/>
          <w:noProof/>
        </w:rPr>
        <w:drawing>
          <wp:anchor distT="0" distB="0" distL="114300" distR="114300" simplePos="0" relativeHeight="251870208" behindDoc="0" locked="0" layoutInCell="1" allowOverlap="1">
            <wp:simplePos x="0" y="0"/>
            <wp:positionH relativeFrom="margin">
              <wp:posOffset>2211705</wp:posOffset>
            </wp:positionH>
            <wp:positionV relativeFrom="margin">
              <wp:posOffset>3695700</wp:posOffset>
            </wp:positionV>
            <wp:extent cx="1887220" cy="1268730"/>
            <wp:effectExtent l="0" t="0" r="0" b="7620"/>
            <wp:wrapSquare wrapText="bothSides"/>
            <wp:docPr id="22" name="obrázek 15" descr="C:\Users\admin\Documents\Obec\zpravodaj prosinec 2018\úmr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cuments\Obec\zpravodaj prosinec 2018\úmrtí.PNG"/>
                    <pic:cNvPicPr>
                      <a:picLocks noChangeAspect="1" noChangeArrowheads="1"/>
                    </pic:cNvPicPr>
                  </pic:nvPicPr>
                  <pic:blipFill>
                    <a:blip r:embed="rId38" cstate="print"/>
                    <a:srcRect/>
                    <a:stretch>
                      <a:fillRect/>
                    </a:stretch>
                  </pic:blipFill>
                  <pic:spPr bwMode="auto">
                    <a:xfrm>
                      <a:off x="0" y="0"/>
                      <a:ext cx="1887220" cy="12687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07E51">
        <w:rPr>
          <w:rFonts w:eastAsiaTheme="minorHAnsi"/>
          <w:noProof/>
          <w:lang w:eastAsia="en-US"/>
        </w:rPr>
        <mc:AlternateContent>
          <mc:Choice Requires="wps">
            <w:drawing>
              <wp:anchor distT="45720" distB="45720" distL="114300" distR="114300" simplePos="0" relativeHeight="251941888" behindDoc="0" locked="0" layoutInCell="1" allowOverlap="1">
                <wp:simplePos x="0" y="0"/>
                <wp:positionH relativeFrom="margin">
                  <wp:posOffset>4343400</wp:posOffset>
                </wp:positionH>
                <wp:positionV relativeFrom="paragraph">
                  <wp:posOffset>5715</wp:posOffset>
                </wp:positionV>
                <wp:extent cx="2360930" cy="643890"/>
                <wp:effectExtent l="0" t="0" r="8890" b="3810"/>
                <wp:wrapSquare wrapText="bothSides"/>
                <wp:docPr id="2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43890"/>
                        </a:xfrm>
                        <a:prstGeom prst="rect">
                          <a:avLst/>
                        </a:prstGeom>
                        <a:solidFill>
                          <a:srgbClr val="FFFFFF"/>
                        </a:solidFill>
                        <a:ln w="9525">
                          <a:noFill/>
                          <a:miter lim="800000"/>
                          <a:headEnd/>
                          <a:tailEnd/>
                        </a:ln>
                      </wps:spPr>
                      <wps:txbx>
                        <w:txbxContent>
                          <w:p w:rsidR="000923F1" w:rsidRDefault="000923F1" w:rsidP="00C07E51">
                            <w:pPr>
                              <w:ind w:firstLine="0"/>
                            </w:pPr>
                            <w:r>
                              <w:t>Upřímnou soustrast!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0" type="#_x0000_t202" style="position:absolute;left:0;text-align:left;margin-left:342pt;margin-top:.45pt;width:185.9pt;height:50.7pt;z-index:25194188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" stroked="f">
                <v:textbox>
                  <w:txbxContent>
                    <w:p w:rsidR="000923F1" w:rsidRDefault="000923F1" w:rsidP="00C07E51">
                      <w:pPr>
                        <w:ind w:firstLine="0"/>
                      </w:pPr>
                      <w:r>
                        <w:t>Upřímnou soustrast!</w:t>
                      </w:r>
                    </w:p>
                  </w:txbxContent>
                </v:textbox>
                <w10:wrap type="square" anchorx="margin"/>
              </v:shape>
            </w:pict>
          </mc:Fallback>
        </mc:AlternateContent>
      </w:r>
      <w:r>
        <w:rPr>
          <w:rFonts w:eastAsiaTheme="minorHAnsi"/>
          <w:b/>
          <w:bCs/>
          <w:lang w:eastAsia="en-US"/>
        </w:rPr>
        <w:t>Navždy nás opustili:</w:t>
      </w:r>
      <w:r>
        <w:rPr>
          <w:rFonts w:eastAsiaTheme="minorHAnsi"/>
          <w:b/>
          <w:bCs/>
          <w:lang w:eastAsia="en-US"/>
        </w:rPr>
        <w:tab/>
      </w:r>
      <w:r>
        <w:rPr>
          <w:rFonts w:eastAsiaTheme="minorHAnsi"/>
          <w:b/>
          <w:bCs/>
          <w:lang w:eastAsia="en-US"/>
        </w:rPr>
        <w:tab/>
      </w:r>
      <w:r>
        <w:rPr>
          <w:rFonts w:eastAsiaTheme="minorHAnsi"/>
          <w:b/>
          <w:bCs/>
          <w:lang w:eastAsia="en-US"/>
        </w:rPr>
        <w:tab/>
      </w:r>
      <w:r>
        <w:rPr>
          <w:rFonts w:eastAsiaTheme="minorHAnsi"/>
          <w:b/>
          <w:bCs/>
          <w:lang w:eastAsia="en-US"/>
        </w:rPr>
        <w:tab/>
      </w:r>
      <w:r>
        <w:rPr>
          <w:rFonts w:eastAsiaTheme="minorHAnsi"/>
          <w:b/>
          <w:bCs/>
          <w:lang w:eastAsia="en-US"/>
        </w:rPr>
        <w:tab/>
      </w:r>
    </w:p>
    <w:p w:rsidR="00C07E51" w:rsidRDefault="00C07E51" w:rsidP="00C07E51">
      <w:pPr>
        <w:ind w:firstLine="0"/>
        <w:rPr>
          <w:rFonts w:eastAsiaTheme="minorHAnsi"/>
          <w:lang w:eastAsia="en-US"/>
        </w:rPr>
      </w:pPr>
      <w:r>
        <w:rPr>
          <w:rFonts w:eastAsiaTheme="minorHAnsi"/>
          <w:lang w:eastAsia="en-US"/>
        </w:rPr>
        <w:t xml:space="preserve">František Valeš, </w:t>
      </w:r>
      <w:proofErr w:type="spellStart"/>
      <w:r>
        <w:rPr>
          <w:rFonts w:eastAsiaTheme="minorHAnsi"/>
          <w:lang w:eastAsia="en-US"/>
        </w:rPr>
        <w:t>Všeliby</w:t>
      </w:r>
      <w:proofErr w:type="spellEnd"/>
      <w:r>
        <w:rPr>
          <w:rFonts w:eastAsiaTheme="minorHAnsi"/>
          <w:lang w:eastAsia="en-US"/>
        </w:rPr>
        <w:tab/>
      </w:r>
    </w:p>
    <w:p w:rsidR="00C07E51" w:rsidRPr="00C07E51" w:rsidRDefault="00C07E51" w:rsidP="00C07E51">
      <w:pPr>
        <w:ind w:firstLine="0"/>
      </w:pPr>
      <w:r>
        <w:rPr>
          <w:rFonts w:eastAsiaTheme="minorHAnsi"/>
          <w:lang w:eastAsia="en-US"/>
        </w:rPr>
        <w:t>Jaroslava Cabáková, Studnice</w:t>
      </w:r>
    </w:p>
    <w:p w:rsidR="00C5141C" w:rsidRDefault="00C5141C" w:rsidP="00C07E51">
      <w:pPr>
        <w:rPr>
          <w:b/>
        </w:rPr>
      </w:pPr>
    </w:p>
    <w:p w:rsidR="00C5141C" w:rsidRDefault="00C5141C" w:rsidP="00B305DE">
      <w:pPr>
        <w:spacing w:line="240" w:lineRule="auto"/>
        <w:ind w:firstLine="0"/>
        <w:rPr>
          <w:b/>
        </w:rPr>
      </w:pPr>
    </w:p>
    <w:p w:rsidR="00C5141C" w:rsidRDefault="00C5141C" w:rsidP="00B305DE">
      <w:pPr>
        <w:spacing w:line="240" w:lineRule="auto"/>
        <w:ind w:firstLine="0"/>
        <w:rPr>
          <w:b/>
        </w:rPr>
      </w:pPr>
    </w:p>
    <w:p w:rsidR="00C5141C" w:rsidRDefault="00C5141C" w:rsidP="00B305DE">
      <w:pPr>
        <w:spacing w:line="240" w:lineRule="auto"/>
        <w:ind w:firstLine="0"/>
        <w:rPr>
          <w:b/>
        </w:rPr>
      </w:pPr>
    </w:p>
    <w:p w:rsidR="00AC4FB8" w:rsidRDefault="00AC4FB8" w:rsidP="00AC4FB8">
      <w:pPr>
        <w:pStyle w:val="Bezmezer"/>
        <w:rPr>
          <w:color w:val="auto"/>
          <w:sz w:val="22"/>
          <w:szCs w:val="22"/>
        </w:rPr>
      </w:pPr>
      <w:r>
        <w:t>VZPOMÍNKA NA PANA ARNOŠTA VÍTA</w:t>
      </w:r>
    </w:p>
    <w:p w:rsidR="00AC4FB8" w:rsidRDefault="00AC4FB8" w:rsidP="00AC4FB8">
      <w:r>
        <w:t xml:space="preserve">Nedávno jsem se s velkým zpožděním dozvěděl, že 27. března 2019 zemřel ve věku téměř 99 let pan Arnošt Vít, se kterým jsme si dlouhých 25 let dopisovali. Se smutkem v duši bych mu rád věnoval svou vzpomínku.  </w:t>
      </w:r>
    </w:p>
    <w:p w:rsidR="00AC4FB8" w:rsidRDefault="00AC4FB8" w:rsidP="00AC4FB8">
      <w:r>
        <w:t xml:space="preserve">Když jsme začali v roce 1994 vydávat obecní Zpravodaj, přišel tehdejší starosta Jan Regner se zprávou, že v dětském rozhlasovém večerníčku </w:t>
      </w:r>
      <w:proofErr w:type="spellStart"/>
      <w:r>
        <w:t>Hajaja</w:t>
      </w:r>
      <w:proofErr w:type="spellEnd"/>
      <w:r>
        <w:t xml:space="preserve"> právě vysílají studnické pohádky pana Arnošta Víta, </w:t>
      </w:r>
      <w:proofErr w:type="spellStart"/>
      <w:r>
        <w:t>pocházejího</w:t>
      </w:r>
      <w:proofErr w:type="spellEnd"/>
      <w:r>
        <w:t xml:space="preserve"> ze Studnice a žijícího v Litvínově. Informaci jsem hned nato otiskl ve třetím čísle Zpravodaje. Bylo to poprvé, co jsem se setkal se jménem Arnošt Vít, ale to se mělo brzy změnit. Shodou okolností jsem totiž právě tehdy začal pracovat na projektu elektroinstalace pro velké objekty rozsáhlého areálu v Litvínově a z toho důvodu jsem do Litvínova v letech 1994 a 1995 jezdil každý měsíc na kontrolní dny. Při první </w:t>
      </w:r>
      <w:proofErr w:type="gramStart"/>
      <w:r>
        <w:t>příležitosti  jsem</w:t>
      </w:r>
      <w:proofErr w:type="gramEnd"/>
      <w:r>
        <w:t xml:space="preserve"> Vítovy v Litvínově navštívil a s panem Vítem jsme dlouze diskutovali o jeho tvorbě, i o lecčems jiném. Ty návštěvy se pak skoro každý měsíc opakovaly. A protože jsem autem cestoval sám, nebyl problém vyhovět přání pana Víta a odvézt jej i s paní do jeho milované rodné Studnice na návštěvu příbuzných. </w:t>
      </w:r>
    </w:p>
    <w:p w:rsidR="00AC4FB8" w:rsidRDefault="00AC4FB8" w:rsidP="00AC4FB8">
      <w:r>
        <w:t xml:space="preserve">Brzy jsme se dohodli na tom, že mi pan Vít pošle několik svých pohádek, které jsem pak otiskl v obecním zpravodaji dříve, než mohly vyjít knižně. Na žádost pana Víta jsem pak zprostředkoval i jeho spolupráci s mým dlouholetým přítelem, ilustrátorem Jaroslavem </w:t>
      </w:r>
      <w:proofErr w:type="spellStart"/>
      <w:r>
        <w:t>Citou</w:t>
      </w:r>
      <w:proofErr w:type="spellEnd"/>
      <w:r>
        <w:t xml:space="preserve">. </w:t>
      </w:r>
      <w:r>
        <w:lastRenderedPageBreak/>
        <w:t xml:space="preserve">A tak, když pominula smluvní práva Českého rozhlasu, podařilo se v r. 2002 panu Vítovi nechat knížku Studnické vyprávěnky a </w:t>
      </w:r>
      <w:proofErr w:type="spellStart"/>
      <w:r>
        <w:t>půlpohádky</w:t>
      </w:r>
      <w:proofErr w:type="spellEnd"/>
      <w:r>
        <w:t xml:space="preserve"> vytisknout. A to vlastním nákladem. Značnou část pak proplatila naše obec, když z nákladu 700 výtisků odebrala 500 kusů.  Kniha v běžném prodeji nebyla. A tak se ještě něco podařilo prodat při příležitostných akcích, něco pan Vít prostě rozdal. Finanční efekt to pro autora nemělo žádný, ale první jeho knížka pohádek byla na světě. Pokud ovšem nepočítám již dříve vydaná leporela „Malované říkánky“ a Nezbedná říkadla“.</w:t>
      </w:r>
    </w:p>
    <w:p w:rsidR="00AC4FB8" w:rsidRDefault="00AC4FB8" w:rsidP="00AC4FB8">
      <w:r>
        <w:t xml:space="preserve">Ačkoliv žil pan Vít většinu svého života daleko odtud, celý život byl citově vázán ke své rodné Studnici. Narodil se zde 18.7.1920 v čísle 18 (dnes </w:t>
      </w:r>
      <w:proofErr w:type="spellStart"/>
      <w:r>
        <w:t>Srkalovi</w:t>
      </w:r>
      <w:proofErr w:type="spellEnd"/>
      <w:r>
        <w:t xml:space="preserve"> a </w:t>
      </w:r>
      <w:proofErr w:type="spellStart"/>
      <w:r>
        <w:t>Kaněrovi</w:t>
      </w:r>
      <w:proofErr w:type="spellEnd"/>
      <w:r>
        <w:t xml:space="preserve">), jako nejmladší ze šesti sourozenců. Jeho otec, studnický pekař, obchodník a rolník, neustal tíživou situaci v době krize a dům ve Studnici prodal. Rodina se odstěhovala do </w:t>
      </w:r>
      <w:proofErr w:type="spellStart"/>
      <w:r>
        <w:t>Náchoda</w:t>
      </w:r>
      <w:proofErr w:type="spellEnd"/>
      <w:r>
        <w:t xml:space="preserve">, ale otec do dvou let zemřel a matka jej za další dva roky následovala. Sedmnáctiletý sirotek Arnošt Vít se pak již musel starat sám o sebe, s dohledem starších sourozenců. Ačkoliv dosud studoval s výbornými výsledky (na náchodské měšťance obdržel jako jediný žák medaili k 85. narozeninám TGM a v náchodské obchodní škole studoval s vyznamenáním), nemohl z finančních důvodů dostudovat obchodní akademii. Od roku 1937 pracoval tedy v různých firmách v Praze, v Plzni, v Ústí </w:t>
      </w:r>
      <w:proofErr w:type="spellStart"/>
      <w:r>
        <w:t>n.L.</w:t>
      </w:r>
      <w:proofErr w:type="spellEnd"/>
      <w:r>
        <w:t>, v Chudeřicích, v </w:t>
      </w:r>
      <w:proofErr w:type="gramStart"/>
      <w:r>
        <w:t>Teplicích</w:t>
      </w:r>
      <w:proofErr w:type="gramEnd"/>
      <w:r>
        <w:t xml:space="preserve"> a nakonec v chemických závodech v Záluží. Protože měl státní zkoušku v psaní na stroji, vyučoval psaní na stroji v kurzech v Mostě i na gymnáziu v Litvínově.</w:t>
      </w:r>
    </w:p>
    <w:p w:rsidR="00AC4FB8" w:rsidRDefault="00AC4FB8" w:rsidP="00AC4FB8">
      <w:r>
        <w:t xml:space="preserve">Už v mládí přitahovala pana Víta literární tvorba. Jako devatenáctiletý psal dobrodružné povídky pro časopis Ahoj, dokud Němci činnost časopisu nezastavili. Pak začal psát verše, otiskované v ilegálním časopisu „Literární dopis“. Vlastní pohádky sice vyprávěl už svým dětem, ale jejich strojopisná podoba zatím plnila jen šuple pracovního stolu. Ve svých 73 letech, v roce 1993, sebral odvahu a poslal několik svých pohádek do Čs. rozhlasu, do pořadu </w:t>
      </w:r>
      <w:proofErr w:type="spellStart"/>
      <w:r>
        <w:t>Hajaja</w:t>
      </w:r>
      <w:proofErr w:type="spellEnd"/>
      <w:r>
        <w:t>. K jeho překvapení byly pohádky přijaty a odvysílány nejen v té první sérii, ale i v dalším a dalším pokračování. A pak už následovalo to, o čem jsem psal výše. Po první pohádkové knížce následovalo další vydání vyprávěnek, pak „První čtení pro holky i kluky“, „Tři tucty bajek a jedna navrch“, leporelo „Zvířátka na dvoře</w:t>
      </w:r>
      <w:proofErr w:type="gramStart"/>
      <w:r>
        <w:t>“,  „</w:t>
      </w:r>
      <w:proofErr w:type="gramEnd"/>
      <w:r>
        <w:t>Pohádky z Kunratického lesa“, „Proč asi chrti ocasem vrtí“, bajky „Mlsná štika a jiné příběhy“, … No, bylo toho dost a přitom jsem určitě na něco zapomněl.</w:t>
      </w:r>
    </w:p>
    <w:p w:rsidR="00AC4FB8" w:rsidRDefault="00AC4FB8" w:rsidP="00AC4FB8">
      <w:r>
        <w:t xml:space="preserve">Tak tedy, 27. března nás pan Arnošt Vít navždy opustil a jak se píše v jeho smutečním oznámení, už nikdy nenapíše žádnou pohádku ani říkanku a ani nevykouzlí zpoza uší pravnoučat žádné pingpongové míčky. </w:t>
      </w:r>
    </w:p>
    <w:p w:rsidR="007371AE" w:rsidRDefault="009A7D28" w:rsidP="00AC4FB8">
      <w:r>
        <w:rPr>
          <w:noProof/>
        </w:rPr>
        <w:drawing>
          <wp:anchor distT="0" distB="0" distL="114300" distR="114300" simplePos="0" relativeHeight="251942912" behindDoc="0" locked="0" layoutInCell="1" allowOverlap="1">
            <wp:simplePos x="0" y="0"/>
            <wp:positionH relativeFrom="margin">
              <wp:posOffset>434340</wp:posOffset>
            </wp:positionH>
            <wp:positionV relativeFrom="margin">
              <wp:align>bottom</wp:align>
            </wp:positionV>
            <wp:extent cx="2491740" cy="2697480"/>
            <wp:effectExtent l="0" t="0" r="3810" b="7620"/>
            <wp:wrapSquare wrapText="bothSides"/>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9">
                      <a:extLst>
                        <a:ext uri="{28A0092B-C50C-407E-A947-70E740481C1C}">
                          <a14:useLocalDpi xmlns:a14="http://schemas.microsoft.com/office/drawing/2010/main" val="0"/>
                        </a:ext>
                      </a:extLst>
                    </a:blip>
                    <a:srcRect t="1939"/>
                    <a:stretch/>
                  </pic:blipFill>
                  <pic:spPr bwMode="auto">
                    <a:xfrm>
                      <a:off x="0" y="0"/>
                      <a:ext cx="2491740" cy="26974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371AE">
        <w:tab/>
      </w:r>
      <w:r w:rsidR="007371AE">
        <w:tab/>
      </w:r>
      <w:r w:rsidR="007371AE">
        <w:tab/>
      </w:r>
      <w:r w:rsidR="007371AE">
        <w:tab/>
      </w:r>
      <w:r w:rsidR="007371AE">
        <w:tab/>
      </w:r>
      <w:r w:rsidR="007371AE">
        <w:tab/>
      </w:r>
      <w:r w:rsidR="007371AE">
        <w:tab/>
      </w:r>
      <w:r w:rsidR="007371AE">
        <w:tab/>
      </w:r>
      <w:r w:rsidR="007371AE">
        <w:tab/>
      </w:r>
      <w:r w:rsidR="007371AE">
        <w:tab/>
      </w:r>
      <w:r w:rsidR="007371AE">
        <w:tab/>
        <w:t>Jiří Stach</w:t>
      </w:r>
    </w:p>
    <w:p w:rsidR="00AC4FB8" w:rsidRDefault="00AC4FB8" w:rsidP="00B305DE">
      <w:pPr>
        <w:spacing w:line="240" w:lineRule="auto"/>
        <w:ind w:firstLine="0"/>
        <w:rPr>
          <w:b/>
        </w:rPr>
      </w:pPr>
    </w:p>
    <w:p w:rsidR="00AC4FB8" w:rsidRDefault="00AC4FB8" w:rsidP="00B305DE">
      <w:pPr>
        <w:spacing w:line="240" w:lineRule="auto"/>
        <w:ind w:firstLine="0"/>
        <w:rPr>
          <w:b/>
        </w:rPr>
      </w:pPr>
    </w:p>
    <w:p w:rsidR="00AC4FB8" w:rsidRDefault="00AC4FB8" w:rsidP="00B305DE">
      <w:pPr>
        <w:spacing w:line="240" w:lineRule="auto"/>
        <w:ind w:firstLine="0"/>
        <w:rPr>
          <w:b/>
        </w:rPr>
      </w:pPr>
    </w:p>
    <w:p w:rsidR="00AC4FB8" w:rsidRDefault="00AC4FB8" w:rsidP="00B305DE">
      <w:pPr>
        <w:spacing w:line="240" w:lineRule="auto"/>
        <w:ind w:firstLine="0"/>
        <w:rPr>
          <w:b/>
        </w:rPr>
      </w:pPr>
    </w:p>
    <w:p w:rsidR="00AC4FB8" w:rsidRDefault="00AC4FB8" w:rsidP="00B305DE">
      <w:pPr>
        <w:spacing w:line="240" w:lineRule="auto"/>
        <w:ind w:firstLine="0"/>
        <w:rPr>
          <w:b/>
        </w:rPr>
      </w:pPr>
    </w:p>
    <w:p w:rsidR="00AC4FB8" w:rsidRDefault="00AC4FB8" w:rsidP="00B305DE">
      <w:pPr>
        <w:spacing w:line="240" w:lineRule="auto"/>
        <w:ind w:firstLine="0"/>
        <w:rPr>
          <w:b/>
        </w:rPr>
      </w:pPr>
    </w:p>
    <w:p w:rsidR="00AC4FB8" w:rsidRDefault="00AC4FB8" w:rsidP="00B305DE">
      <w:pPr>
        <w:spacing w:line="240" w:lineRule="auto"/>
        <w:ind w:firstLine="0"/>
        <w:rPr>
          <w:b/>
        </w:rPr>
      </w:pPr>
    </w:p>
    <w:p w:rsidR="00AC4FB8" w:rsidRDefault="00AC4FB8" w:rsidP="00B305DE">
      <w:pPr>
        <w:spacing w:line="240" w:lineRule="auto"/>
        <w:ind w:firstLine="0"/>
        <w:rPr>
          <w:b/>
        </w:rPr>
      </w:pPr>
    </w:p>
    <w:p w:rsidR="00AC4FB8" w:rsidRDefault="00AC4FB8" w:rsidP="00B305DE">
      <w:pPr>
        <w:spacing w:line="240" w:lineRule="auto"/>
        <w:ind w:firstLine="0"/>
        <w:rPr>
          <w:b/>
        </w:rPr>
      </w:pPr>
    </w:p>
    <w:p w:rsidR="00AC4FB8" w:rsidRDefault="00AC4FB8" w:rsidP="00B305DE">
      <w:pPr>
        <w:spacing w:line="240" w:lineRule="auto"/>
        <w:ind w:firstLine="0"/>
        <w:rPr>
          <w:b/>
        </w:rPr>
      </w:pPr>
    </w:p>
    <w:p w:rsidR="00C5141C" w:rsidRDefault="00C5141C" w:rsidP="00B305DE">
      <w:pPr>
        <w:spacing w:line="240" w:lineRule="auto"/>
        <w:ind w:firstLine="0"/>
        <w:rPr>
          <w:b/>
        </w:rPr>
      </w:pPr>
    </w:p>
    <w:p w:rsidR="0026383E" w:rsidRDefault="007113FF" w:rsidP="007113FF">
      <w:pPr>
        <w:pStyle w:val="1nadpis"/>
        <w:framePr w:wrap="around"/>
      </w:pPr>
      <w:r>
        <w:t>Zápisy</w:t>
      </w:r>
      <w:r w:rsidR="00D736F6">
        <w:t xml:space="preserve"> (anonymizované)</w:t>
      </w:r>
    </w:p>
    <w:p w:rsidR="00AC4FB8" w:rsidRPr="00AC4FB8" w:rsidRDefault="00AC4FB8" w:rsidP="00AC4FB8">
      <w:pPr>
        <w:rPr>
          <w:b/>
          <w:sz w:val="24"/>
          <w:u w:val="single"/>
        </w:rPr>
      </w:pPr>
      <w:r w:rsidRPr="00AC4FB8">
        <w:rPr>
          <w:b/>
          <w:sz w:val="24"/>
          <w:u w:val="single"/>
        </w:rPr>
        <w:t>Zápis ze zasedání Zastupitelstva obce Studnice č. 6/2019 ze dne 8.4.2019</w:t>
      </w:r>
    </w:p>
    <w:p w:rsidR="00AC4FB8" w:rsidRPr="00AC4FB8" w:rsidRDefault="00AC4FB8" w:rsidP="00AC4FB8">
      <w:pPr>
        <w:rPr>
          <w:sz w:val="24"/>
        </w:rPr>
      </w:pPr>
      <w:r w:rsidRPr="00AC4FB8">
        <w:rPr>
          <w:sz w:val="24"/>
        </w:rPr>
        <w:t>Přítomno: 11 zastupitelů, 6 hostů</w:t>
      </w:r>
    </w:p>
    <w:p w:rsidR="00AC4FB8" w:rsidRPr="00AC4FB8" w:rsidRDefault="00AC4FB8" w:rsidP="00AC4FB8">
      <w:pPr>
        <w:rPr>
          <w:sz w:val="24"/>
        </w:rPr>
      </w:pPr>
      <w:r w:rsidRPr="00AC4FB8">
        <w:rPr>
          <w:sz w:val="24"/>
        </w:rPr>
        <w:t>Nepřítomno: 0</w:t>
      </w:r>
    </w:p>
    <w:p w:rsidR="00AC4FB8" w:rsidRPr="00AC4FB8" w:rsidRDefault="00AC4FB8" w:rsidP="00AC4FB8">
      <w:pPr>
        <w:rPr>
          <w:sz w:val="24"/>
        </w:rPr>
      </w:pPr>
      <w:r w:rsidRPr="00AC4FB8">
        <w:rPr>
          <w:sz w:val="24"/>
        </w:rPr>
        <w:t>Zahájení jednání: 19:00 hod</w:t>
      </w:r>
    </w:p>
    <w:p w:rsidR="00AC4FB8" w:rsidRPr="00AC4FB8" w:rsidRDefault="00AC4FB8" w:rsidP="00AC4FB8">
      <w:pPr>
        <w:rPr>
          <w:sz w:val="24"/>
        </w:rPr>
      </w:pPr>
      <w:r w:rsidRPr="00AC4FB8">
        <w:rPr>
          <w:sz w:val="24"/>
        </w:rPr>
        <w:t>Konec jednání: 20:34 hod</w:t>
      </w:r>
    </w:p>
    <w:p w:rsidR="00AC4FB8" w:rsidRPr="00AC4FB8" w:rsidRDefault="00AC4FB8" w:rsidP="00AC4FB8">
      <w:pPr>
        <w:rPr>
          <w:sz w:val="24"/>
        </w:rPr>
      </w:pPr>
    </w:p>
    <w:p w:rsidR="00AC4FB8" w:rsidRPr="00AC4FB8" w:rsidRDefault="00AC4FB8" w:rsidP="006455AF">
      <w:pPr>
        <w:pStyle w:val="Odstavecseseznamem"/>
        <w:numPr>
          <w:ilvl w:val="0"/>
          <w:numId w:val="9"/>
        </w:numPr>
        <w:autoSpaceDE/>
        <w:autoSpaceDN/>
        <w:adjustRightInd/>
        <w:spacing w:before="0" w:after="160" w:line="259" w:lineRule="auto"/>
        <w:jc w:val="left"/>
        <w:rPr>
          <w:sz w:val="24"/>
        </w:rPr>
      </w:pPr>
      <w:r w:rsidRPr="00AC4FB8">
        <w:rPr>
          <w:b/>
          <w:sz w:val="24"/>
        </w:rPr>
        <w:t>Zahájení a uvítání hostů</w:t>
      </w:r>
    </w:p>
    <w:p w:rsidR="00AC4FB8" w:rsidRPr="00AC4FB8" w:rsidRDefault="00AC4FB8" w:rsidP="00AC4FB8">
      <w:pPr>
        <w:autoSpaceDE/>
        <w:autoSpaceDN/>
        <w:adjustRightInd/>
        <w:spacing w:before="0" w:after="160" w:line="259" w:lineRule="auto"/>
        <w:ind w:left="360" w:firstLine="0"/>
        <w:jc w:val="left"/>
        <w:rPr>
          <w:sz w:val="24"/>
        </w:rPr>
      </w:pPr>
      <w:r w:rsidRPr="00AC4FB8">
        <w:rPr>
          <w:sz w:val="24"/>
        </w:rPr>
        <w:t>Zasedání zahájila starostka obce Kristýna Kubínová, konstatovala, že je přítomno 11 členů zastupitelstva, ZO je usnášení schopné. Prezenční listina viz. příloha č.1</w:t>
      </w:r>
    </w:p>
    <w:p w:rsidR="00AC4FB8" w:rsidRPr="00AC4FB8" w:rsidRDefault="00AC4FB8" w:rsidP="00AC4FB8">
      <w:pPr>
        <w:pStyle w:val="Odstavecseseznamem"/>
        <w:numPr>
          <w:ilvl w:val="0"/>
          <w:numId w:val="9"/>
        </w:numPr>
        <w:autoSpaceDE/>
        <w:autoSpaceDN/>
        <w:adjustRightInd/>
        <w:spacing w:before="0" w:after="160" w:line="259" w:lineRule="auto"/>
        <w:jc w:val="left"/>
        <w:rPr>
          <w:b/>
          <w:sz w:val="24"/>
        </w:rPr>
      </w:pPr>
      <w:r w:rsidRPr="00AC4FB8">
        <w:rPr>
          <w:b/>
          <w:sz w:val="24"/>
        </w:rPr>
        <w:t>Volba zapisovatele, ověřovatelů a návrhové komise</w:t>
      </w:r>
    </w:p>
    <w:p w:rsidR="00AC4FB8" w:rsidRPr="00AC4FB8" w:rsidRDefault="00AC4FB8" w:rsidP="00AC4FB8">
      <w:pPr>
        <w:rPr>
          <w:sz w:val="24"/>
        </w:rPr>
      </w:pPr>
      <w:r w:rsidRPr="00AC4FB8">
        <w:rPr>
          <w:sz w:val="24"/>
        </w:rPr>
        <w:t xml:space="preserve">Zapisovatel: Aleš </w:t>
      </w:r>
      <w:proofErr w:type="spellStart"/>
      <w:r w:rsidRPr="00AC4FB8">
        <w:rPr>
          <w:sz w:val="24"/>
        </w:rPr>
        <w:t>Jirouschek</w:t>
      </w:r>
      <w:proofErr w:type="spellEnd"/>
      <w:r w:rsidRPr="00AC4FB8">
        <w:rPr>
          <w:sz w:val="24"/>
        </w:rPr>
        <w:tab/>
        <w:t>Pro: 11</w:t>
      </w:r>
      <w:r w:rsidRPr="00AC4FB8">
        <w:rPr>
          <w:sz w:val="24"/>
        </w:rPr>
        <w:tab/>
      </w:r>
      <w:r w:rsidRPr="00AC4FB8">
        <w:rPr>
          <w:sz w:val="24"/>
        </w:rPr>
        <w:tab/>
        <w:t>Proti: 0</w:t>
      </w:r>
      <w:r w:rsidRPr="00AC4FB8">
        <w:rPr>
          <w:sz w:val="24"/>
        </w:rPr>
        <w:tab/>
      </w:r>
      <w:r w:rsidRPr="00AC4FB8">
        <w:rPr>
          <w:sz w:val="24"/>
        </w:rPr>
        <w:tab/>
        <w:t>Zdržel se: 0</w:t>
      </w:r>
    </w:p>
    <w:p w:rsidR="00AC4FB8" w:rsidRPr="00AC4FB8" w:rsidRDefault="00AC4FB8" w:rsidP="00AC4FB8">
      <w:pPr>
        <w:rPr>
          <w:sz w:val="24"/>
        </w:rPr>
      </w:pPr>
      <w:r w:rsidRPr="00AC4FB8">
        <w:rPr>
          <w:sz w:val="24"/>
        </w:rPr>
        <w:t xml:space="preserve">Ověřovatelé: Tomáš </w:t>
      </w:r>
      <w:proofErr w:type="spellStart"/>
      <w:r w:rsidRPr="00AC4FB8">
        <w:rPr>
          <w:sz w:val="24"/>
        </w:rPr>
        <w:t>Burdych</w:t>
      </w:r>
      <w:proofErr w:type="spellEnd"/>
      <w:r w:rsidRPr="00AC4FB8">
        <w:rPr>
          <w:sz w:val="24"/>
        </w:rPr>
        <w:t>, Radek Novotný</w:t>
      </w:r>
      <w:r w:rsidRPr="00AC4FB8">
        <w:rPr>
          <w:sz w:val="24"/>
        </w:rPr>
        <w:tab/>
        <w:t>Pro: 11</w:t>
      </w:r>
      <w:r w:rsidRPr="00AC4FB8">
        <w:rPr>
          <w:sz w:val="24"/>
        </w:rPr>
        <w:tab/>
        <w:t>Proti: 0</w:t>
      </w:r>
      <w:r w:rsidRPr="00AC4FB8">
        <w:rPr>
          <w:sz w:val="24"/>
        </w:rPr>
        <w:tab/>
      </w:r>
      <w:r w:rsidRPr="00AC4FB8">
        <w:rPr>
          <w:sz w:val="24"/>
        </w:rPr>
        <w:tab/>
        <w:t>Zdržel se: 0</w:t>
      </w:r>
    </w:p>
    <w:p w:rsidR="00AC4FB8" w:rsidRPr="00AC4FB8" w:rsidRDefault="00AC4FB8" w:rsidP="00AC4FB8">
      <w:pPr>
        <w:rPr>
          <w:sz w:val="24"/>
        </w:rPr>
      </w:pPr>
      <w:r w:rsidRPr="00AC4FB8">
        <w:rPr>
          <w:sz w:val="24"/>
        </w:rPr>
        <w:t>Návrhová komise: Pavel Řídký, Štěpánka Kubová</w:t>
      </w:r>
      <w:r w:rsidRPr="00AC4FB8">
        <w:rPr>
          <w:sz w:val="24"/>
        </w:rPr>
        <w:tab/>
        <w:t>Pro: 11</w:t>
      </w:r>
      <w:r w:rsidRPr="00AC4FB8">
        <w:rPr>
          <w:sz w:val="24"/>
        </w:rPr>
        <w:tab/>
        <w:t>Proti: 0</w:t>
      </w:r>
      <w:r w:rsidRPr="00AC4FB8">
        <w:rPr>
          <w:sz w:val="24"/>
        </w:rPr>
        <w:tab/>
        <w:t>Zdržel se: 0</w:t>
      </w:r>
    </w:p>
    <w:p w:rsidR="00AC4FB8" w:rsidRPr="00AC4FB8" w:rsidRDefault="00AC4FB8" w:rsidP="00AC4FB8">
      <w:pPr>
        <w:pStyle w:val="Odstavecseseznamem"/>
        <w:numPr>
          <w:ilvl w:val="0"/>
          <w:numId w:val="9"/>
        </w:numPr>
        <w:autoSpaceDE/>
        <w:autoSpaceDN/>
        <w:adjustRightInd/>
        <w:spacing w:before="0" w:line="259" w:lineRule="auto"/>
        <w:jc w:val="left"/>
        <w:rPr>
          <w:b/>
          <w:sz w:val="24"/>
        </w:rPr>
      </w:pPr>
      <w:r w:rsidRPr="00AC4FB8">
        <w:rPr>
          <w:b/>
          <w:sz w:val="24"/>
        </w:rPr>
        <w:t>Schválení programu</w:t>
      </w:r>
    </w:p>
    <w:p w:rsidR="00AC4FB8" w:rsidRPr="00AC4FB8" w:rsidRDefault="00AC4FB8" w:rsidP="00AC4FB8">
      <w:pPr>
        <w:rPr>
          <w:sz w:val="24"/>
        </w:rPr>
      </w:pPr>
      <w:r w:rsidRPr="00AC4FB8">
        <w:rPr>
          <w:sz w:val="24"/>
        </w:rPr>
        <w:t>ZO schválilo body programu dle pozvánky. Doplněny byly následující body:</w:t>
      </w:r>
    </w:p>
    <w:p w:rsidR="00AC4FB8" w:rsidRPr="00AC4FB8" w:rsidRDefault="00AC4FB8" w:rsidP="00AC4FB8">
      <w:pPr>
        <w:rPr>
          <w:sz w:val="24"/>
        </w:rPr>
      </w:pPr>
      <w:r w:rsidRPr="00AC4FB8">
        <w:rPr>
          <w:sz w:val="24"/>
        </w:rPr>
        <w:t>Schválení dohody o vytvoření společného školského obvodu s Městem Česká Skalice</w:t>
      </w:r>
    </w:p>
    <w:p w:rsidR="00AC4FB8" w:rsidRPr="00AC4FB8" w:rsidRDefault="00AC4FB8" w:rsidP="00AC4FB8">
      <w:pPr>
        <w:rPr>
          <w:sz w:val="24"/>
        </w:rPr>
      </w:pPr>
      <w:r w:rsidRPr="00AC4FB8">
        <w:rPr>
          <w:sz w:val="24"/>
        </w:rPr>
        <w:t>Projednání rekonstrukce přístřešku na koupališti Starkoč</w:t>
      </w:r>
    </w:p>
    <w:p w:rsidR="00AC4FB8" w:rsidRPr="00AC4FB8" w:rsidRDefault="00AC4FB8" w:rsidP="00AC4FB8">
      <w:pPr>
        <w:rPr>
          <w:sz w:val="24"/>
        </w:rPr>
      </w:pPr>
      <w:r w:rsidRPr="00AC4FB8">
        <w:rPr>
          <w:sz w:val="24"/>
        </w:rPr>
        <w:t xml:space="preserve">Pro: 11 </w:t>
      </w:r>
      <w:r w:rsidRPr="00AC4FB8">
        <w:rPr>
          <w:sz w:val="24"/>
        </w:rPr>
        <w:tab/>
      </w:r>
      <w:r w:rsidRPr="00AC4FB8">
        <w:rPr>
          <w:sz w:val="24"/>
        </w:rPr>
        <w:tab/>
        <w:t>Proti: 0</w:t>
      </w:r>
      <w:r w:rsidRPr="00AC4FB8">
        <w:rPr>
          <w:sz w:val="24"/>
        </w:rPr>
        <w:tab/>
      </w:r>
      <w:r w:rsidRPr="00AC4FB8">
        <w:rPr>
          <w:sz w:val="24"/>
        </w:rPr>
        <w:tab/>
      </w:r>
      <w:r w:rsidRPr="00AC4FB8">
        <w:rPr>
          <w:sz w:val="24"/>
        </w:rPr>
        <w:tab/>
      </w:r>
      <w:r w:rsidRPr="00AC4FB8">
        <w:rPr>
          <w:sz w:val="24"/>
        </w:rPr>
        <w:tab/>
      </w:r>
      <w:r w:rsidRPr="00AC4FB8">
        <w:rPr>
          <w:sz w:val="24"/>
        </w:rPr>
        <w:tab/>
        <w:t>Zdržel se: 0</w:t>
      </w:r>
    </w:p>
    <w:p w:rsidR="00AC4FB8" w:rsidRPr="00AC4FB8" w:rsidRDefault="00AC4FB8" w:rsidP="00AC4FB8">
      <w:pPr>
        <w:rPr>
          <w:sz w:val="24"/>
        </w:rPr>
      </w:pPr>
    </w:p>
    <w:p w:rsidR="00AC4FB8" w:rsidRPr="00AC4FB8" w:rsidRDefault="00AC4FB8" w:rsidP="00AC4FB8">
      <w:pPr>
        <w:pStyle w:val="Odstavecseseznamem"/>
        <w:numPr>
          <w:ilvl w:val="0"/>
          <w:numId w:val="9"/>
        </w:numPr>
        <w:rPr>
          <w:b/>
          <w:sz w:val="24"/>
        </w:rPr>
      </w:pPr>
      <w:r w:rsidRPr="00AC4FB8">
        <w:rPr>
          <w:b/>
          <w:sz w:val="24"/>
        </w:rPr>
        <w:t>Kontrola zápisu z minulého zasedání</w:t>
      </w:r>
    </w:p>
    <w:p w:rsidR="00AC4FB8" w:rsidRPr="00AC4FB8" w:rsidRDefault="00AC4FB8" w:rsidP="00AC4FB8">
      <w:pPr>
        <w:rPr>
          <w:sz w:val="24"/>
        </w:rPr>
      </w:pPr>
      <w:r w:rsidRPr="00AC4FB8">
        <w:rPr>
          <w:sz w:val="24"/>
        </w:rPr>
        <w:t>ZO schválilo zápis z minulého zasedání, konaného dne 11.3.2019</w:t>
      </w:r>
    </w:p>
    <w:p w:rsidR="00AC4FB8" w:rsidRPr="00AC4FB8" w:rsidRDefault="00AC4FB8" w:rsidP="00AC4FB8">
      <w:pPr>
        <w:rPr>
          <w:sz w:val="24"/>
        </w:rPr>
      </w:pPr>
      <w:r w:rsidRPr="00AC4FB8">
        <w:rPr>
          <w:sz w:val="24"/>
        </w:rPr>
        <w:t>Pro: 11</w:t>
      </w:r>
      <w:r w:rsidRPr="00AC4FB8">
        <w:rPr>
          <w:sz w:val="24"/>
        </w:rPr>
        <w:tab/>
      </w:r>
      <w:r w:rsidRPr="00AC4FB8">
        <w:rPr>
          <w:sz w:val="24"/>
        </w:rPr>
        <w:tab/>
        <w:t xml:space="preserve"> Proti: 0</w:t>
      </w:r>
      <w:r w:rsidRPr="00AC4FB8">
        <w:rPr>
          <w:sz w:val="24"/>
        </w:rPr>
        <w:tab/>
      </w:r>
      <w:r w:rsidRPr="00AC4FB8">
        <w:rPr>
          <w:sz w:val="24"/>
        </w:rPr>
        <w:tab/>
      </w:r>
      <w:r w:rsidRPr="00AC4FB8">
        <w:rPr>
          <w:sz w:val="24"/>
        </w:rPr>
        <w:tab/>
      </w:r>
      <w:r w:rsidRPr="00AC4FB8">
        <w:rPr>
          <w:sz w:val="24"/>
        </w:rPr>
        <w:tab/>
      </w:r>
      <w:r w:rsidRPr="00AC4FB8">
        <w:rPr>
          <w:sz w:val="24"/>
        </w:rPr>
        <w:tab/>
        <w:t>Zdržel se: 0</w:t>
      </w:r>
    </w:p>
    <w:p w:rsidR="00AC4FB8" w:rsidRPr="00AC4FB8" w:rsidRDefault="00AC4FB8" w:rsidP="00AC4FB8">
      <w:pPr>
        <w:spacing w:line="240" w:lineRule="auto"/>
        <w:rPr>
          <w:sz w:val="24"/>
        </w:rPr>
      </w:pPr>
    </w:p>
    <w:p w:rsidR="00AC4FB8" w:rsidRPr="00AC4FB8" w:rsidRDefault="00AC4FB8" w:rsidP="00AC4FB8">
      <w:pPr>
        <w:spacing w:line="240" w:lineRule="auto"/>
        <w:rPr>
          <w:sz w:val="24"/>
        </w:rPr>
      </w:pPr>
      <w:r w:rsidRPr="00AC4FB8">
        <w:rPr>
          <w:b/>
          <w:sz w:val="24"/>
        </w:rPr>
        <w:t>5. Projednání žádosti o směnu pozemků v </w:t>
      </w:r>
      <w:proofErr w:type="spellStart"/>
      <w:r w:rsidRPr="00AC4FB8">
        <w:rPr>
          <w:b/>
          <w:sz w:val="24"/>
        </w:rPr>
        <w:t>k.ú</w:t>
      </w:r>
      <w:proofErr w:type="spellEnd"/>
      <w:r w:rsidRPr="00AC4FB8">
        <w:rPr>
          <w:b/>
          <w:sz w:val="24"/>
        </w:rPr>
        <w:t xml:space="preserve">. </w:t>
      </w:r>
      <w:proofErr w:type="spellStart"/>
      <w:r w:rsidRPr="00AC4FB8">
        <w:rPr>
          <w:b/>
          <w:sz w:val="24"/>
        </w:rPr>
        <w:t>Řešetova</w:t>
      </w:r>
      <w:proofErr w:type="spellEnd"/>
      <w:r w:rsidRPr="00AC4FB8">
        <w:rPr>
          <w:b/>
          <w:sz w:val="24"/>
        </w:rPr>
        <w:t xml:space="preserve"> Lhota</w:t>
      </w:r>
    </w:p>
    <w:p w:rsidR="00AC4FB8" w:rsidRPr="00AC4FB8" w:rsidRDefault="00AC4FB8" w:rsidP="00AC4FB8">
      <w:pPr>
        <w:spacing w:line="240" w:lineRule="auto"/>
        <w:rPr>
          <w:sz w:val="24"/>
        </w:rPr>
      </w:pPr>
      <w:r w:rsidRPr="00AC4FB8">
        <w:rPr>
          <w:sz w:val="24"/>
        </w:rPr>
        <w:t xml:space="preserve">Slečna </w:t>
      </w:r>
      <w:proofErr w:type="spellStart"/>
      <w:r w:rsidRPr="00AC4FB8">
        <w:rPr>
          <w:sz w:val="24"/>
        </w:rPr>
        <w:t>xxx</w:t>
      </w:r>
      <w:proofErr w:type="spellEnd"/>
      <w:r w:rsidRPr="00AC4FB8">
        <w:rPr>
          <w:color w:val="auto"/>
          <w:sz w:val="24"/>
        </w:rPr>
        <w:t xml:space="preserve"> </w:t>
      </w:r>
      <w:r w:rsidRPr="00AC4FB8">
        <w:rPr>
          <w:sz w:val="24"/>
        </w:rPr>
        <w:t xml:space="preserve">podala žádost o </w:t>
      </w:r>
      <w:proofErr w:type="gramStart"/>
      <w:r w:rsidRPr="00AC4FB8">
        <w:rPr>
          <w:sz w:val="24"/>
        </w:rPr>
        <w:t>směnu  části</w:t>
      </w:r>
      <w:proofErr w:type="gramEnd"/>
      <w:r w:rsidRPr="00AC4FB8">
        <w:rPr>
          <w:sz w:val="24"/>
        </w:rPr>
        <w:t xml:space="preserve"> pozemku 260/1 a 12/1 v jejím vlastnictví, které se nacházejí pod místními komunikacemi v majetku obce za část pozemku ve vlastnictví obce, který přímo sousedí s její nemovitostí, a kde chce nechat zřídit přípojku vodovodu. </w:t>
      </w:r>
    </w:p>
    <w:p w:rsidR="00AC4FB8" w:rsidRPr="00AC4FB8" w:rsidRDefault="00AC4FB8" w:rsidP="00AC4FB8">
      <w:pPr>
        <w:spacing w:line="240" w:lineRule="auto"/>
        <w:rPr>
          <w:sz w:val="24"/>
        </w:rPr>
      </w:pPr>
      <w:r w:rsidRPr="00AC4FB8">
        <w:rPr>
          <w:sz w:val="24"/>
        </w:rPr>
        <w:t>ZO projednalo žádost směny části pozemku č. 260/1 a části pozemku č. 12/1 a 692/1 v </w:t>
      </w:r>
      <w:proofErr w:type="spellStart"/>
      <w:r w:rsidRPr="00AC4FB8">
        <w:rPr>
          <w:sz w:val="24"/>
        </w:rPr>
        <w:t>k.ú</w:t>
      </w:r>
      <w:proofErr w:type="spellEnd"/>
      <w:r w:rsidRPr="00AC4FB8">
        <w:rPr>
          <w:sz w:val="24"/>
        </w:rPr>
        <w:t xml:space="preserve">. </w:t>
      </w:r>
      <w:proofErr w:type="spellStart"/>
      <w:r w:rsidRPr="00AC4FB8">
        <w:rPr>
          <w:sz w:val="24"/>
        </w:rPr>
        <w:t>Řešetova</w:t>
      </w:r>
      <w:proofErr w:type="spellEnd"/>
      <w:r w:rsidRPr="00AC4FB8">
        <w:rPr>
          <w:sz w:val="24"/>
        </w:rPr>
        <w:t xml:space="preserve"> Lhota a schvaluje záměr směny částí pozemků.</w:t>
      </w:r>
    </w:p>
    <w:p w:rsidR="00AC4FB8" w:rsidRPr="00AC4FB8" w:rsidRDefault="00AC4FB8" w:rsidP="00AC4FB8">
      <w:pPr>
        <w:spacing w:line="240" w:lineRule="auto"/>
        <w:rPr>
          <w:sz w:val="24"/>
        </w:rPr>
      </w:pPr>
    </w:p>
    <w:p w:rsidR="00AC4FB8" w:rsidRPr="00AC4FB8" w:rsidRDefault="00AC4FB8" w:rsidP="00AC4FB8">
      <w:pPr>
        <w:rPr>
          <w:sz w:val="24"/>
        </w:rPr>
      </w:pPr>
      <w:r w:rsidRPr="00AC4FB8">
        <w:rPr>
          <w:sz w:val="24"/>
        </w:rPr>
        <w:t>Pro: 10</w:t>
      </w:r>
      <w:r w:rsidRPr="00AC4FB8">
        <w:rPr>
          <w:sz w:val="24"/>
        </w:rPr>
        <w:tab/>
      </w:r>
      <w:r w:rsidRPr="00AC4FB8">
        <w:rPr>
          <w:sz w:val="24"/>
        </w:rPr>
        <w:tab/>
        <w:t>Proti: 0</w:t>
      </w:r>
      <w:r w:rsidRPr="00AC4FB8">
        <w:rPr>
          <w:sz w:val="24"/>
        </w:rPr>
        <w:tab/>
      </w:r>
      <w:r w:rsidRPr="00AC4FB8">
        <w:rPr>
          <w:sz w:val="24"/>
        </w:rPr>
        <w:tab/>
      </w:r>
      <w:r w:rsidRPr="00AC4FB8">
        <w:rPr>
          <w:sz w:val="24"/>
        </w:rPr>
        <w:tab/>
      </w:r>
      <w:r w:rsidRPr="00AC4FB8">
        <w:rPr>
          <w:sz w:val="24"/>
        </w:rPr>
        <w:tab/>
        <w:t>Zdržel se: Dan Donát</w:t>
      </w:r>
    </w:p>
    <w:p w:rsidR="00AC4FB8" w:rsidRPr="00AC4FB8" w:rsidRDefault="00AC4FB8" w:rsidP="00AC4FB8">
      <w:pPr>
        <w:spacing w:line="240" w:lineRule="auto"/>
        <w:rPr>
          <w:b/>
          <w:sz w:val="24"/>
        </w:rPr>
      </w:pPr>
      <w:r w:rsidRPr="00AC4FB8">
        <w:rPr>
          <w:b/>
          <w:sz w:val="24"/>
        </w:rPr>
        <w:t>6. Schválení vyhlášky o nočním klidu</w:t>
      </w:r>
    </w:p>
    <w:p w:rsidR="00AC4FB8" w:rsidRPr="00AC4FB8" w:rsidRDefault="00AC4FB8" w:rsidP="00AC4FB8">
      <w:pPr>
        <w:spacing w:line="240" w:lineRule="auto"/>
        <w:rPr>
          <w:sz w:val="24"/>
        </w:rPr>
      </w:pPr>
    </w:p>
    <w:p w:rsidR="00AC4FB8" w:rsidRPr="00AC4FB8" w:rsidRDefault="00AC4FB8" w:rsidP="00AC4FB8">
      <w:pPr>
        <w:spacing w:line="240" w:lineRule="auto"/>
        <w:rPr>
          <w:sz w:val="24"/>
        </w:rPr>
      </w:pPr>
      <w:r w:rsidRPr="00AC4FB8">
        <w:rPr>
          <w:sz w:val="24"/>
        </w:rPr>
        <w:t xml:space="preserve">ZO projednávalo termíny plánovaných tanečních zábav a jiných letních akcí konaných venku v souvislosti se schvalováním Vyhlášky o nočním klidu. Nejvíce se diskutovala otázka četnosti akcí na koupališti ve Starkoči, kde Bořivoj Červenka poukázal na to, že bude rušena téměř každá sobota v měsíci srpnu. Helena </w:t>
      </w:r>
      <w:proofErr w:type="spellStart"/>
      <w:r w:rsidRPr="00AC4FB8">
        <w:rPr>
          <w:sz w:val="24"/>
        </w:rPr>
        <w:t>Toldová</w:t>
      </w:r>
      <w:proofErr w:type="spellEnd"/>
      <w:r w:rsidRPr="00AC4FB8">
        <w:rPr>
          <w:sz w:val="24"/>
        </w:rPr>
        <w:t xml:space="preserve"> namítla, že prostor je k těmto účelům určen a nyní ho ještě budeme opravovat, tak nedává smysl tam akce zakazovat. </w:t>
      </w:r>
    </w:p>
    <w:p w:rsidR="00AC4FB8" w:rsidRPr="00AC4FB8" w:rsidRDefault="00AC4FB8" w:rsidP="00AC4FB8">
      <w:pPr>
        <w:spacing w:line="240" w:lineRule="auto"/>
        <w:rPr>
          <w:sz w:val="24"/>
        </w:rPr>
      </w:pPr>
      <w:r w:rsidRPr="00AC4FB8">
        <w:rPr>
          <w:sz w:val="24"/>
        </w:rPr>
        <w:t xml:space="preserve">ZO schválilo Obecně závaznou vyhlášku obce Studnice č. 2/2019, znění viz. příloha č. 2, se </w:t>
      </w:r>
      <w:proofErr w:type="gramStart"/>
      <w:r w:rsidRPr="00AC4FB8">
        <w:rPr>
          <w:sz w:val="24"/>
        </w:rPr>
        <w:t>stanovením  termínů</w:t>
      </w:r>
      <w:proofErr w:type="gramEnd"/>
      <w:r w:rsidRPr="00AC4FB8">
        <w:rPr>
          <w:sz w:val="24"/>
        </w:rPr>
        <w:t xml:space="preserve"> výjimek z doby nočního klidu s tím, že byla zrušena akce 15.6.-16.6.2019.</w:t>
      </w:r>
    </w:p>
    <w:p w:rsidR="00AC4FB8" w:rsidRPr="00AC4FB8" w:rsidRDefault="00AC4FB8" w:rsidP="00AC4FB8">
      <w:pPr>
        <w:spacing w:line="240" w:lineRule="auto"/>
        <w:rPr>
          <w:sz w:val="24"/>
        </w:rPr>
      </w:pPr>
    </w:p>
    <w:p w:rsidR="00AC4FB8" w:rsidRPr="00AC4FB8" w:rsidRDefault="00AC4FB8" w:rsidP="00AC4FB8">
      <w:pPr>
        <w:rPr>
          <w:sz w:val="24"/>
        </w:rPr>
      </w:pPr>
      <w:r w:rsidRPr="00AC4FB8">
        <w:rPr>
          <w:sz w:val="24"/>
        </w:rPr>
        <w:t>Pro: 9</w:t>
      </w:r>
      <w:r w:rsidRPr="00AC4FB8">
        <w:rPr>
          <w:sz w:val="24"/>
        </w:rPr>
        <w:tab/>
      </w:r>
      <w:r w:rsidRPr="00AC4FB8">
        <w:rPr>
          <w:sz w:val="24"/>
        </w:rPr>
        <w:tab/>
        <w:t>Proti: 0</w:t>
      </w:r>
      <w:r w:rsidRPr="00AC4FB8">
        <w:rPr>
          <w:sz w:val="24"/>
        </w:rPr>
        <w:tab/>
      </w:r>
      <w:r w:rsidRPr="00AC4FB8">
        <w:rPr>
          <w:sz w:val="24"/>
        </w:rPr>
        <w:tab/>
      </w:r>
      <w:r w:rsidRPr="00AC4FB8">
        <w:rPr>
          <w:sz w:val="24"/>
        </w:rPr>
        <w:tab/>
      </w:r>
      <w:r w:rsidRPr="00AC4FB8">
        <w:rPr>
          <w:sz w:val="24"/>
        </w:rPr>
        <w:tab/>
      </w:r>
      <w:r w:rsidRPr="00AC4FB8">
        <w:rPr>
          <w:sz w:val="24"/>
        </w:rPr>
        <w:tab/>
        <w:t>Zdržel se: Bořivoj Červenka, Jiří Stach</w:t>
      </w:r>
    </w:p>
    <w:p w:rsidR="00AC4FB8" w:rsidRPr="00AC4FB8" w:rsidRDefault="00AC4FB8" w:rsidP="00AC4FB8">
      <w:pPr>
        <w:spacing w:line="240" w:lineRule="auto"/>
        <w:rPr>
          <w:sz w:val="24"/>
        </w:rPr>
      </w:pPr>
    </w:p>
    <w:p w:rsidR="00AC4FB8" w:rsidRPr="00AC4FB8" w:rsidRDefault="00AC4FB8" w:rsidP="00AC4FB8">
      <w:pPr>
        <w:spacing w:line="240" w:lineRule="auto"/>
        <w:rPr>
          <w:b/>
          <w:sz w:val="24"/>
        </w:rPr>
      </w:pPr>
      <w:r w:rsidRPr="00AC4FB8">
        <w:rPr>
          <w:b/>
          <w:sz w:val="24"/>
        </w:rPr>
        <w:t>7. Projednání přidělení bytu v DPS</w:t>
      </w:r>
    </w:p>
    <w:p w:rsidR="00AC4FB8" w:rsidRPr="00AC4FB8" w:rsidRDefault="00AC4FB8" w:rsidP="00AC4FB8">
      <w:pPr>
        <w:spacing w:line="240" w:lineRule="auto"/>
        <w:rPr>
          <w:sz w:val="24"/>
        </w:rPr>
      </w:pPr>
    </w:p>
    <w:p w:rsidR="00AC4FB8" w:rsidRPr="00AC4FB8" w:rsidRDefault="00AC4FB8" w:rsidP="00AC4FB8">
      <w:pPr>
        <w:spacing w:line="240" w:lineRule="auto"/>
        <w:rPr>
          <w:sz w:val="24"/>
        </w:rPr>
      </w:pPr>
      <w:r w:rsidRPr="00AC4FB8">
        <w:rPr>
          <w:sz w:val="24"/>
        </w:rPr>
        <w:t xml:space="preserve">Na základě platných předložených žádostí, s ohledem na to, že žádný z místních občanů o byt v DPS Jarmila neprojevil zájem, schválilo ZO přidělení bytu paní </w:t>
      </w:r>
      <w:proofErr w:type="spellStart"/>
      <w:r w:rsidRPr="00AC4FB8">
        <w:rPr>
          <w:sz w:val="24"/>
        </w:rPr>
        <w:t>xxx</w:t>
      </w:r>
      <w:proofErr w:type="spellEnd"/>
      <w:r w:rsidRPr="00AC4FB8">
        <w:rPr>
          <w:sz w:val="24"/>
        </w:rPr>
        <w:t>, která zároveň splnila podmínku předložení lékařského potvrzení o soběstačnosti.</w:t>
      </w:r>
    </w:p>
    <w:p w:rsidR="00AC4FB8" w:rsidRPr="00AC4FB8" w:rsidRDefault="00AC4FB8" w:rsidP="00AC4FB8">
      <w:pPr>
        <w:spacing w:line="240" w:lineRule="auto"/>
        <w:rPr>
          <w:sz w:val="24"/>
        </w:rPr>
      </w:pPr>
    </w:p>
    <w:p w:rsidR="00AC4FB8" w:rsidRPr="00AC4FB8" w:rsidRDefault="00AC4FB8" w:rsidP="00AC4FB8">
      <w:pPr>
        <w:rPr>
          <w:sz w:val="24"/>
        </w:rPr>
      </w:pPr>
      <w:r w:rsidRPr="00AC4FB8">
        <w:rPr>
          <w:sz w:val="24"/>
        </w:rPr>
        <w:t>Pro: 10</w:t>
      </w:r>
      <w:r w:rsidRPr="00AC4FB8">
        <w:rPr>
          <w:sz w:val="24"/>
        </w:rPr>
        <w:tab/>
      </w:r>
      <w:r w:rsidRPr="00AC4FB8">
        <w:rPr>
          <w:sz w:val="24"/>
        </w:rPr>
        <w:tab/>
        <w:t>Proti: 0</w:t>
      </w:r>
      <w:r w:rsidRPr="00AC4FB8">
        <w:rPr>
          <w:sz w:val="24"/>
        </w:rPr>
        <w:tab/>
      </w:r>
      <w:r w:rsidRPr="00AC4FB8">
        <w:rPr>
          <w:sz w:val="24"/>
        </w:rPr>
        <w:tab/>
      </w:r>
      <w:r w:rsidRPr="00AC4FB8">
        <w:rPr>
          <w:sz w:val="24"/>
        </w:rPr>
        <w:tab/>
      </w:r>
      <w:r w:rsidRPr="00AC4FB8">
        <w:rPr>
          <w:sz w:val="24"/>
        </w:rPr>
        <w:tab/>
      </w:r>
      <w:r w:rsidRPr="00AC4FB8">
        <w:rPr>
          <w:sz w:val="24"/>
        </w:rPr>
        <w:tab/>
        <w:t xml:space="preserve">Zdržel se: Tomáš </w:t>
      </w:r>
      <w:proofErr w:type="spellStart"/>
      <w:r w:rsidRPr="00AC4FB8">
        <w:rPr>
          <w:sz w:val="24"/>
        </w:rPr>
        <w:t>Burdych</w:t>
      </w:r>
      <w:proofErr w:type="spellEnd"/>
    </w:p>
    <w:p w:rsidR="00AC4FB8" w:rsidRPr="00AC4FB8" w:rsidRDefault="00AC4FB8" w:rsidP="00AC4FB8">
      <w:pPr>
        <w:spacing w:line="240" w:lineRule="auto"/>
        <w:rPr>
          <w:b/>
          <w:sz w:val="24"/>
        </w:rPr>
      </w:pPr>
      <w:r w:rsidRPr="00AC4FB8">
        <w:rPr>
          <w:b/>
          <w:sz w:val="24"/>
        </w:rPr>
        <w:t>8. Schválení prodeje pozemku 210/5 v </w:t>
      </w:r>
      <w:proofErr w:type="spellStart"/>
      <w:r w:rsidRPr="00AC4FB8">
        <w:rPr>
          <w:b/>
          <w:sz w:val="24"/>
        </w:rPr>
        <w:t>k.ú</w:t>
      </w:r>
      <w:proofErr w:type="spellEnd"/>
      <w:r w:rsidRPr="00AC4FB8">
        <w:rPr>
          <w:b/>
          <w:sz w:val="24"/>
        </w:rPr>
        <w:t>. Starkoč u Vysokova</w:t>
      </w:r>
    </w:p>
    <w:p w:rsidR="00AC4FB8" w:rsidRPr="00AC4FB8" w:rsidRDefault="00AC4FB8" w:rsidP="00AC4FB8">
      <w:pPr>
        <w:spacing w:line="240" w:lineRule="auto"/>
        <w:rPr>
          <w:sz w:val="24"/>
        </w:rPr>
      </w:pPr>
    </w:p>
    <w:p w:rsidR="00AC4FB8" w:rsidRPr="00AC4FB8" w:rsidRDefault="00AC4FB8" w:rsidP="00AC4FB8">
      <w:pPr>
        <w:rPr>
          <w:sz w:val="24"/>
        </w:rPr>
      </w:pPr>
      <w:r w:rsidRPr="00AC4FB8">
        <w:rPr>
          <w:sz w:val="24"/>
        </w:rPr>
        <w:t>Záměr prodeje pozemku č. 210/5 o výměře 1535 m2 v KÚ Starkoč u Vysokova byl řádně vyvěšen.</w:t>
      </w:r>
    </w:p>
    <w:p w:rsidR="00AC4FB8" w:rsidRPr="00AC4FB8" w:rsidRDefault="00AC4FB8" w:rsidP="00AC4FB8">
      <w:pPr>
        <w:rPr>
          <w:sz w:val="24"/>
        </w:rPr>
      </w:pPr>
      <w:r w:rsidRPr="00AC4FB8">
        <w:rPr>
          <w:sz w:val="24"/>
        </w:rPr>
        <w:t>V termínu do 8.4.2019 12:00 hod. byla předložena 1 nabídka</w:t>
      </w:r>
    </w:p>
    <w:p w:rsidR="00AC4FB8" w:rsidRPr="00AC4FB8" w:rsidRDefault="00AC4FB8" w:rsidP="00AC4FB8">
      <w:pPr>
        <w:rPr>
          <w:sz w:val="24"/>
        </w:rPr>
      </w:pPr>
      <w:r w:rsidRPr="00AC4FB8">
        <w:rPr>
          <w:sz w:val="24"/>
        </w:rPr>
        <w:t xml:space="preserve">ZO schválilo prodej pozemku </w:t>
      </w:r>
      <w:proofErr w:type="spellStart"/>
      <w:r w:rsidRPr="00AC4FB8">
        <w:rPr>
          <w:sz w:val="24"/>
        </w:rPr>
        <w:t>p.xxx</w:t>
      </w:r>
      <w:proofErr w:type="spellEnd"/>
      <w:r w:rsidRPr="00AC4FB8">
        <w:rPr>
          <w:sz w:val="24"/>
        </w:rPr>
        <w:t xml:space="preserve"> za cenu Kč 593,50/m2</w:t>
      </w:r>
    </w:p>
    <w:p w:rsidR="00AC4FB8" w:rsidRPr="00AC4FB8" w:rsidRDefault="00AC4FB8" w:rsidP="00AC4FB8">
      <w:pPr>
        <w:rPr>
          <w:sz w:val="24"/>
        </w:rPr>
      </w:pPr>
      <w:r w:rsidRPr="00AC4FB8">
        <w:rPr>
          <w:sz w:val="24"/>
        </w:rPr>
        <w:t>Pro: 11</w:t>
      </w:r>
      <w:r w:rsidRPr="00AC4FB8">
        <w:rPr>
          <w:sz w:val="24"/>
        </w:rPr>
        <w:tab/>
      </w:r>
      <w:r w:rsidRPr="00AC4FB8">
        <w:rPr>
          <w:sz w:val="24"/>
        </w:rPr>
        <w:tab/>
        <w:t>Proti: 0</w:t>
      </w:r>
      <w:r w:rsidRPr="00AC4FB8">
        <w:rPr>
          <w:sz w:val="24"/>
        </w:rPr>
        <w:tab/>
      </w:r>
      <w:r w:rsidRPr="00AC4FB8">
        <w:rPr>
          <w:sz w:val="24"/>
        </w:rPr>
        <w:tab/>
      </w:r>
      <w:r w:rsidRPr="00AC4FB8">
        <w:rPr>
          <w:sz w:val="24"/>
        </w:rPr>
        <w:tab/>
      </w:r>
      <w:r w:rsidRPr="00AC4FB8">
        <w:rPr>
          <w:sz w:val="24"/>
        </w:rPr>
        <w:tab/>
      </w:r>
      <w:r w:rsidRPr="00AC4FB8">
        <w:rPr>
          <w:sz w:val="24"/>
        </w:rPr>
        <w:tab/>
        <w:t>Zdržel se: 0</w:t>
      </w:r>
    </w:p>
    <w:p w:rsidR="00AC4FB8" w:rsidRPr="00AC4FB8" w:rsidRDefault="00AC4FB8" w:rsidP="00AC4FB8">
      <w:pPr>
        <w:spacing w:line="240" w:lineRule="auto"/>
        <w:rPr>
          <w:b/>
          <w:sz w:val="24"/>
        </w:rPr>
      </w:pPr>
      <w:r w:rsidRPr="00AC4FB8">
        <w:rPr>
          <w:b/>
          <w:sz w:val="24"/>
        </w:rPr>
        <w:t>9. Projednání situace ohledně domu č.p. 29 ve Studnici</w:t>
      </w:r>
    </w:p>
    <w:p w:rsidR="00AC4FB8" w:rsidRPr="00AC4FB8" w:rsidRDefault="00AC4FB8" w:rsidP="00AC4FB8">
      <w:pPr>
        <w:spacing w:line="240" w:lineRule="auto"/>
        <w:rPr>
          <w:sz w:val="24"/>
        </w:rPr>
      </w:pPr>
    </w:p>
    <w:p w:rsidR="00AC4FB8" w:rsidRPr="00AC4FB8" w:rsidRDefault="00AC4FB8" w:rsidP="00AC4FB8">
      <w:pPr>
        <w:spacing w:line="240" w:lineRule="auto"/>
        <w:rPr>
          <w:sz w:val="24"/>
        </w:rPr>
      </w:pPr>
      <w:r w:rsidRPr="00AC4FB8">
        <w:rPr>
          <w:sz w:val="24"/>
        </w:rPr>
        <w:t xml:space="preserve">Jedná se o dům se dvěma bytovými jednotkami, kde bydlí </w:t>
      </w:r>
      <w:proofErr w:type="spellStart"/>
      <w:r w:rsidRPr="00AC4FB8">
        <w:rPr>
          <w:sz w:val="24"/>
        </w:rPr>
        <w:t>xxx</w:t>
      </w:r>
      <w:proofErr w:type="spellEnd"/>
      <w:r w:rsidRPr="00AC4FB8">
        <w:rPr>
          <w:sz w:val="24"/>
        </w:rPr>
        <w:t xml:space="preserve">. Již předminulé zastupitelstvo obce rozhodlo dům prodat. Od té doby byly postupně vypracovány dva znalecké posudky na hodnotu domu. Naposled se o prodeji jednalo v roce 2016 (10.10.2016) </w:t>
      </w:r>
    </w:p>
    <w:p w:rsidR="00AC4FB8" w:rsidRPr="00AC4FB8" w:rsidRDefault="00AC4FB8" w:rsidP="00AC4FB8">
      <w:pPr>
        <w:spacing w:line="240" w:lineRule="auto"/>
        <w:rPr>
          <w:sz w:val="24"/>
        </w:rPr>
      </w:pPr>
    </w:p>
    <w:p w:rsidR="00AC4FB8" w:rsidRPr="00AC4FB8" w:rsidRDefault="00AC4FB8" w:rsidP="00AC4FB8">
      <w:pPr>
        <w:spacing w:line="240" w:lineRule="auto"/>
        <w:rPr>
          <w:sz w:val="24"/>
        </w:rPr>
      </w:pPr>
      <w:r w:rsidRPr="00AC4FB8">
        <w:rPr>
          <w:sz w:val="24"/>
        </w:rPr>
        <w:t>Vzhledem k tomu, že se doposud nepodařilo komplikovanou situaci vyřešit, pověřilo ZO starostku obce, aby společně se smluvním stavebním dozorem předmětnou nemovitost navštívila. Na základě posouzení stavu nemovitosti by se vyjádřil k rozsahu a ceně rekonstrukce domu tak, aby bylo možno dům případně rozdělit na dvě samostatné bytové jednotky a následně tyto nabídnout k prodeji přednostně současným nájemníkům.</w:t>
      </w:r>
    </w:p>
    <w:p w:rsidR="00AC4FB8" w:rsidRPr="00AC4FB8" w:rsidRDefault="00AC4FB8" w:rsidP="00AC4FB8">
      <w:pPr>
        <w:spacing w:line="240" w:lineRule="auto"/>
        <w:rPr>
          <w:sz w:val="24"/>
        </w:rPr>
      </w:pPr>
    </w:p>
    <w:p w:rsidR="00AC4FB8" w:rsidRPr="00AC4FB8" w:rsidRDefault="00AC4FB8" w:rsidP="00AC4FB8">
      <w:pPr>
        <w:spacing w:line="240" w:lineRule="auto"/>
        <w:rPr>
          <w:sz w:val="24"/>
        </w:rPr>
      </w:pPr>
      <w:r w:rsidRPr="00AC4FB8">
        <w:rPr>
          <w:b/>
          <w:sz w:val="24"/>
        </w:rPr>
        <w:t>10. Schválení výsledku výběrového řízení na zálohování dat</w:t>
      </w:r>
      <w:r w:rsidRPr="00AC4FB8">
        <w:rPr>
          <w:sz w:val="24"/>
        </w:rPr>
        <w:t xml:space="preserve"> </w:t>
      </w:r>
    </w:p>
    <w:p w:rsidR="00AC4FB8" w:rsidRPr="00AC4FB8" w:rsidRDefault="00AC4FB8" w:rsidP="00AC4FB8">
      <w:pPr>
        <w:rPr>
          <w:sz w:val="24"/>
        </w:rPr>
      </w:pPr>
      <w:r w:rsidRPr="00AC4FB8">
        <w:rPr>
          <w:sz w:val="24"/>
        </w:rPr>
        <w:t xml:space="preserve">V této souvislosti byly </w:t>
      </w:r>
      <w:proofErr w:type="gramStart"/>
      <w:r w:rsidRPr="00AC4FB8">
        <w:rPr>
          <w:sz w:val="24"/>
        </w:rPr>
        <w:t>osloveny  celkem</w:t>
      </w:r>
      <w:proofErr w:type="gramEnd"/>
      <w:r w:rsidRPr="00AC4FB8">
        <w:rPr>
          <w:sz w:val="24"/>
        </w:rPr>
        <w:t xml:space="preserve"> 4 společnosti. Podány byly dvě nabídky.</w:t>
      </w:r>
    </w:p>
    <w:p w:rsidR="00AC4FB8" w:rsidRPr="00AC4FB8" w:rsidRDefault="00AC4FB8" w:rsidP="00AC4FB8">
      <w:pPr>
        <w:rPr>
          <w:sz w:val="24"/>
        </w:rPr>
      </w:pPr>
      <w:r w:rsidRPr="00AC4FB8">
        <w:rPr>
          <w:sz w:val="24"/>
        </w:rPr>
        <w:t>Zpráva o posouzení a hodnocení nabídek viz. příloha č. 3</w:t>
      </w:r>
    </w:p>
    <w:p w:rsidR="00AC4FB8" w:rsidRPr="00AC4FB8" w:rsidRDefault="00AC4FB8" w:rsidP="00AC4FB8">
      <w:pPr>
        <w:rPr>
          <w:sz w:val="24"/>
        </w:rPr>
      </w:pPr>
      <w:r w:rsidRPr="00AC4FB8">
        <w:rPr>
          <w:sz w:val="24"/>
        </w:rPr>
        <w:t>Nabídková cena:</w:t>
      </w:r>
    </w:p>
    <w:p w:rsidR="00AC4FB8" w:rsidRPr="00AC4FB8" w:rsidRDefault="00AC4FB8" w:rsidP="00AC4FB8">
      <w:pPr>
        <w:rPr>
          <w:sz w:val="24"/>
        </w:rPr>
      </w:pPr>
      <w:r w:rsidRPr="00AC4FB8">
        <w:rPr>
          <w:sz w:val="24"/>
        </w:rPr>
        <w:t>DLNK - Kč 97.180,-</w:t>
      </w:r>
      <w:proofErr w:type="gramStart"/>
      <w:r w:rsidR="009A7D28">
        <w:rPr>
          <w:sz w:val="24"/>
        </w:rPr>
        <w:t xml:space="preserve">,  </w:t>
      </w:r>
      <w:r w:rsidRPr="00AC4FB8">
        <w:rPr>
          <w:sz w:val="24"/>
        </w:rPr>
        <w:t>HLT</w:t>
      </w:r>
      <w:proofErr w:type="gramEnd"/>
      <w:r w:rsidRPr="00AC4FB8">
        <w:rPr>
          <w:sz w:val="24"/>
        </w:rPr>
        <w:t xml:space="preserve"> Group - Kč 103.400,-</w:t>
      </w:r>
    </w:p>
    <w:p w:rsidR="00AC4FB8" w:rsidRPr="00AC4FB8" w:rsidRDefault="00AC4FB8" w:rsidP="00AC4FB8">
      <w:pPr>
        <w:rPr>
          <w:sz w:val="24"/>
        </w:rPr>
      </w:pPr>
      <w:r w:rsidRPr="00AC4FB8">
        <w:rPr>
          <w:sz w:val="24"/>
        </w:rPr>
        <w:t xml:space="preserve">Výběrová komise, ve složení Kristýna Kubínová, Aleš </w:t>
      </w:r>
      <w:proofErr w:type="spellStart"/>
      <w:r w:rsidRPr="00AC4FB8">
        <w:rPr>
          <w:sz w:val="24"/>
        </w:rPr>
        <w:t>Jirouschek</w:t>
      </w:r>
      <w:proofErr w:type="spellEnd"/>
      <w:r w:rsidRPr="00AC4FB8">
        <w:rPr>
          <w:sz w:val="24"/>
        </w:rPr>
        <w:t>, Pavel Řídký, doporučila jako vítěze VŘ společnost DLNK</w:t>
      </w:r>
    </w:p>
    <w:p w:rsidR="00AC4FB8" w:rsidRPr="00AC4FB8" w:rsidRDefault="00AC4FB8" w:rsidP="00AC4FB8">
      <w:pPr>
        <w:rPr>
          <w:sz w:val="24"/>
        </w:rPr>
      </w:pPr>
      <w:r w:rsidRPr="00AC4FB8">
        <w:rPr>
          <w:sz w:val="24"/>
        </w:rPr>
        <w:t>ZO schválilo jako vítěze výběrového řízení společnost DLNK s.r.o.</w:t>
      </w:r>
    </w:p>
    <w:p w:rsidR="00AC4FB8" w:rsidRDefault="00AC4FB8" w:rsidP="00AC4FB8">
      <w:pPr>
        <w:rPr>
          <w:sz w:val="24"/>
        </w:rPr>
      </w:pPr>
      <w:r w:rsidRPr="00AC4FB8">
        <w:rPr>
          <w:sz w:val="24"/>
        </w:rPr>
        <w:t>Pro: 10</w:t>
      </w:r>
      <w:r w:rsidRPr="00AC4FB8">
        <w:rPr>
          <w:sz w:val="24"/>
        </w:rPr>
        <w:tab/>
      </w:r>
      <w:r w:rsidRPr="00AC4FB8">
        <w:rPr>
          <w:sz w:val="24"/>
        </w:rPr>
        <w:tab/>
        <w:t>Proti: 0</w:t>
      </w:r>
      <w:r w:rsidRPr="00AC4FB8">
        <w:rPr>
          <w:sz w:val="24"/>
        </w:rPr>
        <w:tab/>
      </w:r>
      <w:r w:rsidRPr="00AC4FB8">
        <w:rPr>
          <w:sz w:val="24"/>
        </w:rPr>
        <w:tab/>
      </w:r>
      <w:r w:rsidRPr="00AC4FB8">
        <w:rPr>
          <w:sz w:val="24"/>
        </w:rPr>
        <w:tab/>
      </w:r>
      <w:r w:rsidRPr="00AC4FB8">
        <w:rPr>
          <w:sz w:val="24"/>
        </w:rPr>
        <w:tab/>
      </w:r>
      <w:r w:rsidRPr="00AC4FB8">
        <w:rPr>
          <w:sz w:val="24"/>
        </w:rPr>
        <w:tab/>
        <w:t xml:space="preserve">Zdržel se: Helena </w:t>
      </w:r>
      <w:proofErr w:type="spellStart"/>
      <w:r w:rsidRPr="00AC4FB8">
        <w:rPr>
          <w:sz w:val="24"/>
        </w:rPr>
        <w:t>Toldová</w:t>
      </w:r>
      <w:proofErr w:type="spellEnd"/>
    </w:p>
    <w:p w:rsidR="009A7D28" w:rsidRPr="00AC4FB8" w:rsidRDefault="009A7D28" w:rsidP="00AC4FB8">
      <w:pPr>
        <w:rPr>
          <w:sz w:val="24"/>
        </w:rPr>
      </w:pPr>
    </w:p>
    <w:p w:rsidR="00AC4FB8" w:rsidRPr="00AC4FB8" w:rsidRDefault="00AC4FB8" w:rsidP="00AC4FB8">
      <w:pPr>
        <w:spacing w:line="240" w:lineRule="auto"/>
        <w:rPr>
          <w:b/>
          <w:sz w:val="24"/>
        </w:rPr>
      </w:pPr>
      <w:r w:rsidRPr="00AC4FB8">
        <w:rPr>
          <w:b/>
          <w:sz w:val="24"/>
        </w:rPr>
        <w:t>11. Projednání způsobu pobídky na obsazení zubní ordinace ve Studnici</w:t>
      </w:r>
    </w:p>
    <w:p w:rsidR="00AC4FB8" w:rsidRPr="00AC4FB8" w:rsidRDefault="00AC4FB8" w:rsidP="00AC4FB8">
      <w:pPr>
        <w:rPr>
          <w:sz w:val="24"/>
        </w:rPr>
      </w:pPr>
    </w:p>
    <w:p w:rsidR="00AC4FB8" w:rsidRPr="00AC4FB8" w:rsidRDefault="00AC4FB8" w:rsidP="00AC4FB8">
      <w:pPr>
        <w:rPr>
          <w:sz w:val="24"/>
        </w:rPr>
      </w:pPr>
      <w:r w:rsidRPr="00AC4FB8">
        <w:rPr>
          <w:sz w:val="24"/>
        </w:rPr>
        <w:t>MUDr. Červenka seznámil zastupitele s aktuální situací. V tuto chvíli je nejprve nutno zjistit základní investici do nemovitosti související s obecním využitím a dále, co by bylo třeba učinit navíc proto, aby zde byly vytvořeny podmínky pro další fungování stomatologické ordinace. Na základě informací od specialistky na získávání licencí pro lékařské ordinace toto určuje vyhláška č. 92/2012 Sb. – Náležitosti vybavení stomatologických ordinací. ZO pověřuje starostku obce, aby společně se smluvním stavebním dozorem navštívili stávající prostory zubní ordinace a zjistili v souladu s uvedenou vyhláškou aktuální stav ordinace. Na základě zjištěných skutečností bude vypracován pobídkový dopis k oslovení stomatologů z regionu královéhradeckého kraje, kterých je v současné době kolem tří set.</w:t>
      </w:r>
    </w:p>
    <w:p w:rsidR="00AC4FB8" w:rsidRPr="00AC4FB8" w:rsidRDefault="00AC4FB8" w:rsidP="00AC4FB8">
      <w:pPr>
        <w:spacing w:line="240" w:lineRule="auto"/>
        <w:rPr>
          <w:sz w:val="24"/>
        </w:rPr>
      </w:pPr>
    </w:p>
    <w:p w:rsidR="00AC4FB8" w:rsidRPr="00AC4FB8" w:rsidRDefault="00AC4FB8" w:rsidP="00AC4FB8">
      <w:pPr>
        <w:spacing w:line="240" w:lineRule="auto"/>
        <w:rPr>
          <w:b/>
          <w:sz w:val="24"/>
        </w:rPr>
      </w:pPr>
      <w:r w:rsidRPr="00AC4FB8">
        <w:rPr>
          <w:b/>
          <w:sz w:val="24"/>
        </w:rPr>
        <w:t>12. Projednání vybudování zpevněné plochy pod kontejnerem ve Starkoči</w:t>
      </w:r>
    </w:p>
    <w:p w:rsidR="00AC4FB8" w:rsidRPr="00AC4FB8" w:rsidRDefault="00AC4FB8" w:rsidP="00AC4FB8">
      <w:pPr>
        <w:spacing w:line="240" w:lineRule="auto"/>
        <w:rPr>
          <w:sz w:val="24"/>
        </w:rPr>
      </w:pPr>
    </w:p>
    <w:p w:rsidR="00AC4FB8" w:rsidRPr="00AC4FB8" w:rsidRDefault="00AC4FB8" w:rsidP="00AC4FB8">
      <w:pPr>
        <w:spacing w:line="240" w:lineRule="auto"/>
        <w:rPr>
          <w:sz w:val="24"/>
        </w:rPr>
      </w:pPr>
      <w:r w:rsidRPr="00AC4FB8">
        <w:rPr>
          <w:sz w:val="24"/>
        </w:rPr>
        <w:t>Kontejner na kov, který v současné chvíli ve Starkoči chybí, bude umístěn za hasičskou zbrojnicí.</w:t>
      </w:r>
    </w:p>
    <w:p w:rsidR="00AC4FB8" w:rsidRPr="00AC4FB8" w:rsidRDefault="00AC4FB8" w:rsidP="00AC4FB8">
      <w:pPr>
        <w:spacing w:line="240" w:lineRule="auto"/>
        <w:rPr>
          <w:sz w:val="24"/>
        </w:rPr>
      </w:pPr>
      <w:r w:rsidRPr="00AC4FB8">
        <w:rPr>
          <w:sz w:val="24"/>
        </w:rPr>
        <w:t>Na základě vypracovaných rozpočtů smluvního stavebního dozoru, byly navrhnuty dvě možnosti realizace zpevnění plochy pod kontejnerem ve Starkoči. Zámková dlažba nebo betonová deska.</w:t>
      </w:r>
    </w:p>
    <w:p w:rsidR="00AC4FB8" w:rsidRPr="00AC4FB8" w:rsidRDefault="00AC4FB8" w:rsidP="00AC4FB8">
      <w:pPr>
        <w:spacing w:line="240" w:lineRule="auto"/>
        <w:rPr>
          <w:sz w:val="24"/>
        </w:rPr>
      </w:pPr>
      <w:r w:rsidRPr="00AC4FB8">
        <w:rPr>
          <w:sz w:val="24"/>
        </w:rPr>
        <w:t>ZO schválilo variantu zámkové dlažby</w:t>
      </w:r>
    </w:p>
    <w:p w:rsidR="00AC4FB8" w:rsidRPr="00AC4FB8" w:rsidRDefault="00AC4FB8" w:rsidP="00AC4FB8">
      <w:pPr>
        <w:spacing w:line="240" w:lineRule="auto"/>
        <w:rPr>
          <w:sz w:val="24"/>
        </w:rPr>
      </w:pPr>
    </w:p>
    <w:p w:rsidR="00AC4FB8" w:rsidRPr="00AC4FB8" w:rsidRDefault="00AC4FB8" w:rsidP="00AC4FB8">
      <w:pPr>
        <w:rPr>
          <w:sz w:val="24"/>
        </w:rPr>
      </w:pPr>
      <w:r w:rsidRPr="00AC4FB8">
        <w:rPr>
          <w:sz w:val="24"/>
        </w:rPr>
        <w:t>Pro: 11</w:t>
      </w:r>
      <w:r w:rsidRPr="00AC4FB8">
        <w:rPr>
          <w:sz w:val="24"/>
        </w:rPr>
        <w:tab/>
      </w:r>
      <w:r w:rsidRPr="00AC4FB8">
        <w:rPr>
          <w:sz w:val="24"/>
        </w:rPr>
        <w:tab/>
        <w:t>Proti: 0</w:t>
      </w:r>
      <w:r w:rsidRPr="00AC4FB8">
        <w:rPr>
          <w:sz w:val="24"/>
        </w:rPr>
        <w:tab/>
      </w:r>
      <w:r w:rsidRPr="00AC4FB8">
        <w:rPr>
          <w:sz w:val="24"/>
        </w:rPr>
        <w:tab/>
      </w:r>
      <w:r w:rsidRPr="00AC4FB8">
        <w:rPr>
          <w:sz w:val="24"/>
        </w:rPr>
        <w:tab/>
      </w:r>
      <w:r w:rsidRPr="00AC4FB8">
        <w:rPr>
          <w:sz w:val="24"/>
        </w:rPr>
        <w:tab/>
      </w:r>
      <w:r w:rsidRPr="00AC4FB8">
        <w:rPr>
          <w:sz w:val="24"/>
        </w:rPr>
        <w:tab/>
        <w:t>Zdržel se: 0</w:t>
      </w:r>
    </w:p>
    <w:p w:rsidR="00AC4FB8" w:rsidRPr="00AC4FB8" w:rsidRDefault="00AC4FB8" w:rsidP="00AC4FB8">
      <w:pPr>
        <w:spacing w:line="240" w:lineRule="auto"/>
        <w:rPr>
          <w:b/>
          <w:sz w:val="24"/>
        </w:rPr>
      </w:pPr>
      <w:r w:rsidRPr="00AC4FB8">
        <w:rPr>
          <w:b/>
          <w:sz w:val="24"/>
        </w:rPr>
        <w:t>13. Projednání zápisu OV Studnice</w:t>
      </w:r>
    </w:p>
    <w:p w:rsidR="00AC4FB8" w:rsidRPr="00AC4FB8" w:rsidRDefault="00AC4FB8" w:rsidP="00AC4FB8">
      <w:pPr>
        <w:spacing w:line="240" w:lineRule="auto"/>
        <w:rPr>
          <w:sz w:val="24"/>
        </w:rPr>
      </w:pPr>
    </w:p>
    <w:p w:rsidR="00AC4FB8" w:rsidRPr="00AC4FB8" w:rsidRDefault="00AC4FB8" w:rsidP="00AC4FB8">
      <w:pPr>
        <w:rPr>
          <w:sz w:val="24"/>
        </w:rPr>
      </w:pPr>
      <w:r w:rsidRPr="00AC4FB8">
        <w:rPr>
          <w:sz w:val="24"/>
        </w:rPr>
        <w:t>ZO vzalo na vědomí zápis OV Studnice</w:t>
      </w:r>
    </w:p>
    <w:p w:rsidR="00AC4FB8" w:rsidRPr="00AC4FB8" w:rsidRDefault="00AC4FB8" w:rsidP="00AC4FB8">
      <w:pPr>
        <w:pStyle w:val="Odstavecseseznamem"/>
        <w:numPr>
          <w:ilvl w:val="0"/>
          <w:numId w:val="10"/>
        </w:numPr>
        <w:autoSpaceDE/>
        <w:autoSpaceDN/>
        <w:adjustRightInd/>
        <w:spacing w:before="0" w:line="259" w:lineRule="auto"/>
        <w:jc w:val="left"/>
        <w:rPr>
          <w:sz w:val="24"/>
        </w:rPr>
      </w:pPr>
      <w:r w:rsidRPr="00AC4FB8">
        <w:rPr>
          <w:sz w:val="24"/>
        </w:rPr>
        <w:t>Obruby u pana Hudáka jsou záležitostí SÚS</w:t>
      </w:r>
    </w:p>
    <w:p w:rsidR="00AC4FB8" w:rsidRPr="00AC4FB8" w:rsidRDefault="00AC4FB8" w:rsidP="00AC4FB8">
      <w:pPr>
        <w:pStyle w:val="Odstavecseseznamem"/>
        <w:numPr>
          <w:ilvl w:val="0"/>
          <w:numId w:val="10"/>
        </w:numPr>
        <w:autoSpaceDE/>
        <w:autoSpaceDN/>
        <w:adjustRightInd/>
        <w:spacing w:before="0" w:line="259" w:lineRule="auto"/>
        <w:jc w:val="left"/>
        <w:rPr>
          <w:sz w:val="24"/>
        </w:rPr>
      </w:pPr>
      <w:r w:rsidRPr="00AC4FB8">
        <w:rPr>
          <w:sz w:val="24"/>
        </w:rPr>
        <w:t xml:space="preserve">Chodník kolem Kampeličky byl diskutován </w:t>
      </w:r>
      <w:proofErr w:type="gramStart"/>
      <w:r w:rsidRPr="00AC4FB8">
        <w:rPr>
          <w:sz w:val="24"/>
        </w:rPr>
        <w:t>již  v</w:t>
      </w:r>
      <w:proofErr w:type="gramEnd"/>
      <w:r w:rsidRPr="00AC4FB8">
        <w:rPr>
          <w:sz w:val="24"/>
        </w:rPr>
        <w:t> minulosti – v první části hned za prodejnou není prostor k vybudování chodníku</w:t>
      </w:r>
    </w:p>
    <w:p w:rsidR="00AC4FB8" w:rsidRPr="00AC4FB8" w:rsidRDefault="00AC4FB8" w:rsidP="00AC4FB8">
      <w:pPr>
        <w:pStyle w:val="Odstavecseseznamem"/>
        <w:numPr>
          <w:ilvl w:val="0"/>
          <w:numId w:val="10"/>
        </w:numPr>
        <w:autoSpaceDE/>
        <w:autoSpaceDN/>
        <w:adjustRightInd/>
        <w:spacing w:before="0" w:line="259" w:lineRule="auto"/>
        <w:jc w:val="left"/>
        <w:rPr>
          <w:sz w:val="24"/>
        </w:rPr>
      </w:pPr>
      <w:proofErr w:type="gramStart"/>
      <w:r w:rsidRPr="00AC4FB8">
        <w:rPr>
          <w:sz w:val="24"/>
        </w:rPr>
        <w:t>Osvětlení  v</w:t>
      </w:r>
      <w:proofErr w:type="gramEnd"/>
      <w:r w:rsidRPr="00AC4FB8">
        <w:rPr>
          <w:sz w:val="24"/>
        </w:rPr>
        <w:t xml:space="preserve"> obci – nyní je zpracovávána dokumentace pro výběrové řízení na dodavatele</w:t>
      </w:r>
    </w:p>
    <w:p w:rsidR="00AC4FB8" w:rsidRPr="00AC4FB8" w:rsidRDefault="00AC4FB8" w:rsidP="00AC4FB8">
      <w:pPr>
        <w:pStyle w:val="Odstavecseseznamem"/>
        <w:numPr>
          <w:ilvl w:val="0"/>
          <w:numId w:val="10"/>
        </w:numPr>
        <w:autoSpaceDE/>
        <w:autoSpaceDN/>
        <w:adjustRightInd/>
        <w:spacing w:before="0" w:line="259" w:lineRule="auto"/>
        <w:jc w:val="left"/>
        <w:rPr>
          <w:sz w:val="24"/>
        </w:rPr>
      </w:pPr>
      <w:r w:rsidRPr="00AC4FB8">
        <w:rPr>
          <w:sz w:val="24"/>
        </w:rPr>
        <w:t xml:space="preserve">Přidání amplionů – starostka již nechala zpracovat cenovou nabídku na doplnění hlásičů – cena je cca 300 tis. Kč, proto se přiklání spíše k modernějšímu způsobu informování občanů – aplikací na rozesílání </w:t>
      </w:r>
      <w:proofErr w:type="spellStart"/>
      <w:r w:rsidRPr="00AC4FB8">
        <w:rPr>
          <w:sz w:val="24"/>
        </w:rPr>
        <w:t>sms</w:t>
      </w:r>
      <w:proofErr w:type="spellEnd"/>
      <w:r w:rsidRPr="00AC4FB8">
        <w:rPr>
          <w:sz w:val="24"/>
        </w:rPr>
        <w:t xml:space="preserve"> zpráv</w:t>
      </w:r>
    </w:p>
    <w:p w:rsidR="00AC4FB8" w:rsidRPr="00AC4FB8" w:rsidRDefault="00AC4FB8" w:rsidP="00AC4FB8">
      <w:pPr>
        <w:pStyle w:val="Odstavecseseznamem"/>
        <w:numPr>
          <w:ilvl w:val="0"/>
          <w:numId w:val="10"/>
        </w:numPr>
        <w:autoSpaceDE/>
        <w:autoSpaceDN/>
        <w:adjustRightInd/>
        <w:spacing w:before="0" w:line="259" w:lineRule="auto"/>
        <w:jc w:val="left"/>
        <w:rPr>
          <w:sz w:val="24"/>
        </w:rPr>
      </w:pPr>
      <w:r w:rsidRPr="00AC4FB8">
        <w:rPr>
          <w:sz w:val="24"/>
        </w:rPr>
        <w:t xml:space="preserve">Kontejnery v křižovatce u </w:t>
      </w:r>
      <w:proofErr w:type="spellStart"/>
      <w:r w:rsidRPr="00AC4FB8">
        <w:rPr>
          <w:sz w:val="24"/>
        </w:rPr>
        <w:t>Kaněrových</w:t>
      </w:r>
      <w:proofErr w:type="spellEnd"/>
      <w:r w:rsidRPr="00AC4FB8">
        <w:rPr>
          <w:sz w:val="24"/>
        </w:rPr>
        <w:t xml:space="preserve"> – na četné žádosti budou přemístěny</w:t>
      </w:r>
    </w:p>
    <w:p w:rsidR="00AC4FB8" w:rsidRPr="00AC4FB8" w:rsidRDefault="00AC4FB8" w:rsidP="00AC4FB8">
      <w:pPr>
        <w:pStyle w:val="Odstavecseseznamem"/>
        <w:numPr>
          <w:ilvl w:val="0"/>
          <w:numId w:val="10"/>
        </w:numPr>
        <w:autoSpaceDE/>
        <w:autoSpaceDN/>
        <w:adjustRightInd/>
        <w:spacing w:before="0" w:line="259" w:lineRule="auto"/>
        <w:jc w:val="left"/>
        <w:rPr>
          <w:sz w:val="24"/>
        </w:rPr>
      </w:pPr>
      <w:r w:rsidRPr="00AC4FB8">
        <w:rPr>
          <w:sz w:val="24"/>
        </w:rPr>
        <w:t>Asfaltovou spáru podél chodníku kolem pošty bude pan Novotný – zhotovitel rekonstrukce chodníku reklamovat u dodavatele</w:t>
      </w:r>
    </w:p>
    <w:p w:rsidR="00AC4FB8" w:rsidRPr="009A7D28" w:rsidRDefault="00AC4FB8" w:rsidP="006455AF">
      <w:pPr>
        <w:pStyle w:val="Odstavecseseznamem"/>
        <w:numPr>
          <w:ilvl w:val="0"/>
          <w:numId w:val="10"/>
        </w:numPr>
        <w:autoSpaceDE/>
        <w:autoSpaceDN/>
        <w:adjustRightInd/>
        <w:spacing w:before="0" w:line="259" w:lineRule="auto"/>
        <w:jc w:val="left"/>
        <w:rPr>
          <w:sz w:val="24"/>
        </w:rPr>
      </w:pPr>
      <w:r w:rsidRPr="009A7D28">
        <w:rPr>
          <w:sz w:val="24"/>
        </w:rPr>
        <w:t xml:space="preserve">Zvlněný nový chodník od p. Vojtěcha směrem k paní </w:t>
      </w:r>
      <w:proofErr w:type="spellStart"/>
      <w:r w:rsidRPr="009A7D28">
        <w:rPr>
          <w:sz w:val="24"/>
        </w:rPr>
        <w:t>Hokovské</w:t>
      </w:r>
      <w:proofErr w:type="spellEnd"/>
      <w:r w:rsidRPr="009A7D28">
        <w:rPr>
          <w:sz w:val="24"/>
        </w:rPr>
        <w:t xml:space="preserve"> byl opraven 8.4.2019</w:t>
      </w:r>
    </w:p>
    <w:p w:rsidR="00AC4FB8" w:rsidRPr="00AC4FB8" w:rsidRDefault="00AC4FB8" w:rsidP="00AC4FB8">
      <w:pPr>
        <w:rPr>
          <w:b/>
          <w:sz w:val="24"/>
        </w:rPr>
      </w:pPr>
      <w:r w:rsidRPr="00AC4FB8">
        <w:rPr>
          <w:b/>
          <w:sz w:val="24"/>
        </w:rPr>
        <w:t>14. Projednání rozpočtového opatření č. 1/2019</w:t>
      </w:r>
    </w:p>
    <w:p w:rsidR="00AC4FB8" w:rsidRPr="00AC4FB8" w:rsidRDefault="00AC4FB8" w:rsidP="00AC4FB8">
      <w:pPr>
        <w:rPr>
          <w:sz w:val="24"/>
        </w:rPr>
      </w:pPr>
      <w:r w:rsidRPr="00AC4FB8">
        <w:rPr>
          <w:sz w:val="24"/>
        </w:rPr>
        <w:t xml:space="preserve">ZO vzalo na vědomí rozpočtové opatření č. 1/2019 </w:t>
      </w:r>
    </w:p>
    <w:p w:rsidR="00AC4FB8" w:rsidRPr="00AC4FB8" w:rsidRDefault="00AC4FB8" w:rsidP="00AC4FB8">
      <w:pPr>
        <w:rPr>
          <w:sz w:val="24"/>
        </w:rPr>
      </w:pPr>
      <w:r w:rsidRPr="00AC4FB8">
        <w:rPr>
          <w:sz w:val="24"/>
        </w:rPr>
        <w:t xml:space="preserve">Výdaje: </w:t>
      </w:r>
    </w:p>
    <w:p w:rsidR="00AC4FB8" w:rsidRPr="00AC4FB8" w:rsidRDefault="00AC4FB8" w:rsidP="00AC4FB8">
      <w:pPr>
        <w:rPr>
          <w:sz w:val="24"/>
        </w:rPr>
      </w:pPr>
      <w:r w:rsidRPr="00AC4FB8">
        <w:rPr>
          <w:sz w:val="24"/>
        </w:rPr>
        <w:t xml:space="preserve">1) Zavedeme kap. 5213-Krizová opatření pol. 5903-Rezerva na krizová opatření v částce </w:t>
      </w:r>
      <w:proofErr w:type="gramStart"/>
      <w:r w:rsidRPr="00AC4FB8">
        <w:rPr>
          <w:sz w:val="24"/>
        </w:rPr>
        <w:t>1.000,-</w:t>
      </w:r>
      <w:proofErr w:type="gramEnd"/>
      <w:r w:rsidRPr="00AC4FB8">
        <w:rPr>
          <w:sz w:val="24"/>
        </w:rPr>
        <w:t xml:space="preserve"> Kč. O tuto částku snížíme pol. </w:t>
      </w:r>
      <w:proofErr w:type="gramStart"/>
      <w:r w:rsidRPr="00AC4FB8">
        <w:rPr>
          <w:sz w:val="24"/>
        </w:rPr>
        <w:t>8115-Změna</w:t>
      </w:r>
      <w:proofErr w:type="gramEnd"/>
      <w:r w:rsidRPr="00AC4FB8">
        <w:rPr>
          <w:sz w:val="24"/>
        </w:rPr>
        <w:t xml:space="preserve"> stavu </w:t>
      </w:r>
      <w:proofErr w:type="spellStart"/>
      <w:r w:rsidRPr="00AC4FB8">
        <w:rPr>
          <w:sz w:val="24"/>
        </w:rPr>
        <w:t>krátkodob</w:t>
      </w:r>
      <w:proofErr w:type="spellEnd"/>
      <w:r w:rsidRPr="00AC4FB8">
        <w:rPr>
          <w:sz w:val="24"/>
        </w:rPr>
        <w:t xml:space="preserve">. </w:t>
      </w:r>
      <w:proofErr w:type="spellStart"/>
      <w:r w:rsidRPr="00AC4FB8">
        <w:rPr>
          <w:sz w:val="24"/>
        </w:rPr>
        <w:t>prostř</w:t>
      </w:r>
      <w:proofErr w:type="spellEnd"/>
      <w:r w:rsidRPr="00AC4FB8">
        <w:rPr>
          <w:sz w:val="24"/>
        </w:rPr>
        <w:t xml:space="preserve">. na bankovních účtech.  </w:t>
      </w:r>
    </w:p>
    <w:p w:rsidR="00AC4FB8" w:rsidRPr="00AC4FB8" w:rsidRDefault="00AC4FB8" w:rsidP="00AC4FB8">
      <w:pPr>
        <w:rPr>
          <w:sz w:val="24"/>
        </w:rPr>
      </w:pPr>
      <w:r w:rsidRPr="00AC4FB8">
        <w:rPr>
          <w:sz w:val="24"/>
        </w:rPr>
        <w:t xml:space="preserve">Termín: 28.2.2019  </w:t>
      </w:r>
    </w:p>
    <w:p w:rsidR="00AC4FB8" w:rsidRDefault="00AC4FB8" w:rsidP="00AC4FB8">
      <w:pPr>
        <w:rPr>
          <w:sz w:val="24"/>
        </w:rPr>
      </w:pPr>
      <w:r w:rsidRPr="00AC4FB8">
        <w:rPr>
          <w:sz w:val="24"/>
        </w:rPr>
        <w:t>Zodpovídá: Václava Wagnerová</w:t>
      </w:r>
    </w:p>
    <w:p w:rsidR="009A7D28" w:rsidRPr="00AC4FB8" w:rsidRDefault="009A7D28" w:rsidP="00AC4FB8">
      <w:pPr>
        <w:rPr>
          <w:sz w:val="24"/>
        </w:rPr>
      </w:pPr>
    </w:p>
    <w:p w:rsidR="00AC4FB8" w:rsidRPr="00AC4FB8" w:rsidRDefault="00AC4FB8" w:rsidP="00AC4FB8">
      <w:pPr>
        <w:rPr>
          <w:b/>
          <w:sz w:val="24"/>
        </w:rPr>
      </w:pPr>
      <w:r w:rsidRPr="00AC4FB8">
        <w:rPr>
          <w:b/>
          <w:sz w:val="24"/>
        </w:rPr>
        <w:t>15. Schválení dohody o vytvoření společného školského obvodu s Městem Česká Skalice</w:t>
      </w:r>
    </w:p>
    <w:p w:rsidR="00AC4FB8" w:rsidRPr="00AC4FB8" w:rsidRDefault="00AC4FB8" w:rsidP="00AC4FB8">
      <w:pPr>
        <w:spacing w:line="240" w:lineRule="auto"/>
        <w:rPr>
          <w:sz w:val="24"/>
        </w:rPr>
      </w:pPr>
      <w:r w:rsidRPr="00AC4FB8">
        <w:rPr>
          <w:sz w:val="24"/>
        </w:rPr>
        <w:t>Vzhledem k tomu, že náchodské školy, z důvodu naplněných kapacit, nebudou dále přijímat žáky naší školy, schválilo ZO dohodu s městem Česká Skalice, prostřednictvím které bude zajištěno umístění studnických žáků do školy v České Skalici.</w:t>
      </w:r>
    </w:p>
    <w:p w:rsidR="00AC4FB8" w:rsidRPr="00AC4FB8" w:rsidRDefault="00AC4FB8" w:rsidP="00AC4FB8">
      <w:pPr>
        <w:spacing w:line="240" w:lineRule="auto"/>
        <w:rPr>
          <w:sz w:val="24"/>
        </w:rPr>
      </w:pPr>
    </w:p>
    <w:p w:rsidR="00AC4FB8" w:rsidRPr="00AC4FB8" w:rsidRDefault="00AC4FB8" w:rsidP="00AC4FB8">
      <w:pPr>
        <w:spacing w:line="240" w:lineRule="auto"/>
        <w:rPr>
          <w:sz w:val="24"/>
        </w:rPr>
      </w:pPr>
      <w:r w:rsidRPr="00AC4FB8">
        <w:rPr>
          <w:sz w:val="24"/>
        </w:rPr>
        <w:t>Pro: 11</w:t>
      </w:r>
      <w:r w:rsidRPr="00AC4FB8">
        <w:rPr>
          <w:sz w:val="24"/>
        </w:rPr>
        <w:tab/>
      </w:r>
      <w:r w:rsidRPr="00AC4FB8">
        <w:rPr>
          <w:sz w:val="24"/>
        </w:rPr>
        <w:tab/>
      </w:r>
      <w:r w:rsidRPr="00AC4FB8">
        <w:rPr>
          <w:sz w:val="24"/>
        </w:rPr>
        <w:tab/>
        <w:t>Proti: 0</w:t>
      </w:r>
      <w:r w:rsidRPr="00AC4FB8">
        <w:rPr>
          <w:sz w:val="24"/>
        </w:rPr>
        <w:tab/>
      </w:r>
      <w:r w:rsidRPr="00AC4FB8">
        <w:rPr>
          <w:sz w:val="24"/>
        </w:rPr>
        <w:tab/>
      </w:r>
      <w:r w:rsidRPr="00AC4FB8">
        <w:rPr>
          <w:sz w:val="24"/>
        </w:rPr>
        <w:tab/>
        <w:t>Zdržel se: 0</w:t>
      </w:r>
    </w:p>
    <w:p w:rsidR="00AC4FB8" w:rsidRPr="00AC4FB8" w:rsidRDefault="00AC4FB8" w:rsidP="00AC4FB8">
      <w:pPr>
        <w:spacing w:line="240" w:lineRule="auto"/>
        <w:rPr>
          <w:sz w:val="24"/>
        </w:rPr>
      </w:pPr>
      <w:r w:rsidRPr="00AC4FB8">
        <w:rPr>
          <w:sz w:val="24"/>
        </w:rPr>
        <w:t xml:space="preserve"> </w:t>
      </w:r>
    </w:p>
    <w:p w:rsidR="00AC4FB8" w:rsidRPr="00AC4FB8" w:rsidRDefault="00AC4FB8" w:rsidP="00AC4FB8">
      <w:pPr>
        <w:rPr>
          <w:b/>
          <w:sz w:val="24"/>
        </w:rPr>
      </w:pPr>
      <w:r w:rsidRPr="00AC4FB8">
        <w:rPr>
          <w:b/>
          <w:sz w:val="24"/>
        </w:rPr>
        <w:t>16. Projednání rekonstrukce přístřešku na koupališti Starkoč</w:t>
      </w:r>
    </w:p>
    <w:p w:rsidR="00AC4FB8" w:rsidRPr="00AC4FB8" w:rsidRDefault="00AC4FB8" w:rsidP="00AC4FB8">
      <w:pPr>
        <w:rPr>
          <w:sz w:val="24"/>
        </w:rPr>
      </w:pPr>
      <w:r w:rsidRPr="00AC4FB8">
        <w:rPr>
          <w:sz w:val="24"/>
        </w:rPr>
        <w:t>Byl předložen rozpočet na opravu přístřešku na koupališti ve Starkoči, vypracovaný společností KAVA-KOVO s.r.o., viz. Příloha č. 4, který byl odsouhlasen smluvním stavebním dozorem.</w:t>
      </w:r>
    </w:p>
    <w:p w:rsidR="00AC4FB8" w:rsidRPr="00AC4FB8" w:rsidRDefault="00AC4FB8" w:rsidP="00AC4FB8">
      <w:pPr>
        <w:rPr>
          <w:sz w:val="24"/>
        </w:rPr>
      </w:pPr>
      <w:r w:rsidRPr="00AC4FB8">
        <w:rPr>
          <w:sz w:val="24"/>
        </w:rPr>
        <w:t xml:space="preserve">Celkové náklady na opravu byly stanoveny na Kč </w:t>
      </w:r>
      <w:proofErr w:type="gramStart"/>
      <w:r w:rsidRPr="00AC4FB8">
        <w:rPr>
          <w:sz w:val="24"/>
        </w:rPr>
        <w:t>139.024,-</w:t>
      </w:r>
      <w:proofErr w:type="gramEnd"/>
      <w:r w:rsidRPr="00AC4FB8">
        <w:rPr>
          <w:sz w:val="24"/>
        </w:rPr>
        <w:t xml:space="preserve"> včetně DPH</w:t>
      </w:r>
    </w:p>
    <w:p w:rsidR="00AC4FB8" w:rsidRPr="00AC4FB8" w:rsidRDefault="00AC4FB8" w:rsidP="00AC4FB8">
      <w:pPr>
        <w:rPr>
          <w:sz w:val="24"/>
        </w:rPr>
      </w:pPr>
      <w:r w:rsidRPr="00AC4FB8">
        <w:rPr>
          <w:sz w:val="24"/>
        </w:rPr>
        <w:t>ZO z důvodu havarijního stavu přístřešku odsouhlasilo realizaci oprav v souladu s předloženým rozpočtem společnosti KAVA-KOVO, s.r.o.</w:t>
      </w:r>
    </w:p>
    <w:p w:rsidR="00AC4FB8" w:rsidRDefault="00AC4FB8" w:rsidP="00AC4FB8">
      <w:pPr>
        <w:rPr>
          <w:sz w:val="24"/>
        </w:rPr>
      </w:pPr>
      <w:r w:rsidRPr="00AC4FB8">
        <w:rPr>
          <w:sz w:val="24"/>
        </w:rPr>
        <w:t>Pro: 11</w:t>
      </w:r>
      <w:r w:rsidRPr="00AC4FB8">
        <w:rPr>
          <w:sz w:val="24"/>
        </w:rPr>
        <w:tab/>
      </w:r>
      <w:r w:rsidRPr="00AC4FB8">
        <w:rPr>
          <w:sz w:val="24"/>
        </w:rPr>
        <w:tab/>
      </w:r>
      <w:r w:rsidRPr="00AC4FB8">
        <w:rPr>
          <w:sz w:val="24"/>
        </w:rPr>
        <w:tab/>
        <w:t>Proti: 0</w:t>
      </w:r>
      <w:r w:rsidRPr="00AC4FB8">
        <w:rPr>
          <w:sz w:val="24"/>
        </w:rPr>
        <w:tab/>
      </w:r>
      <w:r w:rsidRPr="00AC4FB8">
        <w:rPr>
          <w:sz w:val="24"/>
        </w:rPr>
        <w:tab/>
      </w:r>
      <w:r w:rsidRPr="00AC4FB8">
        <w:rPr>
          <w:sz w:val="24"/>
        </w:rPr>
        <w:tab/>
        <w:t>Zdržel se: 0</w:t>
      </w:r>
    </w:p>
    <w:p w:rsidR="009A7D28" w:rsidRPr="00AC4FB8" w:rsidRDefault="009A7D28" w:rsidP="00AC4FB8">
      <w:pPr>
        <w:rPr>
          <w:sz w:val="24"/>
        </w:rPr>
      </w:pPr>
    </w:p>
    <w:p w:rsidR="00AC4FB8" w:rsidRPr="00AC4FB8" w:rsidRDefault="00AC4FB8" w:rsidP="00AC4FB8">
      <w:pPr>
        <w:rPr>
          <w:b/>
          <w:sz w:val="24"/>
        </w:rPr>
      </w:pPr>
      <w:r w:rsidRPr="00AC4FB8">
        <w:rPr>
          <w:b/>
          <w:sz w:val="24"/>
        </w:rPr>
        <w:t>17. Různé</w:t>
      </w:r>
    </w:p>
    <w:p w:rsidR="00AC4FB8" w:rsidRPr="00AC4FB8" w:rsidRDefault="00AC4FB8" w:rsidP="00AC4FB8">
      <w:pPr>
        <w:rPr>
          <w:sz w:val="24"/>
        </w:rPr>
      </w:pPr>
      <w:r w:rsidRPr="00AC4FB8">
        <w:rPr>
          <w:sz w:val="24"/>
        </w:rPr>
        <w:t xml:space="preserve">Starostka informovala o navýšení cen právních služeb ze strany smluvního právníka JUDr. Svobody. V této souvislosti byla diskutována problematika právních služeb pro obec. Starostka si u JUDr. Svobody vyžádá ceník služeb nad rámec dohodnutého paušálu. </w:t>
      </w:r>
    </w:p>
    <w:p w:rsidR="00AC4FB8" w:rsidRPr="00AC4FB8" w:rsidRDefault="00AC4FB8" w:rsidP="00AC4FB8">
      <w:pPr>
        <w:rPr>
          <w:sz w:val="24"/>
        </w:rPr>
      </w:pPr>
    </w:p>
    <w:p w:rsidR="00AC4FB8" w:rsidRDefault="00AC4FB8" w:rsidP="00AC4FB8">
      <w:pPr>
        <w:rPr>
          <w:sz w:val="24"/>
        </w:rPr>
      </w:pPr>
      <w:r w:rsidRPr="00AC4FB8">
        <w:rPr>
          <w:sz w:val="24"/>
        </w:rPr>
        <w:t xml:space="preserve">Zapsal: A. </w:t>
      </w:r>
      <w:proofErr w:type="spellStart"/>
      <w:r w:rsidRPr="00AC4FB8">
        <w:rPr>
          <w:sz w:val="24"/>
        </w:rPr>
        <w:t>Jirouschek</w:t>
      </w:r>
      <w:proofErr w:type="spellEnd"/>
    </w:p>
    <w:p w:rsidR="009A7D28" w:rsidRDefault="009A7D28" w:rsidP="00AC4FB8">
      <w:pPr>
        <w:rPr>
          <w:sz w:val="24"/>
        </w:rPr>
      </w:pPr>
    </w:p>
    <w:p w:rsidR="00945755" w:rsidRPr="00945755" w:rsidRDefault="00945755" w:rsidP="00945755">
      <w:pPr>
        <w:pStyle w:val="Normlnweb"/>
        <w:jc w:val="center"/>
        <w:rPr>
          <w:rFonts w:ascii="Calibri Light" w:hAnsi="Calibri Light" w:cs="Calibri Light"/>
          <w:b/>
          <w:color w:val="000000"/>
          <w:sz w:val="24"/>
        </w:rPr>
      </w:pPr>
      <w:r w:rsidRPr="00945755">
        <w:rPr>
          <w:rFonts w:ascii="Calibri Light" w:hAnsi="Calibri Light" w:cs="Calibri Light"/>
          <w:b/>
          <w:color w:val="000000"/>
          <w:sz w:val="24"/>
        </w:rPr>
        <w:t>Zápis ze zasedání Zastupitelstva obce Studnice č. 7/2019 ze dne 13.5.2019</w:t>
      </w:r>
    </w:p>
    <w:p w:rsidR="00945755" w:rsidRPr="00945755" w:rsidRDefault="00945755" w:rsidP="00945755">
      <w:pPr>
        <w:pStyle w:val="Normlnweb"/>
        <w:spacing w:before="0" w:beforeAutospacing="0" w:after="0" w:afterAutospacing="0"/>
        <w:ind w:firstLine="708"/>
        <w:rPr>
          <w:rFonts w:ascii="Calibri Light" w:hAnsi="Calibri Light" w:cs="Calibri Light"/>
          <w:color w:val="000000"/>
          <w:sz w:val="24"/>
        </w:rPr>
      </w:pPr>
      <w:proofErr w:type="gramStart"/>
      <w:r w:rsidRPr="00945755">
        <w:rPr>
          <w:rFonts w:ascii="Calibri Light" w:hAnsi="Calibri Light" w:cs="Calibri Light"/>
          <w:color w:val="000000"/>
          <w:sz w:val="24"/>
        </w:rPr>
        <w:t xml:space="preserve">Přítomno:   </w:t>
      </w:r>
      <w:proofErr w:type="gramEnd"/>
      <w:r w:rsidRPr="00945755">
        <w:rPr>
          <w:rFonts w:ascii="Calibri Light" w:hAnsi="Calibri Light" w:cs="Calibri Light"/>
          <w:color w:val="000000"/>
          <w:sz w:val="24"/>
        </w:rPr>
        <w:t xml:space="preserve"> 11 zastupitelů,   1 host </w:t>
      </w:r>
      <w:r>
        <w:rPr>
          <w:rFonts w:ascii="Calibri Light" w:hAnsi="Calibri Light" w:cs="Calibri Light"/>
          <w:color w:val="000000"/>
          <w:sz w:val="24"/>
        </w:rPr>
        <w:t xml:space="preserve"> </w:t>
      </w:r>
    </w:p>
    <w:p w:rsidR="00945755" w:rsidRPr="00945755" w:rsidRDefault="00945755" w:rsidP="00945755">
      <w:pPr>
        <w:pStyle w:val="Normlnweb"/>
        <w:spacing w:before="0" w:beforeAutospacing="0" w:after="0" w:afterAutospacing="0"/>
        <w:ind w:firstLine="708"/>
        <w:rPr>
          <w:rFonts w:ascii="Calibri Light" w:hAnsi="Calibri Light" w:cs="Calibri Light"/>
          <w:color w:val="000000"/>
          <w:sz w:val="24"/>
        </w:rPr>
      </w:pPr>
      <w:r w:rsidRPr="00945755">
        <w:rPr>
          <w:rFonts w:ascii="Calibri Light" w:hAnsi="Calibri Light" w:cs="Calibri Light"/>
          <w:color w:val="000000"/>
          <w:sz w:val="24"/>
        </w:rPr>
        <w:t>Zahájení jednání: 19:03 hod</w:t>
      </w:r>
    </w:p>
    <w:p w:rsidR="00945755" w:rsidRPr="00945755" w:rsidRDefault="00945755" w:rsidP="00945755">
      <w:pPr>
        <w:pStyle w:val="Normlnweb"/>
        <w:spacing w:before="0" w:beforeAutospacing="0" w:after="0" w:afterAutospacing="0"/>
        <w:ind w:firstLine="708"/>
        <w:rPr>
          <w:rFonts w:ascii="Calibri Light" w:hAnsi="Calibri Light" w:cs="Calibri Light"/>
          <w:sz w:val="24"/>
        </w:rPr>
      </w:pPr>
      <w:r w:rsidRPr="00945755">
        <w:rPr>
          <w:rFonts w:ascii="Calibri Light" w:hAnsi="Calibri Light" w:cs="Calibri Light"/>
          <w:color w:val="000000"/>
          <w:sz w:val="24"/>
        </w:rPr>
        <w:lastRenderedPageBreak/>
        <w:t>Konec jednání: 20:25 hod</w:t>
      </w:r>
    </w:p>
    <w:p w:rsidR="00945755" w:rsidRPr="00945755" w:rsidRDefault="00945755" w:rsidP="00945755">
      <w:pPr>
        <w:pStyle w:val="Odstavecseseznamem"/>
        <w:numPr>
          <w:ilvl w:val="0"/>
          <w:numId w:val="11"/>
        </w:numPr>
        <w:autoSpaceDE/>
        <w:autoSpaceDN/>
        <w:adjustRightInd/>
        <w:spacing w:before="0" w:line="240" w:lineRule="auto"/>
        <w:ind w:left="360"/>
        <w:jc w:val="left"/>
        <w:rPr>
          <w:rFonts w:cs="Calibri Light"/>
          <w:sz w:val="24"/>
        </w:rPr>
      </w:pPr>
      <w:r w:rsidRPr="00945755">
        <w:rPr>
          <w:rFonts w:cs="Calibri Light"/>
          <w:b/>
          <w:sz w:val="24"/>
        </w:rPr>
        <w:t>Zahájení a uvítání hostů</w:t>
      </w:r>
    </w:p>
    <w:p w:rsidR="00945755" w:rsidRDefault="00945755" w:rsidP="00945755">
      <w:pPr>
        <w:pStyle w:val="Odstavecseseznamem"/>
        <w:ind w:left="360"/>
        <w:rPr>
          <w:rFonts w:cs="Calibri Light"/>
          <w:color w:val="000000"/>
          <w:sz w:val="24"/>
        </w:rPr>
      </w:pPr>
      <w:r w:rsidRPr="00945755">
        <w:rPr>
          <w:rFonts w:cs="Calibri Light"/>
          <w:color w:val="000000"/>
          <w:sz w:val="24"/>
        </w:rPr>
        <w:t xml:space="preserve">Zasedání zahájila starostka obce Kristýna Kubínová, konstatovala, že je přítomno 11 členů zastupitelstva, ZO je usnášení schopné. Prezenční listina viz. příloha č.1 </w:t>
      </w:r>
    </w:p>
    <w:p w:rsidR="00945755" w:rsidRPr="00945755" w:rsidRDefault="00945755" w:rsidP="00945755">
      <w:pPr>
        <w:pStyle w:val="Odstavecseseznamem"/>
        <w:ind w:left="360"/>
        <w:rPr>
          <w:rFonts w:cs="Calibri Light"/>
          <w:sz w:val="24"/>
        </w:rPr>
      </w:pPr>
    </w:p>
    <w:p w:rsidR="00945755" w:rsidRPr="00945755" w:rsidRDefault="00945755" w:rsidP="00945755">
      <w:pPr>
        <w:pStyle w:val="Odstavecseseznamem"/>
        <w:numPr>
          <w:ilvl w:val="0"/>
          <w:numId w:val="11"/>
        </w:numPr>
        <w:autoSpaceDE/>
        <w:autoSpaceDN/>
        <w:adjustRightInd/>
        <w:spacing w:before="0" w:line="240" w:lineRule="auto"/>
        <w:ind w:left="360"/>
        <w:jc w:val="left"/>
        <w:rPr>
          <w:rFonts w:cs="Calibri Light"/>
          <w:b/>
          <w:sz w:val="24"/>
        </w:rPr>
      </w:pPr>
      <w:r w:rsidRPr="00945755">
        <w:rPr>
          <w:rFonts w:cs="Calibri Light"/>
          <w:b/>
          <w:sz w:val="24"/>
        </w:rPr>
        <w:t>Volba zapisovatele, ověřovatelů zápisu a návrhové komise</w:t>
      </w:r>
    </w:p>
    <w:p w:rsidR="00945755" w:rsidRPr="00945755" w:rsidRDefault="00945755" w:rsidP="00945755">
      <w:pPr>
        <w:pStyle w:val="Odstavecseseznamem"/>
        <w:ind w:left="360"/>
        <w:rPr>
          <w:rFonts w:cs="Calibri Light"/>
          <w:sz w:val="24"/>
        </w:rPr>
      </w:pPr>
      <w:r w:rsidRPr="00945755">
        <w:rPr>
          <w:rFonts w:cs="Calibri Light"/>
          <w:sz w:val="24"/>
        </w:rPr>
        <w:t xml:space="preserve">Zapisovatel: Aleš </w:t>
      </w:r>
      <w:proofErr w:type="spellStart"/>
      <w:r w:rsidRPr="00945755">
        <w:rPr>
          <w:rFonts w:cs="Calibri Light"/>
          <w:sz w:val="24"/>
        </w:rPr>
        <w:t>Jirouschek</w:t>
      </w:r>
      <w:proofErr w:type="spellEnd"/>
      <w:r w:rsidRPr="00945755">
        <w:rPr>
          <w:rFonts w:cs="Calibri Light"/>
          <w:sz w:val="24"/>
        </w:rPr>
        <w:tab/>
      </w:r>
      <w:r w:rsidRPr="00945755">
        <w:rPr>
          <w:rFonts w:cs="Calibri Light"/>
          <w:sz w:val="24"/>
        </w:rPr>
        <w:tab/>
        <w:t xml:space="preserve">    </w:t>
      </w:r>
      <w:r w:rsidRPr="00945755">
        <w:rPr>
          <w:rFonts w:cs="Calibri Light"/>
          <w:sz w:val="24"/>
        </w:rPr>
        <w:tab/>
        <w:t>Pro: 11</w:t>
      </w:r>
      <w:r w:rsidRPr="00945755">
        <w:rPr>
          <w:rFonts w:cs="Calibri Light"/>
          <w:sz w:val="24"/>
        </w:rPr>
        <w:tab/>
        <w:t xml:space="preserve"> Proti: 0   Zdržel se: 0 </w:t>
      </w:r>
    </w:p>
    <w:p w:rsidR="00945755" w:rsidRPr="00945755" w:rsidRDefault="00945755" w:rsidP="00945755">
      <w:pPr>
        <w:pStyle w:val="Odstavecseseznamem"/>
        <w:ind w:left="360"/>
        <w:rPr>
          <w:rFonts w:cs="Calibri Light"/>
          <w:color w:val="000000"/>
          <w:sz w:val="24"/>
        </w:rPr>
      </w:pPr>
      <w:r w:rsidRPr="00945755">
        <w:rPr>
          <w:rFonts w:cs="Calibri Light"/>
          <w:color w:val="000000"/>
          <w:sz w:val="24"/>
        </w:rPr>
        <w:t>Ověřovatelé: Jiří Stach, Štěpánka Kubová</w:t>
      </w:r>
      <w:r w:rsidRPr="00945755">
        <w:rPr>
          <w:rFonts w:cs="Calibri Light"/>
          <w:color w:val="000000"/>
          <w:sz w:val="24"/>
        </w:rPr>
        <w:tab/>
        <w:t>Pro: 11</w:t>
      </w:r>
      <w:r w:rsidRPr="00945755">
        <w:rPr>
          <w:rFonts w:cs="Calibri Light"/>
          <w:color w:val="000000"/>
          <w:sz w:val="24"/>
        </w:rPr>
        <w:tab/>
        <w:t xml:space="preserve"> Proti: 0   Zdržel se: 0</w:t>
      </w:r>
    </w:p>
    <w:p w:rsidR="00945755" w:rsidRDefault="00945755" w:rsidP="00945755">
      <w:pPr>
        <w:pStyle w:val="Odstavecseseznamem"/>
        <w:ind w:left="360"/>
        <w:rPr>
          <w:rFonts w:cs="Calibri Light"/>
          <w:color w:val="000000"/>
          <w:sz w:val="24"/>
        </w:rPr>
      </w:pPr>
      <w:r w:rsidRPr="00945755">
        <w:rPr>
          <w:rFonts w:cs="Calibri Light"/>
          <w:color w:val="000000"/>
          <w:sz w:val="24"/>
        </w:rPr>
        <w:t xml:space="preserve">Návrhová komise: Dan Donát, Tomáš </w:t>
      </w:r>
      <w:proofErr w:type="spellStart"/>
      <w:r w:rsidRPr="00945755">
        <w:rPr>
          <w:rFonts w:cs="Calibri Light"/>
          <w:color w:val="000000"/>
          <w:sz w:val="24"/>
        </w:rPr>
        <w:t>Burdych</w:t>
      </w:r>
      <w:proofErr w:type="spellEnd"/>
      <w:r w:rsidRPr="00945755">
        <w:rPr>
          <w:rFonts w:cs="Calibri Light"/>
          <w:color w:val="000000"/>
          <w:sz w:val="24"/>
        </w:rPr>
        <w:tab/>
      </w:r>
      <w:proofErr w:type="gramStart"/>
      <w:r w:rsidRPr="00945755">
        <w:rPr>
          <w:rFonts w:cs="Calibri Light"/>
          <w:color w:val="000000"/>
          <w:sz w:val="24"/>
        </w:rPr>
        <w:t>Pro:  9</w:t>
      </w:r>
      <w:proofErr w:type="gramEnd"/>
      <w:r w:rsidRPr="00945755">
        <w:rPr>
          <w:rFonts w:cs="Calibri Light"/>
          <w:color w:val="000000"/>
          <w:sz w:val="24"/>
        </w:rPr>
        <w:tab/>
        <w:t xml:space="preserve"> Proti: 0   Zdržel se: </w:t>
      </w:r>
      <w:proofErr w:type="spellStart"/>
      <w:r w:rsidRPr="00945755">
        <w:rPr>
          <w:rFonts w:cs="Calibri Light"/>
          <w:color w:val="000000"/>
          <w:sz w:val="24"/>
        </w:rPr>
        <w:t>T.Burdych</w:t>
      </w:r>
      <w:proofErr w:type="spellEnd"/>
      <w:r w:rsidRPr="00945755">
        <w:rPr>
          <w:rFonts w:cs="Calibri Light"/>
          <w:color w:val="000000"/>
          <w:sz w:val="24"/>
        </w:rPr>
        <w:t xml:space="preserve">, D. Donát  </w:t>
      </w:r>
    </w:p>
    <w:p w:rsidR="00945755" w:rsidRPr="00945755" w:rsidRDefault="00945755" w:rsidP="00945755">
      <w:pPr>
        <w:pStyle w:val="Odstavecseseznamem"/>
        <w:ind w:left="360"/>
        <w:rPr>
          <w:rFonts w:cs="Calibri Light"/>
          <w:sz w:val="24"/>
        </w:rPr>
      </w:pPr>
    </w:p>
    <w:p w:rsidR="00945755" w:rsidRPr="00945755" w:rsidRDefault="00945755" w:rsidP="00945755">
      <w:pPr>
        <w:pStyle w:val="Odstavecseseznamem"/>
        <w:numPr>
          <w:ilvl w:val="0"/>
          <w:numId w:val="11"/>
        </w:numPr>
        <w:autoSpaceDE/>
        <w:autoSpaceDN/>
        <w:adjustRightInd/>
        <w:spacing w:before="0" w:line="240" w:lineRule="auto"/>
        <w:ind w:left="360"/>
        <w:jc w:val="left"/>
        <w:rPr>
          <w:rFonts w:cs="Calibri Light"/>
          <w:b/>
          <w:sz w:val="24"/>
        </w:rPr>
      </w:pPr>
      <w:r w:rsidRPr="00945755">
        <w:rPr>
          <w:rFonts w:cs="Calibri Light"/>
          <w:b/>
          <w:sz w:val="24"/>
        </w:rPr>
        <w:t>Schválení programu</w:t>
      </w:r>
    </w:p>
    <w:p w:rsidR="00945755" w:rsidRPr="00945755" w:rsidRDefault="00945755" w:rsidP="00945755">
      <w:pPr>
        <w:ind w:firstLine="360"/>
        <w:rPr>
          <w:rFonts w:cs="Calibri Light"/>
          <w:sz w:val="24"/>
        </w:rPr>
      </w:pPr>
      <w:r w:rsidRPr="00945755">
        <w:rPr>
          <w:rFonts w:cs="Calibri Light"/>
          <w:sz w:val="24"/>
        </w:rPr>
        <w:t>ZO schválilo body programu dle pozvánky. Doplněny byly následující body:</w:t>
      </w:r>
    </w:p>
    <w:p w:rsidR="00945755" w:rsidRPr="00945755" w:rsidRDefault="00945755" w:rsidP="00945755">
      <w:pPr>
        <w:pStyle w:val="Normlnweb"/>
        <w:numPr>
          <w:ilvl w:val="0"/>
          <w:numId w:val="16"/>
        </w:numPr>
        <w:spacing w:before="0" w:beforeAutospacing="0" w:after="0" w:afterAutospacing="0" w:line="240" w:lineRule="auto"/>
        <w:contextualSpacing w:val="0"/>
        <w:jc w:val="left"/>
        <w:rPr>
          <w:rFonts w:ascii="Calibri Light" w:hAnsi="Calibri Light" w:cs="Calibri Light"/>
          <w:color w:val="000000"/>
          <w:sz w:val="24"/>
        </w:rPr>
      </w:pPr>
      <w:r w:rsidRPr="00945755">
        <w:rPr>
          <w:rFonts w:ascii="Calibri Light" w:hAnsi="Calibri Light" w:cs="Calibri Light"/>
          <w:color w:val="000000"/>
          <w:sz w:val="24"/>
        </w:rPr>
        <w:t>Projednání zápisu OV Starkoč</w:t>
      </w:r>
    </w:p>
    <w:p w:rsidR="00945755" w:rsidRPr="00945755" w:rsidRDefault="00945755" w:rsidP="00945755">
      <w:pPr>
        <w:pStyle w:val="Normlnweb"/>
        <w:numPr>
          <w:ilvl w:val="0"/>
          <w:numId w:val="16"/>
        </w:numPr>
        <w:spacing w:before="0" w:beforeAutospacing="0" w:after="0" w:afterAutospacing="0" w:line="240" w:lineRule="auto"/>
        <w:contextualSpacing w:val="0"/>
        <w:jc w:val="left"/>
        <w:rPr>
          <w:rFonts w:ascii="Calibri Light" w:hAnsi="Calibri Light" w:cs="Calibri Light"/>
          <w:color w:val="000000"/>
          <w:sz w:val="24"/>
        </w:rPr>
      </w:pPr>
      <w:r w:rsidRPr="00945755">
        <w:rPr>
          <w:rFonts w:ascii="Calibri Light" w:hAnsi="Calibri Light" w:cs="Calibri Light"/>
          <w:color w:val="000000"/>
          <w:sz w:val="24"/>
        </w:rPr>
        <w:t xml:space="preserve">Žádost o pokračování spolupráce s Linkou bezpečí, </w:t>
      </w:r>
      <w:proofErr w:type="spellStart"/>
      <w:r w:rsidRPr="00945755">
        <w:rPr>
          <w:rFonts w:ascii="Calibri Light" w:hAnsi="Calibri Light" w:cs="Calibri Light"/>
          <w:color w:val="000000"/>
          <w:sz w:val="24"/>
        </w:rPr>
        <w:t>z.s</w:t>
      </w:r>
      <w:proofErr w:type="spellEnd"/>
      <w:r w:rsidRPr="00945755">
        <w:rPr>
          <w:rFonts w:ascii="Calibri Light" w:hAnsi="Calibri Light" w:cs="Calibri Light"/>
          <w:color w:val="000000"/>
          <w:sz w:val="24"/>
        </w:rPr>
        <w:t>. – finanční podpora</w:t>
      </w:r>
    </w:p>
    <w:p w:rsidR="00945755" w:rsidRDefault="00945755" w:rsidP="00945755">
      <w:pPr>
        <w:pStyle w:val="Normlnweb"/>
        <w:spacing w:before="0" w:beforeAutospacing="0" w:after="0" w:afterAutospacing="0"/>
        <w:rPr>
          <w:rFonts w:ascii="Calibri Light" w:hAnsi="Calibri Light" w:cs="Calibri Light"/>
          <w:color w:val="000000"/>
          <w:sz w:val="24"/>
        </w:rPr>
      </w:pPr>
      <w:r w:rsidRPr="00945755">
        <w:rPr>
          <w:rFonts w:ascii="Calibri Light" w:hAnsi="Calibri Light" w:cs="Calibri Light"/>
          <w:color w:val="000000"/>
          <w:sz w:val="24"/>
        </w:rPr>
        <w:t xml:space="preserve">        Pro: 11</w:t>
      </w:r>
      <w:r w:rsidRPr="00945755">
        <w:rPr>
          <w:rFonts w:ascii="Calibri Light" w:hAnsi="Calibri Light" w:cs="Calibri Light"/>
          <w:color w:val="000000"/>
          <w:sz w:val="24"/>
        </w:rPr>
        <w:tab/>
        <w:t xml:space="preserve"> </w:t>
      </w:r>
      <w:r w:rsidRPr="00945755">
        <w:rPr>
          <w:rFonts w:ascii="Calibri Light" w:hAnsi="Calibri Light" w:cs="Calibri Light"/>
          <w:color w:val="000000"/>
          <w:sz w:val="24"/>
        </w:rPr>
        <w:tab/>
      </w:r>
      <w:proofErr w:type="gramStart"/>
      <w:r w:rsidRPr="00945755">
        <w:rPr>
          <w:rFonts w:ascii="Calibri Light" w:hAnsi="Calibri Light" w:cs="Calibri Light"/>
          <w:color w:val="000000"/>
          <w:sz w:val="24"/>
        </w:rPr>
        <w:t xml:space="preserve">Proti:   </w:t>
      </w:r>
      <w:proofErr w:type="gramEnd"/>
      <w:r w:rsidRPr="00945755">
        <w:rPr>
          <w:rFonts w:ascii="Calibri Light" w:hAnsi="Calibri Light" w:cs="Calibri Light"/>
          <w:color w:val="000000"/>
          <w:sz w:val="24"/>
        </w:rPr>
        <w:t>0</w:t>
      </w:r>
      <w:r w:rsidRPr="00945755">
        <w:rPr>
          <w:rFonts w:ascii="Calibri Light" w:hAnsi="Calibri Light" w:cs="Calibri Light"/>
          <w:color w:val="000000"/>
          <w:sz w:val="24"/>
        </w:rPr>
        <w:tab/>
      </w:r>
      <w:r w:rsidRPr="00945755">
        <w:rPr>
          <w:rFonts w:ascii="Calibri Light" w:hAnsi="Calibri Light" w:cs="Calibri Light"/>
          <w:color w:val="000000"/>
          <w:sz w:val="24"/>
        </w:rPr>
        <w:tab/>
      </w:r>
      <w:r w:rsidRPr="00945755">
        <w:rPr>
          <w:rFonts w:ascii="Calibri Light" w:hAnsi="Calibri Light" w:cs="Calibri Light"/>
          <w:color w:val="000000"/>
          <w:sz w:val="24"/>
        </w:rPr>
        <w:tab/>
        <w:t>Zdržel se:  0</w:t>
      </w:r>
    </w:p>
    <w:p w:rsidR="00945755" w:rsidRPr="00945755" w:rsidRDefault="00945755" w:rsidP="00945755">
      <w:pPr>
        <w:pStyle w:val="Normlnweb"/>
        <w:spacing w:before="0" w:beforeAutospacing="0" w:after="0" w:afterAutospacing="0"/>
        <w:rPr>
          <w:rFonts w:ascii="Calibri Light" w:hAnsi="Calibri Light" w:cs="Calibri Light"/>
          <w:sz w:val="24"/>
        </w:rPr>
      </w:pPr>
    </w:p>
    <w:p w:rsidR="00945755" w:rsidRPr="00945755" w:rsidRDefault="00945755" w:rsidP="00945755">
      <w:pPr>
        <w:pStyle w:val="Odstavecseseznamem"/>
        <w:numPr>
          <w:ilvl w:val="0"/>
          <w:numId w:val="11"/>
        </w:numPr>
        <w:autoSpaceDE/>
        <w:autoSpaceDN/>
        <w:adjustRightInd/>
        <w:spacing w:before="0" w:line="240" w:lineRule="auto"/>
        <w:ind w:left="360"/>
        <w:jc w:val="left"/>
        <w:rPr>
          <w:rFonts w:cs="Calibri Light"/>
          <w:b/>
          <w:sz w:val="24"/>
        </w:rPr>
      </w:pPr>
      <w:r w:rsidRPr="00945755">
        <w:rPr>
          <w:rFonts w:cs="Calibri Light"/>
          <w:b/>
          <w:sz w:val="24"/>
        </w:rPr>
        <w:t>Kontrola zápisu z minulého zasedání</w:t>
      </w:r>
    </w:p>
    <w:p w:rsidR="00945755" w:rsidRPr="00945755" w:rsidRDefault="00945755" w:rsidP="00945755">
      <w:pPr>
        <w:pStyle w:val="Normlnweb"/>
        <w:ind w:firstLine="360"/>
        <w:rPr>
          <w:rFonts w:ascii="Calibri Light" w:hAnsi="Calibri Light" w:cs="Calibri Light"/>
          <w:color w:val="000000"/>
          <w:sz w:val="24"/>
        </w:rPr>
      </w:pPr>
      <w:r w:rsidRPr="00945755">
        <w:rPr>
          <w:rFonts w:ascii="Calibri Light" w:hAnsi="Calibri Light" w:cs="Calibri Light"/>
          <w:color w:val="000000"/>
          <w:sz w:val="24"/>
        </w:rPr>
        <w:t>ZO schválilo zápis z minulého zasedání, konaného dne 8.4.2019</w:t>
      </w:r>
    </w:p>
    <w:p w:rsidR="00945755" w:rsidRPr="00945755" w:rsidRDefault="00945755" w:rsidP="00945755">
      <w:pPr>
        <w:pStyle w:val="Normlnweb"/>
        <w:ind w:firstLine="360"/>
        <w:rPr>
          <w:rFonts w:ascii="Calibri Light" w:hAnsi="Calibri Light" w:cs="Calibri Light"/>
          <w:sz w:val="24"/>
        </w:rPr>
      </w:pPr>
      <w:r w:rsidRPr="00945755">
        <w:rPr>
          <w:rFonts w:ascii="Calibri Light" w:hAnsi="Calibri Light" w:cs="Calibri Light"/>
          <w:color w:val="000000"/>
          <w:sz w:val="24"/>
        </w:rPr>
        <w:t>Pro: 11</w:t>
      </w:r>
      <w:r w:rsidRPr="00945755">
        <w:rPr>
          <w:rFonts w:ascii="Calibri Light" w:hAnsi="Calibri Light" w:cs="Calibri Light"/>
          <w:color w:val="000000"/>
          <w:sz w:val="24"/>
        </w:rPr>
        <w:tab/>
        <w:t xml:space="preserve"> </w:t>
      </w:r>
      <w:r w:rsidRPr="00945755">
        <w:rPr>
          <w:rFonts w:ascii="Calibri Light" w:hAnsi="Calibri Light" w:cs="Calibri Light"/>
          <w:color w:val="000000"/>
          <w:sz w:val="24"/>
        </w:rPr>
        <w:tab/>
      </w:r>
      <w:proofErr w:type="gramStart"/>
      <w:r w:rsidRPr="00945755">
        <w:rPr>
          <w:rFonts w:ascii="Calibri Light" w:hAnsi="Calibri Light" w:cs="Calibri Light"/>
          <w:color w:val="000000"/>
          <w:sz w:val="24"/>
        </w:rPr>
        <w:t xml:space="preserve">Proti:   </w:t>
      </w:r>
      <w:proofErr w:type="gramEnd"/>
      <w:r w:rsidRPr="00945755">
        <w:rPr>
          <w:rFonts w:ascii="Calibri Light" w:hAnsi="Calibri Light" w:cs="Calibri Light"/>
          <w:color w:val="000000"/>
          <w:sz w:val="24"/>
        </w:rPr>
        <w:t xml:space="preserve"> 0</w:t>
      </w:r>
      <w:r w:rsidRPr="00945755">
        <w:rPr>
          <w:rFonts w:ascii="Calibri Light" w:hAnsi="Calibri Light" w:cs="Calibri Light"/>
          <w:color w:val="000000"/>
          <w:sz w:val="24"/>
        </w:rPr>
        <w:tab/>
      </w:r>
      <w:r w:rsidRPr="00945755">
        <w:rPr>
          <w:rFonts w:ascii="Calibri Light" w:hAnsi="Calibri Light" w:cs="Calibri Light"/>
          <w:color w:val="000000"/>
          <w:sz w:val="24"/>
        </w:rPr>
        <w:tab/>
        <w:t>Zdržel se:  0</w:t>
      </w:r>
    </w:p>
    <w:p w:rsidR="00945755" w:rsidRPr="00D66CB8" w:rsidRDefault="00945755" w:rsidP="006455AF">
      <w:pPr>
        <w:pStyle w:val="Odstavecseseznamem"/>
        <w:numPr>
          <w:ilvl w:val="0"/>
          <w:numId w:val="11"/>
        </w:numPr>
        <w:autoSpaceDE/>
        <w:autoSpaceDN/>
        <w:adjustRightInd/>
        <w:spacing w:before="0" w:line="240" w:lineRule="auto"/>
        <w:ind w:left="360"/>
        <w:jc w:val="left"/>
        <w:rPr>
          <w:rFonts w:cs="Calibri Light"/>
          <w:sz w:val="24"/>
        </w:rPr>
      </w:pPr>
      <w:r w:rsidRPr="00D66CB8">
        <w:rPr>
          <w:rFonts w:cs="Calibri Light"/>
          <w:b/>
          <w:sz w:val="24"/>
        </w:rPr>
        <w:t>Projednání určení hranice pozemků 927/3 a 939/4 + 939/3 v </w:t>
      </w:r>
      <w:proofErr w:type="spellStart"/>
      <w:r w:rsidRPr="00D66CB8">
        <w:rPr>
          <w:rFonts w:cs="Calibri Light"/>
          <w:b/>
          <w:sz w:val="24"/>
        </w:rPr>
        <w:t>k.ú</w:t>
      </w:r>
      <w:proofErr w:type="spellEnd"/>
      <w:r w:rsidRPr="00D66CB8">
        <w:rPr>
          <w:rFonts w:cs="Calibri Light"/>
          <w:b/>
          <w:sz w:val="24"/>
        </w:rPr>
        <w:t xml:space="preserve">. Studnice u </w:t>
      </w:r>
      <w:proofErr w:type="spellStart"/>
      <w:r w:rsidRPr="00D66CB8">
        <w:rPr>
          <w:rFonts w:cs="Calibri Light"/>
          <w:b/>
          <w:sz w:val="24"/>
        </w:rPr>
        <w:t>Náchoda</w:t>
      </w:r>
      <w:proofErr w:type="spellEnd"/>
    </w:p>
    <w:p w:rsidR="00945755" w:rsidRPr="00945755" w:rsidRDefault="00945755" w:rsidP="00945755">
      <w:pPr>
        <w:ind w:left="360"/>
        <w:rPr>
          <w:rFonts w:cs="Calibri Light"/>
          <w:sz w:val="24"/>
        </w:rPr>
      </w:pPr>
      <w:r w:rsidRPr="00945755">
        <w:rPr>
          <w:rFonts w:cs="Calibri Light"/>
          <w:sz w:val="24"/>
        </w:rPr>
        <w:t>ZO odsunulo rozhodnutí určení hranice pozemků 927/3 a 939/4 + 939/3 v </w:t>
      </w:r>
      <w:proofErr w:type="spellStart"/>
      <w:r w:rsidRPr="00945755">
        <w:rPr>
          <w:rFonts w:cs="Calibri Light"/>
          <w:sz w:val="24"/>
        </w:rPr>
        <w:t>k.ú</w:t>
      </w:r>
      <w:proofErr w:type="spellEnd"/>
      <w:r w:rsidRPr="00945755">
        <w:rPr>
          <w:rFonts w:cs="Calibri Light"/>
          <w:sz w:val="24"/>
        </w:rPr>
        <w:t xml:space="preserve">. Studnice u </w:t>
      </w:r>
      <w:proofErr w:type="spellStart"/>
      <w:r w:rsidRPr="00945755">
        <w:rPr>
          <w:rFonts w:cs="Calibri Light"/>
          <w:sz w:val="24"/>
        </w:rPr>
        <w:t>Náchoda</w:t>
      </w:r>
      <w:proofErr w:type="spellEnd"/>
      <w:r w:rsidRPr="00945755">
        <w:rPr>
          <w:rFonts w:cs="Calibri Light"/>
          <w:sz w:val="24"/>
        </w:rPr>
        <w:t xml:space="preserve"> a doporučuje požádat znovu pana Jocha, aby provedl nové přeměření, na jehož základě bude rozhodovat. Jedná se o určení hranice mezi pozemkem sběrného dvora a </w:t>
      </w:r>
      <w:proofErr w:type="spellStart"/>
      <w:r w:rsidRPr="00945755">
        <w:rPr>
          <w:rFonts w:cs="Calibri Light"/>
          <w:sz w:val="24"/>
        </w:rPr>
        <w:t>xxxxx</w:t>
      </w:r>
      <w:proofErr w:type="spellEnd"/>
      <w:r w:rsidRPr="00945755">
        <w:rPr>
          <w:rFonts w:cs="Calibri Light"/>
          <w:sz w:val="24"/>
        </w:rPr>
        <w:t>.</w:t>
      </w:r>
    </w:p>
    <w:p w:rsidR="00945755" w:rsidRPr="00945755" w:rsidRDefault="00945755" w:rsidP="00945755">
      <w:pPr>
        <w:ind w:firstLine="360"/>
        <w:rPr>
          <w:rFonts w:cs="Calibri Light"/>
          <w:sz w:val="24"/>
        </w:rPr>
      </w:pPr>
      <w:r w:rsidRPr="00945755">
        <w:rPr>
          <w:rFonts w:cs="Calibri Light"/>
          <w:color w:val="000000"/>
          <w:sz w:val="24"/>
        </w:rPr>
        <w:t>Pro: 11</w:t>
      </w:r>
      <w:r w:rsidRPr="00945755">
        <w:rPr>
          <w:rFonts w:cs="Calibri Light"/>
          <w:color w:val="000000"/>
          <w:sz w:val="24"/>
        </w:rPr>
        <w:tab/>
        <w:t xml:space="preserve"> </w:t>
      </w:r>
      <w:r w:rsidRPr="00945755">
        <w:rPr>
          <w:rFonts w:cs="Calibri Light"/>
          <w:color w:val="000000"/>
          <w:sz w:val="24"/>
        </w:rPr>
        <w:tab/>
      </w:r>
      <w:proofErr w:type="gramStart"/>
      <w:r w:rsidRPr="00945755">
        <w:rPr>
          <w:rFonts w:cs="Calibri Light"/>
          <w:color w:val="000000"/>
          <w:sz w:val="24"/>
        </w:rPr>
        <w:t>Proti:  0</w:t>
      </w:r>
      <w:proofErr w:type="gramEnd"/>
      <w:r w:rsidRPr="00945755">
        <w:rPr>
          <w:rFonts w:cs="Calibri Light"/>
          <w:color w:val="000000"/>
          <w:sz w:val="24"/>
        </w:rPr>
        <w:t xml:space="preserve"> </w:t>
      </w:r>
      <w:r w:rsidRPr="00945755">
        <w:rPr>
          <w:rFonts w:cs="Calibri Light"/>
          <w:color w:val="000000"/>
          <w:sz w:val="24"/>
        </w:rPr>
        <w:tab/>
      </w:r>
      <w:r w:rsidRPr="00945755">
        <w:rPr>
          <w:rFonts w:cs="Calibri Light"/>
          <w:color w:val="000000"/>
          <w:sz w:val="24"/>
        </w:rPr>
        <w:tab/>
      </w:r>
      <w:r w:rsidRPr="00945755">
        <w:rPr>
          <w:rFonts w:cs="Calibri Light"/>
          <w:color w:val="000000"/>
          <w:sz w:val="24"/>
        </w:rPr>
        <w:tab/>
        <w:t>Zdržel se:  0</w:t>
      </w:r>
    </w:p>
    <w:p w:rsidR="00945755" w:rsidRPr="00945755" w:rsidRDefault="00945755" w:rsidP="00945755">
      <w:pPr>
        <w:rPr>
          <w:rFonts w:cs="Calibri Light"/>
          <w:sz w:val="24"/>
        </w:rPr>
      </w:pPr>
    </w:p>
    <w:p w:rsidR="00945755" w:rsidRPr="00945755" w:rsidRDefault="00945755" w:rsidP="00945755">
      <w:pPr>
        <w:pStyle w:val="Odstavecseseznamem"/>
        <w:numPr>
          <w:ilvl w:val="0"/>
          <w:numId w:val="11"/>
        </w:numPr>
        <w:autoSpaceDE/>
        <w:autoSpaceDN/>
        <w:adjustRightInd/>
        <w:spacing w:before="0" w:line="240" w:lineRule="auto"/>
        <w:ind w:left="360"/>
        <w:jc w:val="left"/>
        <w:rPr>
          <w:rFonts w:cs="Calibri Light"/>
          <w:b/>
          <w:sz w:val="24"/>
        </w:rPr>
      </w:pPr>
      <w:r w:rsidRPr="00945755">
        <w:rPr>
          <w:rFonts w:cs="Calibri Light"/>
          <w:b/>
          <w:sz w:val="24"/>
        </w:rPr>
        <w:t>Projednání žádosti o odkup části pozemku 1133/1 v </w:t>
      </w:r>
      <w:proofErr w:type="spellStart"/>
      <w:r w:rsidRPr="00945755">
        <w:rPr>
          <w:rFonts w:cs="Calibri Light"/>
          <w:b/>
          <w:sz w:val="24"/>
        </w:rPr>
        <w:t>k.ú</w:t>
      </w:r>
      <w:proofErr w:type="spellEnd"/>
      <w:r w:rsidRPr="00945755">
        <w:rPr>
          <w:rFonts w:cs="Calibri Light"/>
          <w:b/>
          <w:sz w:val="24"/>
        </w:rPr>
        <w:t xml:space="preserve">. Studnice u </w:t>
      </w:r>
      <w:proofErr w:type="spellStart"/>
      <w:r w:rsidRPr="00945755">
        <w:rPr>
          <w:rFonts w:cs="Calibri Light"/>
          <w:b/>
          <w:sz w:val="24"/>
        </w:rPr>
        <w:t>Náchoda</w:t>
      </w:r>
      <w:proofErr w:type="spellEnd"/>
    </w:p>
    <w:p w:rsidR="00945755" w:rsidRPr="00945755" w:rsidRDefault="00945755" w:rsidP="00945755">
      <w:pPr>
        <w:ind w:left="360"/>
        <w:rPr>
          <w:rFonts w:cs="Calibri Light"/>
          <w:sz w:val="24"/>
        </w:rPr>
      </w:pPr>
      <w:r w:rsidRPr="00945755">
        <w:rPr>
          <w:rFonts w:cs="Calibri Light"/>
          <w:sz w:val="24"/>
        </w:rPr>
        <w:t xml:space="preserve">Spolumajitel nemovitosti </w:t>
      </w:r>
      <w:proofErr w:type="spellStart"/>
      <w:r w:rsidRPr="00945755">
        <w:rPr>
          <w:rFonts w:cs="Calibri Light"/>
          <w:sz w:val="24"/>
        </w:rPr>
        <w:t>xxxxxx</w:t>
      </w:r>
      <w:proofErr w:type="spellEnd"/>
      <w:r w:rsidRPr="00945755">
        <w:rPr>
          <w:rFonts w:cs="Calibri Light"/>
          <w:sz w:val="24"/>
        </w:rPr>
        <w:t xml:space="preserve"> ve Studnici </w:t>
      </w:r>
      <w:proofErr w:type="spellStart"/>
      <w:r w:rsidRPr="00945755">
        <w:rPr>
          <w:rFonts w:cs="Calibri Light"/>
          <w:sz w:val="24"/>
        </w:rPr>
        <w:t>xxxxxx</w:t>
      </w:r>
      <w:proofErr w:type="spellEnd"/>
      <w:r w:rsidRPr="00945755">
        <w:rPr>
          <w:rFonts w:cs="Calibri Light"/>
          <w:sz w:val="24"/>
        </w:rPr>
        <w:t xml:space="preserve"> požádal o prodej části pozemku, která s nemovitostí bezprostředně sousedí a na které je v současné době dětské hřiště.</w:t>
      </w:r>
    </w:p>
    <w:p w:rsidR="00945755" w:rsidRPr="00945755" w:rsidRDefault="00945755" w:rsidP="00945755">
      <w:pPr>
        <w:ind w:left="360"/>
        <w:rPr>
          <w:rFonts w:cs="Calibri Light"/>
          <w:sz w:val="24"/>
        </w:rPr>
      </w:pPr>
      <w:r w:rsidRPr="00945755">
        <w:rPr>
          <w:rFonts w:cs="Calibri Light"/>
          <w:sz w:val="24"/>
        </w:rPr>
        <w:t>ZO odsouhlasilo záměr prodeje části pozemku 1133/1 v </w:t>
      </w:r>
      <w:proofErr w:type="spellStart"/>
      <w:r w:rsidRPr="00945755">
        <w:rPr>
          <w:rFonts w:cs="Calibri Light"/>
          <w:sz w:val="24"/>
        </w:rPr>
        <w:t>k.ú</w:t>
      </w:r>
      <w:proofErr w:type="spellEnd"/>
      <w:r w:rsidRPr="00945755">
        <w:rPr>
          <w:rFonts w:cs="Calibri Light"/>
          <w:sz w:val="24"/>
        </w:rPr>
        <w:t xml:space="preserve">. Studnice s tím, že žadatel uhradí náklady s tímto prodejem vzniklé, včetně oddělovacího plotu, který bude instalován ve vzdálenosti 4 metrů od průčelí domu č.p.42., za cenu Kč 60,-/m2. </w:t>
      </w:r>
    </w:p>
    <w:p w:rsidR="00945755" w:rsidRPr="00945755" w:rsidRDefault="00945755" w:rsidP="00945755">
      <w:pPr>
        <w:ind w:firstLine="360"/>
        <w:rPr>
          <w:rFonts w:cs="Calibri Light"/>
          <w:sz w:val="24"/>
        </w:rPr>
      </w:pPr>
      <w:r w:rsidRPr="00945755">
        <w:rPr>
          <w:rFonts w:cs="Calibri Light"/>
          <w:color w:val="000000"/>
          <w:sz w:val="24"/>
        </w:rPr>
        <w:t>Pro: 11</w:t>
      </w:r>
      <w:r w:rsidRPr="00945755">
        <w:rPr>
          <w:rFonts w:cs="Calibri Light"/>
          <w:color w:val="000000"/>
          <w:sz w:val="24"/>
        </w:rPr>
        <w:tab/>
        <w:t xml:space="preserve"> </w:t>
      </w:r>
      <w:r w:rsidRPr="00945755">
        <w:rPr>
          <w:rFonts w:cs="Calibri Light"/>
          <w:color w:val="000000"/>
          <w:sz w:val="24"/>
        </w:rPr>
        <w:tab/>
      </w:r>
      <w:proofErr w:type="gramStart"/>
      <w:r w:rsidRPr="00945755">
        <w:rPr>
          <w:rFonts w:cs="Calibri Light"/>
          <w:color w:val="000000"/>
          <w:sz w:val="24"/>
        </w:rPr>
        <w:t>Proti:  0</w:t>
      </w:r>
      <w:proofErr w:type="gramEnd"/>
      <w:r w:rsidRPr="00945755">
        <w:rPr>
          <w:rFonts w:cs="Calibri Light"/>
          <w:color w:val="000000"/>
          <w:sz w:val="24"/>
        </w:rPr>
        <w:t xml:space="preserve"> </w:t>
      </w:r>
      <w:r w:rsidRPr="00945755">
        <w:rPr>
          <w:rFonts w:cs="Calibri Light"/>
          <w:color w:val="000000"/>
          <w:sz w:val="24"/>
        </w:rPr>
        <w:tab/>
      </w:r>
      <w:r w:rsidRPr="00945755">
        <w:rPr>
          <w:rFonts w:cs="Calibri Light"/>
          <w:color w:val="000000"/>
          <w:sz w:val="24"/>
        </w:rPr>
        <w:tab/>
      </w:r>
      <w:r w:rsidRPr="00945755">
        <w:rPr>
          <w:rFonts w:cs="Calibri Light"/>
          <w:color w:val="000000"/>
          <w:sz w:val="24"/>
        </w:rPr>
        <w:tab/>
        <w:t xml:space="preserve">Zdržel se: 0 </w:t>
      </w:r>
    </w:p>
    <w:p w:rsidR="00945755" w:rsidRPr="00945755" w:rsidRDefault="00945755" w:rsidP="00945755">
      <w:pPr>
        <w:rPr>
          <w:rFonts w:cs="Calibri Light"/>
          <w:sz w:val="24"/>
        </w:rPr>
      </w:pPr>
    </w:p>
    <w:p w:rsidR="00945755" w:rsidRPr="00D66CB8" w:rsidRDefault="00945755" w:rsidP="006455AF">
      <w:pPr>
        <w:pStyle w:val="Odstavecseseznamem"/>
        <w:numPr>
          <w:ilvl w:val="0"/>
          <w:numId w:val="11"/>
        </w:numPr>
        <w:autoSpaceDE/>
        <w:autoSpaceDN/>
        <w:adjustRightInd/>
        <w:spacing w:before="0" w:line="240" w:lineRule="auto"/>
        <w:ind w:left="360"/>
        <w:jc w:val="left"/>
        <w:rPr>
          <w:rFonts w:cs="Calibri Light"/>
          <w:sz w:val="24"/>
        </w:rPr>
      </w:pPr>
      <w:r w:rsidRPr="00D66CB8">
        <w:rPr>
          <w:rFonts w:cs="Calibri Light"/>
          <w:b/>
          <w:sz w:val="24"/>
        </w:rPr>
        <w:t>Delegování zástupce obce na valnou hromadu VAK Náchod a.s.</w:t>
      </w:r>
    </w:p>
    <w:p w:rsidR="00945755" w:rsidRPr="00945755" w:rsidRDefault="00945755" w:rsidP="00945755">
      <w:pPr>
        <w:ind w:left="360"/>
        <w:rPr>
          <w:rFonts w:cs="Calibri Light"/>
          <w:sz w:val="24"/>
        </w:rPr>
      </w:pPr>
      <w:r w:rsidRPr="00945755">
        <w:rPr>
          <w:rFonts w:cs="Calibri Light"/>
          <w:sz w:val="24"/>
        </w:rPr>
        <w:t>ZO odsouhlasilo delegovat na valnou hromadu VAK Náchod, konanou 31.5.2019, starostku obce Kristýnu Kubínovou</w:t>
      </w:r>
    </w:p>
    <w:p w:rsidR="00945755" w:rsidRPr="00945755" w:rsidRDefault="00945755" w:rsidP="00945755">
      <w:pPr>
        <w:ind w:firstLine="360"/>
        <w:rPr>
          <w:rFonts w:cs="Calibri Light"/>
          <w:sz w:val="24"/>
        </w:rPr>
      </w:pPr>
      <w:r w:rsidRPr="00945755">
        <w:rPr>
          <w:rFonts w:cs="Calibri Light"/>
          <w:color w:val="000000"/>
          <w:sz w:val="24"/>
        </w:rPr>
        <w:t>Pro: 11</w:t>
      </w:r>
      <w:r w:rsidRPr="00945755">
        <w:rPr>
          <w:rFonts w:cs="Calibri Light"/>
          <w:color w:val="000000"/>
          <w:sz w:val="24"/>
        </w:rPr>
        <w:tab/>
        <w:t xml:space="preserve"> </w:t>
      </w:r>
      <w:r w:rsidRPr="00945755">
        <w:rPr>
          <w:rFonts w:cs="Calibri Light"/>
          <w:color w:val="000000"/>
          <w:sz w:val="24"/>
        </w:rPr>
        <w:tab/>
      </w:r>
      <w:proofErr w:type="gramStart"/>
      <w:r w:rsidRPr="00945755">
        <w:rPr>
          <w:rFonts w:cs="Calibri Light"/>
          <w:color w:val="000000"/>
          <w:sz w:val="24"/>
        </w:rPr>
        <w:t xml:space="preserve">Proti:   </w:t>
      </w:r>
      <w:proofErr w:type="gramEnd"/>
      <w:r w:rsidRPr="00945755">
        <w:rPr>
          <w:rFonts w:cs="Calibri Light"/>
          <w:color w:val="000000"/>
          <w:sz w:val="24"/>
        </w:rPr>
        <w:t xml:space="preserve"> 0</w:t>
      </w:r>
      <w:r w:rsidRPr="00945755">
        <w:rPr>
          <w:rFonts w:cs="Calibri Light"/>
          <w:color w:val="000000"/>
          <w:sz w:val="24"/>
        </w:rPr>
        <w:tab/>
      </w:r>
      <w:r w:rsidRPr="00945755">
        <w:rPr>
          <w:rFonts w:cs="Calibri Light"/>
          <w:color w:val="000000"/>
          <w:sz w:val="24"/>
        </w:rPr>
        <w:tab/>
        <w:t>Zdržel se:  0</w:t>
      </w:r>
    </w:p>
    <w:p w:rsidR="00945755" w:rsidRPr="00945755" w:rsidRDefault="00945755" w:rsidP="00945755">
      <w:pPr>
        <w:ind w:left="360"/>
        <w:rPr>
          <w:rFonts w:cs="Calibri Light"/>
          <w:sz w:val="24"/>
        </w:rPr>
      </w:pPr>
    </w:p>
    <w:p w:rsidR="00945755" w:rsidRPr="00D66CB8" w:rsidRDefault="00945755" w:rsidP="006455AF">
      <w:pPr>
        <w:pStyle w:val="Odstavecseseznamem"/>
        <w:numPr>
          <w:ilvl w:val="0"/>
          <w:numId w:val="11"/>
        </w:numPr>
        <w:autoSpaceDE/>
        <w:autoSpaceDN/>
        <w:adjustRightInd/>
        <w:spacing w:before="0" w:line="240" w:lineRule="auto"/>
        <w:ind w:left="360"/>
        <w:jc w:val="left"/>
        <w:rPr>
          <w:rFonts w:cs="Calibri Light"/>
          <w:sz w:val="24"/>
        </w:rPr>
      </w:pPr>
      <w:r w:rsidRPr="00D66CB8">
        <w:rPr>
          <w:rFonts w:cs="Calibri Light"/>
          <w:b/>
          <w:sz w:val="24"/>
        </w:rPr>
        <w:t>Projednání žádosti o příspěvek na dětský den ve Starkoči</w:t>
      </w:r>
    </w:p>
    <w:p w:rsidR="00945755" w:rsidRPr="00945755" w:rsidRDefault="00945755" w:rsidP="00945755">
      <w:pPr>
        <w:ind w:left="360"/>
        <w:rPr>
          <w:rFonts w:cs="Calibri Light"/>
          <w:sz w:val="24"/>
        </w:rPr>
      </w:pPr>
      <w:r w:rsidRPr="00945755">
        <w:rPr>
          <w:rFonts w:cs="Calibri Light"/>
          <w:sz w:val="24"/>
        </w:rPr>
        <w:t>Pan Luboš Vítek ze Starkoče požádal o příspěvek ve výši Kč 6.500,</w:t>
      </w:r>
      <w:proofErr w:type="gramStart"/>
      <w:r w:rsidRPr="00945755">
        <w:rPr>
          <w:rFonts w:cs="Calibri Light"/>
          <w:sz w:val="24"/>
        </w:rPr>
        <w:t>-  na</w:t>
      </w:r>
      <w:proofErr w:type="gramEnd"/>
      <w:r w:rsidRPr="00945755">
        <w:rPr>
          <w:rFonts w:cs="Calibri Light"/>
          <w:sz w:val="24"/>
        </w:rPr>
        <w:t xml:space="preserve"> 5.ročník dětského dne, který se bude konat 20.7.2019  na koupališti ve Starkoči. Příspěvek bude použit na úhradu nákladů na představení loutkového divadla Bodi z Jaroměře (Kč 3.500,-) a vystoupení kouzelníka p. Kašpara z </w:t>
      </w:r>
      <w:proofErr w:type="spellStart"/>
      <w:r w:rsidRPr="00945755">
        <w:rPr>
          <w:rFonts w:cs="Calibri Light"/>
          <w:sz w:val="24"/>
        </w:rPr>
        <w:t>Náchoda</w:t>
      </w:r>
      <w:proofErr w:type="spellEnd"/>
      <w:r w:rsidRPr="00945755">
        <w:rPr>
          <w:rFonts w:cs="Calibri Light"/>
          <w:sz w:val="24"/>
        </w:rPr>
        <w:t xml:space="preserve"> (Kč </w:t>
      </w:r>
      <w:proofErr w:type="gramStart"/>
      <w:r w:rsidRPr="00945755">
        <w:rPr>
          <w:rFonts w:cs="Calibri Light"/>
          <w:sz w:val="24"/>
        </w:rPr>
        <w:t>3.000,-</w:t>
      </w:r>
      <w:proofErr w:type="gramEnd"/>
    </w:p>
    <w:p w:rsidR="00945755" w:rsidRPr="00945755" w:rsidRDefault="00945755" w:rsidP="00945755">
      <w:pPr>
        <w:rPr>
          <w:rFonts w:cs="Calibri Light"/>
          <w:sz w:val="24"/>
        </w:rPr>
      </w:pPr>
    </w:p>
    <w:p w:rsidR="00945755" w:rsidRPr="00945755" w:rsidRDefault="00945755" w:rsidP="00945755">
      <w:pPr>
        <w:rPr>
          <w:rFonts w:cs="Calibri Light"/>
          <w:sz w:val="24"/>
        </w:rPr>
      </w:pPr>
      <w:r w:rsidRPr="00945755">
        <w:rPr>
          <w:rFonts w:cs="Calibri Light"/>
          <w:sz w:val="24"/>
        </w:rPr>
        <w:t xml:space="preserve">       ZO odsouhlasilo příspěvek na dětský den ve Starkoči ve výši Kč </w:t>
      </w:r>
      <w:proofErr w:type="gramStart"/>
      <w:r w:rsidRPr="00945755">
        <w:rPr>
          <w:rFonts w:cs="Calibri Light"/>
          <w:sz w:val="24"/>
        </w:rPr>
        <w:t>6.500,-</w:t>
      </w:r>
      <w:proofErr w:type="gramEnd"/>
    </w:p>
    <w:p w:rsidR="00945755" w:rsidRPr="00945755" w:rsidRDefault="00945755" w:rsidP="00945755">
      <w:pPr>
        <w:rPr>
          <w:rFonts w:cs="Calibri Light"/>
          <w:sz w:val="24"/>
        </w:rPr>
      </w:pPr>
    </w:p>
    <w:p w:rsidR="00945755" w:rsidRPr="00945755" w:rsidRDefault="00945755" w:rsidP="00D66CB8">
      <w:pPr>
        <w:ind w:firstLine="360"/>
        <w:rPr>
          <w:rFonts w:cs="Calibri Light"/>
          <w:sz w:val="24"/>
        </w:rPr>
      </w:pPr>
      <w:r w:rsidRPr="00945755">
        <w:rPr>
          <w:rFonts w:cs="Calibri Light"/>
          <w:color w:val="000000"/>
          <w:sz w:val="24"/>
        </w:rPr>
        <w:lastRenderedPageBreak/>
        <w:t>Pro: 11</w:t>
      </w:r>
      <w:r w:rsidRPr="00945755">
        <w:rPr>
          <w:rFonts w:cs="Calibri Light"/>
          <w:color w:val="000000"/>
          <w:sz w:val="24"/>
        </w:rPr>
        <w:tab/>
        <w:t xml:space="preserve"> </w:t>
      </w:r>
      <w:r w:rsidRPr="00945755">
        <w:rPr>
          <w:rFonts w:cs="Calibri Light"/>
          <w:color w:val="000000"/>
          <w:sz w:val="24"/>
        </w:rPr>
        <w:tab/>
      </w:r>
      <w:proofErr w:type="gramStart"/>
      <w:r w:rsidRPr="00945755">
        <w:rPr>
          <w:rFonts w:cs="Calibri Light"/>
          <w:color w:val="000000"/>
          <w:sz w:val="24"/>
        </w:rPr>
        <w:t xml:space="preserve">Proti:   </w:t>
      </w:r>
      <w:proofErr w:type="gramEnd"/>
      <w:r w:rsidRPr="00945755">
        <w:rPr>
          <w:rFonts w:cs="Calibri Light"/>
          <w:color w:val="000000"/>
          <w:sz w:val="24"/>
        </w:rPr>
        <w:t xml:space="preserve"> 0</w:t>
      </w:r>
      <w:r w:rsidRPr="00945755">
        <w:rPr>
          <w:rFonts w:cs="Calibri Light"/>
          <w:color w:val="000000"/>
          <w:sz w:val="24"/>
        </w:rPr>
        <w:tab/>
      </w:r>
      <w:r w:rsidRPr="00945755">
        <w:rPr>
          <w:rFonts w:cs="Calibri Light"/>
          <w:color w:val="000000"/>
          <w:sz w:val="24"/>
        </w:rPr>
        <w:tab/>
        <w:t>Zdržel se:  0</w:t>
      </w:r>
    </w:p>
    <w:p w:rsidR="00945755" w:rsidRPr="00945755" w:rsidRDefault="00945755" w:rsidP="00945755">
      <w:pPr>
        <w:rPr>
          <w:rFonts w:cs="Calibri Light"/>
          <w:sz w:val="24"/>
        </w:rPr>
      </w:pPr>
    </w:p>
    <w:p w:rsidR="00945755" w:rsidRPr="00D66CB8" w:rsidRDefault="00945755" w:rsidP="006455AF">
      <w:pPr>
        <w:pStyle w:val="Odstavecseseznamem"/>
        <w:numPr>
          <w:ilvl w:val="0"/>
          <w:numId w:val="11"/>
        </w:numPr>
        <w:autoSpaceDE/>
        <w:autoSpaceDN/>
        <w:adjustRightInd/>
        <w:spacing w:before="0" w:line="276" w:lineRule="auto"/>
        <w:ind w:left="360"/>
        <w:jc w:val="left"/>
        <w:rPr>
          <w:rFonts w:cs="Calibri Light"/>
          <w:sz w:val="24"/>
        </w:rPr>
      </w:pPr>
      <w:r w:rsidRPr="00D66CB8">
        <w:rPr>
          <w:rFonts w:cs="Calibri Light"/>
          <w:b/>
          <w:sz w:val="24"/>
        </w:rPr>
        <w:t>Schválení smlouvy o uzavření budoucí smlouvy o zřízení věcného břemene s ČEZ Distribuce a.s.</w:t>
      </w:r>
    </w:p>
    <w:p w:rsidR="00945755" w:rsidRPr="00945755" w:rsidRDefault="00945755" w:rsidP="00945755">
      <w:pPr>
        <w:spacing w:line="276" w:lineRule="auto"/>
        <w:ind w:left="360"/>
        <w:rPr>
          <w:rFonts w:cs="Calibri Light"/>
          <w:sz w:val="24"/>
        </w:rPr>
      </w:pPr>
      <w:r w:rsidRPr="00945755">
        <w:rPr>
          <w:rFonts w:cs="Calibri Light"/>
          <w:sz w:val="24"/>
        </w:rPr>
        <w:t xml:space="preserve">ZO odsouhlasilo znění smlouvy o smlouvě budoucí o zřízení věcného břemene a dohodu o umístění stavby na pozemku </w:t>
      </w:r>
      <w:proofErr w:type="spellStart"/>
      <w:r w:rsidRPr="00945755">
        <w:rPr>
          <w:rFonts w:cs="Calibri Light"/>
          <w:sz w:val="24"/>
        </w:rPr>
        <w:t>parc.č</w:t>
      </w:r>
      <w:proofErr w:type="spellEnd"/>
      <w:r w:rsidRPr="00945755">
        <w:rPr>
          <w:rFonts w:cs="Calibri Light"/>
          <w:sz w:val="24"/>
        </w:rPr>
        <w:t>. 294/1 a 421 v </w:t>
      </w:r>
      <w:proofErr w:type="spellStart"/>
      <w:r w:rsidRPr="00945755">
        <w:rPr>
          <w:rFonts w:cs="Calibri Light"/>
          <w:sz w:val="24"/>
        </w:rPr>
        <w:t>k.ú.Všeliby</w:t>
      </w:r>
      <w:proofErr w:type="spellEnd"/>
      <w:r w:rsidRPr="00945755">
        <w:rPr>
          <w:rFonts w:cs="Calibri Light"/>
          <w:sz w:val="24"/>
        </w:rPr>
        <w:t xml:space="preserve">, viz příloha č. 4. Předpokládaný rozsah omezení dotčených nemovitostí věcným břemenem je 56 m. Rozsah prací dotčených nemovitostí bude spočívat zejména v provedení výkopových prací, položení zemního kabelu </w:t>
      </w:r>
      <w:r w:rsidRPr="00945755">
        <w:rPr>
          <w:rFonts w:cs="Calibri Light"/>
          <w:caps/>
          <w:sz w:val="24"/>
        </w:rPr>
        <w:t>nn</w:t>
      </w:r>
      <w:r w:rsidRPr="00945755">
        <w:rPr>
          <w:rFonts w:cs="Calibri Light"/>
          <w:sz w:val="24"/>
        </w:rPr>
        <w:t xml:space="preserve"> a montáže přípojkové skříně. </w:t>
      </w:r>
    </w:p>
    <w:p w:rsidR="00945755" w:rsidRPr="00945755" w:rsidRDefault="00945755" w:rsidP="00D66CB8">
      <w:pPr>
        <w:spacing w:line="276" w:lineRule="auto"/>
        <w:ind w:left="360"/>
        <w:rPr>
          <w:rFonts w:cs="Calibri Light"/>
          <w:sz w:val="24"/>
        </w:rPr>
      </w:pPr>
      <w:r w:rsidRPr="00945755">
        <w:rPr>
          <w:rFonts w:cs="Calibri Light"/>
          <w:sz w:val="24"/>
        </w:rPr>
        <w:t xml:space="preserve">Jedná se o přípojku k domu </w:t>
      </w:r>
      <w:proofErr w:type="spellStart"/>
      <w:r w:rsidRPr="00945755">
        <w:rPr>
          <w:rFonts w:cs="Calibri Light"/>
          <w:sz w:val="24"/>
        </w:rPr>
        <w:t>xxxxxx</w:t>
      </w:r>
      <w:proofErr w:type="spellEnd"/>
      <w:r w:rsidRPr="00945755">
        <w:rPr>
          <w:rFonts w:cs="Calibri Light"/>
          <w:sz w:val="24"/>
        </w:rPr>
        <w:t>.</w:t>
      </w:r>
    </w:p>
    <w:p w:rsidR="00945755" w:rsidRPr="00945755" w:rsidRDefault="00945755" w:rsidP="00945755">
      <w:pPr>
        <w:ind w:firstLine="360"/>
        <w:rPr>
          <w:rFonts w:cs="Calibri Light"/>
          <w:color w:val="000000"/>
          <w:sz w:val="24"/>
        </w:rPr>
      </w:pPr>
      <w:r w:rsidRPr="00945755">
        <w:rPr>
          <w:rFonts w:cs="Calibri Light"/>
          <w:color w:val="000000"/>
          <w:sz w:val="24"/>
        </w:rPr>
        <w:t>Pro: 11</w:t>
      </w:r>
      <w:r w:rsidRPr="00945755">
        <w:rPr>
          <w:rFonts w:cs="Calibri Light"/>
          <w:color w:val="000000"/>
          <w:sz w:val="24"/>
        </w:rPr>
        <w:tab/>
        <w:t xml:space="preserve"> </w:t>
      </w:r>
      <w:r w:rsidRPr="00945755">
        <w:rPr>
          <w:rFonts w:cs="Calibri Light"/>
          <w:color w:val="000000"/>
          <w:sz w:val="24"/>
        </w:rPr>
        <w:tab/>
      </w:r>
      <w:proofErr w:type="gramStart"/>
      <w:r w:rsidRPr="00945755">
        <w:rPr>
          <w:rFonts w:cs="Calibri Light"/>
          <w:color w:val="000000"/>
          <w:sz w:val="24"/>
        </w:rPr>
        <w:t xml:space="preserve">Proti:   </w:t>
      </w:r>
      <w:proofErr w:type="gramEnd"/>
      <w:r w:rsidRPr="00945755">
        <w:rPr>
          <w:rFonts w:cs="Calibri Light"/>
          <w:color w:val="000000"/>
          <w:sz w:val="24"/>
        </w:rPr>
        <w:t xml:space="preserve"> 0</w:t>
      </w:r>
      <w:r w:rsidRPr="00945755">
        <w:rPr>
          <w:rFonts w:cs="Calibri Light"/>
          <w:color w:val="000000"/>
          <w:sz w:val="24"/>
        </w:rPr>
        <w:tab/>
      </w:r>
      <w:r w:rsidRPr="00945755">
        <w:rPr>
          <w:rFonts w:cs="Calibri Light"/>
          <w:color w:val="000000"/>
          <w:sz w:val="24"/>
        </w:rPr>
        <w:tab/>
        <w:t>Zdržel se: 0</w:t>
      </w:r>
    </w:p>
    <w:p w:rsidR="00945755" w:rsidRPr="00945755" w:rsidRDefault="00945755" w:rsidP="00945755">
      <w:pPr>
        <w:spacing w:line="276" w:lineRule="auto"/>
        <w:rPr>
          <w:rFonts w:cs="Calibri Light"/>
          <w:sz w:val="24"/>
        </w:rPr>
      </w:pPr>
    </w:p>
    <w:p w:rsidR="00945755" w:rsidRPr="00D66CB8" w:rsidRDefault="00945755" w:rsidP="006455AF">
      <w:pPr>
        <w:pStyle w:val="Odstavecseseznamem"/>
        <w:numPr>
          <w:ilvl w:val="0"/>
          <w:numId w:val="11"/>
        </w:numPr>
        <w:autoSpaceDE/>
        <w:autoSpaceDN/>
        <w:adjustRightInd/>
        <w:spacing w:before="0" w:line="240" w:lineRule="auto"/>
        <w:ind w:left="360"/>
        <w:jc w:val="left"/>
        <w:rPr>
          <w:rFonts w:cs="Calibri Light"/>
          <w:sz w:val="24"/>
        </w:rPr>
      </w:pPr>
      <w:r w:rsidRPr="00D66CB8">
        <w:rPr>
          <w:rFonts w:cs="Calibri Light"/>
          <w:b/>
          <w:sz w:val="24"/>
        </w:rPr>
        <w:t xml:space="preserve">Schválení zadávací dokumentace pro výběrové řízení Projektová dokumentace na akci “Chodník </w:t>
      </w:r>
      <w:proofErr w:type="spellStart"/>
      <w:r w:rsidRPr="00D66CB8">
        <w:rPr>
          <w:rFonts w:cs="Calibri Light"/>
          <w:b/>
          <w:sz w:val="24"/>
        </w:rPr>
        <w:t>Zblov</w:t>
      </w:r>
      <w:proofErr w:type="spellEnd"/>
      <w:r w:rsidRPr="00D66CB8">
        <w:rPr>
          <w:rFonts w:cs="Calibri Light"/>
          <w:b/>
          <w:sz w:val="24"/>
        </w:rPr>
        <w:t>“ a schválení výběrové komise</w:t>
      </w:r>
    </w:p>
    <w:p w:rsidR="00945755" w:rsidRPr="00945755" w:rsidRDefault="00945755" w:rsidP="00945755">
      <w:pPr>
        <w:ind w:left="360"/>
        <w:rPr>
          <w:rFonts w:cs="Calibri Light"/>
          <w:sz w:val="24"/>
        </w:rPr>
      </w:pPr>
      <w:proofErr w:type="gramStart"/>
      <w:r w:rsidRPr="00945755">
        <w:rPr>
          <w:rFonts w:cs="Calibri Light"/>
          <w:sz w:val="24"/>
        </w:rPr>
        <w:t>10a</w:t>
      </w:r>
      <w:proofErr w:type="gramEnd"/>
      <w:r w:rsidRPr="00945755">
        <w:rPr>
          <w:rFonts w:cs="Calibri Light"/>
          <w:sz w:val="24"/>
        </w:rPr>
        <w:t xml:space="preserve">) ZO odsouhlasilo znění zadávací dokumentace pro výběrové řízení na veřejnou zakázku malého rozsahu na projektovou dokumentaci na akci „Chodník </w:t>
      </w:r>
      <w:proofErr w:type="spellStart"/>
      <w:r w:rsidRPr="00945755">
        <w:rPr>
          <w:rFonts w:cs="Calibri Light"/>
          <w:sz w:val="24"/>
        </w:rPr>
        <w:t>Zblov</w:t>
      </w:r>
      <w:proofErr w:type="spellEnd"/>
      <w:r w:rsidRPr="00945755">
        <w:rPr>
          <w:rFonts w:cs="Calibri Light"/>
          <w:sz w:val="24"/>
        </w:rPr>
        <w:t>“ viz příloha č. 5. Předmětem zakázky je zpracování dokumentace pro stavební povolení v podrobnosti prováděcí dokumentace s použitím i pro dotační tituly včetně výkazu výměr a položkového rozpočtu. Řešené území se nachází na pozemku 1329/1 v </w:t>
      </w:r>
      <w:proofErr w:type="spellStart"/>
      <w:r w:rsidRPr="00945755">
        <w:rPr>
          <w:rFonts w:cs="Calibri Light"/>
          <w:sz w:val="24"/>
        </w:rPr>
        <w:t>k.ú</w:t>
      </w:r>
      <w:proofErr w:type="spellEnd"/>
      <w:r w:rsidRPr="00945755">
        <w:rPr>
          <w:rFonts w:cs="Calibri Light"/>
          <w:sz w:val="24"/>
        </w:rPr>
        <w:t xml:space="preserve">. Studnice u </w:t>
      </w:r>
      <w:proofErr w:type="spellStart"/>
      <w:r w:rsidRPr="00945755">
        <w:rPr>
          <w:rFonts w:cs="Calibri Light"/>
          <w:sz w:val="24"/>
        </w:rPr>
        <w:t>Náchoda</w:t>
      </w:r>
      <w:proofErr w:type="spellEnd"/>
      <w:r w:rsidRPr="00945755">
        <w:rPr>
          <w:rFonts w:cs="Calibri Light"/>
          <w:sz w:val="24"/>
        </w:rPr>
        <w:t>.</w:t>
      </w:r>
    </w:p>
    <w:p w:rsidR="00945755" w:rsidRPr="00945755" w:rsidRDefault="00945755" w:rsidP="00D66CB8">
      <w:pPr>
        <w:ind w:left="360"/>
        <w:rPr>
          <w:rFonts w:cs="Calibri Light"/>
          <w:sz w:val="24"/>
        </w:rPr>
      </w:pPr>
      <w:r w:rsidRPr="00945755">
        <w:rPr>
          <w:rFonts w:cs="Calibri Light"/>
          <w:sz w:val="24"/>
        </w:rPr>
        <w:t xml:space="preserve">Hodnotícím </w:t>
      </w:r>
      <w:proofErr w:type="spellStart"/>
      <w:r w:rsidRPr="00945755">
        <w:rPr>
          <w:rFonts w:cs="Calibri Light"/>
          <w:sz w:val="24"/>
        </w:rPr>
        <w:t>kriteriem</w:t>
      </w:r>
      <w:proofErr w:type="spellEnd"/>
      <w:r w:rsidRPr="00945755">
        <w:rPr>
          <w:rFonts w:cs="Calibri Light"/>
          <w:sz w:val="24"/>
        </w:rPr>
        <w:t xml:space="preserve"> bude nejnižší nabídková cena.</w:t>
      </w:r>
    </w:p>
    <w:p w:rsidR="00945755" w:rsidRPr="00945755" w:rsidRDefault="00945755" w:rsidP="00945755">
      <w:pPr>
        <w:rPr>
          <w:rFonts w:cs="Calibri Light"/>
          <w:sz w:val="24"/>
        </w:rPr>
      </w:pPr>
    </w:p>
    <w:p w:rsidR="00945755" w:rsidRPr="00945755" w:rsidRDefault="00945755" w:rsidP="00945755">
      <w:pPr>
        <w:ind w:firstLine="360"/>
        <w:rPr>
          <w:rFonts w:cs="Calibri Light"/>
          <w:color w:val="000000"/>
          <w:sz w:val="24"/>
        </w:rPr>
      </w:pPr>
      <w:r w:rsidRPr="00945755">
        <w:rPr>
          <w:rFonts w:cs="Calibri Light"/>
          <w:color w:val="000000"/>
          <w:sz w:val="24"/>
        </w:rPr>
        <w:t>Pro: 11</w:t>
      </w:r>
      <w:r w:rsidRPr="00945755">
        <w:rPr>
          <w:rFonts w:cs="Calibri Light"/>
          <w:color w:val="000000"/>
          <w:sz w:val="24"/>
        </w:rPr>
        <w:tab/>
        <w:t xml:space="preserve"> </w:t>
      </w:r>
      <w:r w:rsidRPr="00945755">
        <w:rPr>
          <w:rFonts w:cs="Calibri Light"/>
          <w:color w:val="000000"/>
          <w:sz w:val="24"/>
        </w:rPr>
        <w:tab/>
      </w:r>
      <w:proofErr w:type="gramStart"/>
      <w:r w:rsidRPr="00945755">
        <w:rPr>
          <w:rFonts w:cs="Calibri Light"/>
          <w:color w:val="000000"/>
          <w:sz w:val="24"/>
        </w:rPr>
        <w:t xml:space="preserve">Proti:   </w:t>
      </w:r>
      <w:proofErr w:type="gramEnd"/>
      <w:r w:rsidRPr="00945755">
        <w:rPr>
          <w:rFonts w:cs="Calibri Light"/>
          <w:color w:val="000000"/>
          <w:sz w:val="24"/>
        </w:rPr>
        <w:t>0</w:t>
      </w:r>
      <w:r w:rsidRPr="00945755">
        <w:rPr>
          <w:rFonts w:cs="Calibri Light"/>
          <w:color w:val="000000"/>
          <w:sz w:val="24"/>
        </w:rPr>
        <w:tab/>
      </w:r>
      <w:r w:rsidRPr="00945755">
        <w:rPr>
          <w:rFonts w:cs="Calibri Light"/>
          <w:color w:val="000000"/>
          <w:sz w:val="24"/>
        </w:rPr>
        <w:tab/>
      </w:r>
      <w:r w:rsidRPr="00945755">
        <w:rPr>
          <w:rFonts w:cs="Calibri Light"/>
          <w:color w:val="000000"/>
          <w:sz w:val="24"/>
        </w:rPr>
        <w:tab/>
        <w:t>Zdržel se: 0</w:t>
      </w:r>
    </w:p>
    <w:p w:rsidR="00945755" w:rsidRPr="00945755" w:rsidRDefault="00945755" w:rsidP="00945755">
      <w:pPr>
        <w:ind w:firstLine="360"/>
        <w:rPr>
          <w:rFonts w:cs="Calibri Light"/>
          <w:color w:val="000000"/>
          <w:sz w:val="24"/>
        </w:rPr>
      </w:pPr>
    </w:p>
    <w:p w:rsidR="00945755" w:rsidRPr="00945755" w:rsidRDefault="00945755" w:rsidP="00945755">
      <w:pPr>
        <w:ind w:firstLine="360"/>
        <w:rPr>
          <w:rFonts w:cs="Calibri Light"/>
          <w:color w:val="000000"/>
          <w:sz w:val="24"/>
        </w:rPr>
      </w:pPr>
      <w:proofErr w:type="gramStart"/>
      <w:r w:rsidRPr="00945755">
        <w:rPr>
          <w:rFonts w:cs="Calibri Light"/>
          <w:color w:val="000000"/>
          <w:sz w:val="24"/>
        </w:rPr>
        <w:t>10b</w:t>
      </w:r>
      <w:proofErr w:type="gramEnd"/>
      <w:r w:rsidRPr="00945755">
        <w:rPr>
          <w:rFonts w:cs="Calibri Light"/>
          <w:color w:val="000000"/>
          <w:sz w:val="24"/>
        </w:rPr>
        <w:t xml:space="preserve">) ZO schválilo složení výběrové komise: Kristýna Kubínová, Aleš </w:t>
      </w:r>
      <w:proofErr w:type="spellStart"/>
      <w:r w:rsidRPr="00945755">
        <w:rPr>
          <w:rFonts w:cs="Calibri Light"/>
          <w:color w:val="000000"/>
          <w:sz w:val="24"/>
        </w:rPr>
        <w:t>Jirouschek</w:t>
      </w:r>
      <w:proofErr w:type="spellEnd"/>
      <w:r w:rsidRPr="00945755">
        <w:rPr>
          <w:rFonts w:cs="Calibri Light"/>
          <w:color w:val="000000"/>
          <w:sz w:val="24"/>
        </w:rPr>
        <w:t>, Pavel Řídký</w:t>
      </w:r>
    </w:p>
    <w:p w:rsidR="00945755" w:rsidRPr="00945755" w:rsidRDefault="00945755" w:rsidP="00945755">
      <w:pPr>
        <w:ind w:firstLine="360"/>
        <w:rPr>
          <w:rFonts w:cs="Calibri Light"/>
          <w:color w:val="000000"/>
          <w:sz w:val="24"/>
        </w:rPr>
      </w:pPr>
    </w:p>
    <w:p w:rsidR="00945755" w:rsidRPr="00945755" w:rsidRDefault="00945755" w:rsidP="00945755">
      <w:pPr>
        <w:ind w:firstLine="360"/>
        <w:rPr>
          <w:rFonts w:cs="Calibri Light"/>
          <w:sz w:val="24"/>
        </w:rPr>
      </w:pPr>
      <w:r w:rsidRPr="00945755">
        <w:rPr>
          <w:rFonts w:cs="Calibri Light"/>
          <w:color w:val="000000"/>
          <w:sz w:val="24"/>
        </w:rPr>
        <w:t xml:space="preserve"> Pro: 10</w:t>
      </w:r>
      <w:r w:rsidRPr="00945755">
        <w:rPr>
          <w:rFonts w:cs="Calibri Light"/>
          <w:color w:val="000000"/>
          <w:sz w:val="24"/>
        </w:rPr>
        <w:tab/>
        <w:t xml:space="preserve"> </w:t>
      </w:r>
      <w:r w:rsidRPr="00945755">
        <w:rPr>
          <w:rFonts w:cs="Calibri Light"/>
          <w:color w:val="000000"/>
          <w:sz w:val="24"/>
        </w:rPr>
        <w:tab/>
      </w:r>
      <w:proofErr w:type="gramStart"/>
      <w:r w:rsidRPr="00945755">
        <w:rPr>
          <w:rFonts w:cs="Calibri Light"/>
          <w:color w:val="000000"/>
          <w:sz w:val="24"/>
        </w:rPr>
        <w:t xml:space="preserve">Proti:   </w:t>
      </w:r>
      <w:proofErr w:type="gramEnd"/>
      <w:r w:rsidRPr="00945755">
        <w:rPr>
          <w:rFonts w:cs="Calibri Light"/>
          <w:color w:val="000000"/>
          <w:sz w:val="24"/>
        </w:rPr>
        <w:t>0</w:t>
      </w:r>
      <w:r w:rsidRPr="00945755">
        <w:rPr>
          <w:rFonts w:cs="Calibri Light"/>
          <w:color w:val="000000"/>
          <w:sz w:val="24"/>
        </w:rPr>
        <w:tab/>
      </w:r>
      <w:r w:rsidRPr="00945755">
        <w:rPr>
          <w:rFonts w:cs="Calibri Light"/>
          <w:color w:val="000000"/>
          <w:sz w:val="24"/>
        </w:rPr>
        <w:tab/>
      </w:r>
      <w:r w:rsidRPr="00945755">
        <w:rPr>
          <w:rFonts w:cs="Calibri Light"/>
          <w:color w:val="000000"/>
          <w:sz w:val="24"/>
        </w:rPr>
        <w:tab/>
        <w:t>Zdržel se: Pavel Řídký</w:t>
      </w:r>
    </w:p>
    <w:p w:rsidR="00945755" w:rsidRPr="00945755" w:rsidRDefault="00945755" w:rsidP="00945755">
      <w:pPr>
        <w:rPr>
          <w:rFonts w:cs="Calibri Light"/>
          <w:sz w:val="24"/>
        </w:rPr>
      </w:pPr>
    </w:p>
    <w:p w:rsidR="00945755" w:rsidRPr="00D66CB8" w:rsidRDefault="00945755" w:rsidP="006455AF">
      <w:pPr>
        <w:pStyle w:val="Odstavecseseznamem"/>
        <w:numPr>
          <w:ilvl w:val="0"/>
          <w:numId w:val="11"/>
        </w:numPr>
        <w:autoSpaceDE/>
        <w:autoSpaceDN/>
        <w:adjustRightInd/>
        <w:spacing w:before="0" w:line="240" w:lineRule="auto"/>
        <w:rPr>
          <w:rFonts w:cs="Calibri Light"/>
          <w:sz w:val="24"/>
        </w:rPr>
      </w:pPr>
      <w:r w:rsidRPr="00D66CB8">
        <w:rPr>
          <w:rFonts w:cs="Calibri Light"/>
          <w:b/>
          <w:sz w:val="24"/>
        </w:rPr>
        <w:t>Projednání způsobu rekonstrukce místní komunikace ke Sboru církve československé</w:t>
      </w:r>
      <w:r w:rsidRPr="00D66CB8">
        <w:rPr>
          <w:rFonts w:cs="Calibri Light"/>
          <w:sz w:val="24"/>
        </w:rPr>
        <w:t xml:space="preserve"> </w:t>
      </w:r>
      <w:r w:rsidRPr="00D66CB8">
        <w:rPr>
          <w:rFonts w:cs="Calibri Light"/>
          <w:b/>
          <w:sz w:val="24"/>
        </w:rPr>
        <w:t>husitské</w:t>
      </w:r>
    </w:p>
    <w:p w:rsidR="00945755" w:rsidRPr="00945755" w:rsidRDefault="00945755" w:rsidP="00945755">
      <w:pPr>
        <w:ind w:left="360"/>
        <w:rPr>
          <w:rFonts w:cs="Calibri Light"/>
          <w:sz w:val="24"/>
        </w:rPr>
      </w:pPr>
      <w:r w:rsidRPr="00945755">
        <w:rPr>
          <w:rFonts w:cs="Calibri Light"/>
          <w:sz w:val="24"/>
        </w:rPr>
        <w:t>ZO se shodlo, že je třeba, aby se na dotčeném místě sešla stavební komise, která navrhne způsob rekonstrukce místní komunikace, včetně stanovení finanční náročnosti na realizaci, ve variantách použitého materiálu = zámková dlažba, resp. žula.</w:t>
      </w:r>
    </w:p>
    <w:p w:rsidR="00945755" w:rsidRPr="00945755" w:rsidRDefault="00945755" w:rsidP="00945755">
      <w:pPr>
        <w:rPr>
          <w:rFonts w:cs="Calibri Light"/>
          <w:sz w:val="24"/>
        </w:rPr>
      </w:pPr>
    </w:p>
    <w:p w:rsidR="00945755" w:rsidRPr="00D66CB8" w:rsidRDefault="00945755" w:rsidP="006455AF">
      <w:pPr>
        <w:pStyle w:val="Odstavecseseznamem"/>
        <w:numPr>
          <w:ilvl w:val="0"/>
          <w:numId w:val="11"/>
        </w:numPr>
        <w:autoSpaceDE/>
        <w:autoSpaceDN/>
        <w:adjustRightInd/>
        <w:spacing w:before="0" w:line="240" w:lineRule="auto"/>
        <w:rPr>
          <w:rFonts w:cs="Calibri Light"/>
          <w:sz w:val="24"/>
        </w:rPr>
      </w:pPr>
      <w:r w:rsidRPr="00D66CB8">
        <w:rPr>
          <w:rFonts w:cs="Calibri Light"/>
          <w:b/>
          <w:sz w:val="24"/>
        </w:rPr>
        <w:t>Projednání zhotovení rampy k zadním vchodům v sokolovně ve Studnici</w:t>
      </w:r>
    </w:p>
    <w:p w:rsidR="00945755" w:rsidRPr="00945755" w:rsidRDefault="00945755" w:rsidP="00945755">
      <w:pPr>
        <w:ind w:left="360"/>
        <w:rPr>
          <w:rFonts w:cs="Calibri Light"/>
          <w:sz w:val="24"/>
        </w:rPr>
      </w:pPr>
      <w:r w:rsidRPr="00945755">
        <w:rPr>
          <w:rFonts w:cs="Calibri Light"/>
          <w:sz w:val="24"/>
        </w:rPr>
        <w:t>ZO vzalo na vědomí přistoupení k odstoupení od smlouvy s původním zhotovitelem rampy, z důvodu nedodržení kvality a termínu předání díla (30.4.2019).</w:t>
      </w:r>
    </w:p>
    <w:p w:rsidR="00945755" w:rsidRPr="00945755" w:rsidRDefault="00945755" w:rsidP="00945755">
      <w:pPr>
        <w:ind w:left="360"/>
        <w:rPr>
          <w:rFonts w:cs="Calibri Light"/>
          <w:sz w:val="24"/>
        </w:rPr>
      </w:pPr>
      <w:r w:rsidRPr="00945755">
        <w:rPr>
          <w:rFonts w:cs="Calibri Light"/>
          <w:sz w:val="24"/>
        </w:rPr>
        <w:t xml:space="preserve">ZO odsouhlasilo zadat zhotovení rampy k zadním vchodům v sokolovně ve Studnici firmě </w:t>
      </w:r>
    </w:p>
    <w:p w:rsidR="00945755" w:rsidRPr="00945755" w:rsidRDefault="00945755" w:rsidP="00945755">
      <w:pPr>
        <w:ind w:left="360"/>
        <w:rPr>
          <w:rFonts w:cs="Calibri Light"/>
          <w:sz w:val="24"/>
        </w:rPr>
      </w:pPr>
      <w:r w:rsidRPr="00945755">
        <w:rPr>
          <w:rFonts w:cs="Calibri Light"/>
          <w:sz w:val="24"/>
        </w:rPr>
        <w:t xml:space="preserve">KAVA – KOVO S.R.O., za předpokladu, že celkové náklady budou stejné nebo </w:t>
      </w:r>
      <w:proofErr w:type="gramStart"/>
      <w:r w:rsidRPr="00945755">
        <w:rPr>
          <w:rFonts w:cs="Calibri Light"/>
          <w:sz w:val="24"/>
        </w:rPr>
        <w:t>nižší,</w:t>
      </w:r>
      <w:proofErr w:type="gramEnd"/>
      <w:r w:rsidRPr="00945755">
        <w:rPr>
          <w:rFonts w:cs="Calibri Light"/>
          <w:sz w:val="24"/>
        </w:rPr>
        <w:t xml:space="preserve"> než náklady původního vysoutěženého rozpočtu.</w:t>
      </w:r>
    </w:p>
    <w:p w:rsidR="00945755" w:rsidRPr="00945755" w:rsidRDefault="00945755" w:rsidP="00945755">
      <w:pPr>
        <w:rPr>
          <w:rFonts w:cs="Calibri Light"/>
          <w:sz w:val="24"/>
        </w:rPr>
      </w:pPr>
    </w:p>
    <w:p w:rsidR="00945755" w:rsidRPr="00945755" w:rsidRDefault="00945755" w:rsidP="00945755">
      <w:pPr>
        <w:ind w:firstLine="360"/>
        <w:rPr>
          <w:rFonts w:cs="Calibri Light"/>
          <w:sz w:val="24"/>
        </w:rPr>
      </w:pPr>
      <w:r w:rsidRPr="00945755">
        <w:rPr>
          <w:rFonts w:cs="Calibri Light"/>
          <w:color w:val="000000"/>
          <w:sz w:val="24"/>
        </w:rPr>
        <w:t>Pro: 11</w:t>
      </w:r>
      <w:r w:rsidRPr="00945755">
        <w:rPr>
          <w:rFonts w:cs="Calibri Light"/>
          <w:color w:val="000000"/>
          <w:sz w:val="24"/>
        </w:rPr>
        <w:tab/>
        <w:t xml:space="preserve"> </w:t>
      </w:r>
      <w:r w:rsidRPr="00945755">
        <w:rPr>
          <w:rFonts w:cs="Calibri Light"/>
          <w:color w:val="000000"/>
          <w:sz w:val="24"/>
        </w:rPr>
        <w:tab/>
      </w:r>
      <w:proofErr w:type="gramStart"/>
      <w:r w:rsidRPr="00945755">
        <w:rPr>
          <w:rFonts w:cs="Calibri Light"/>
          <w:color w:val="000000"/>
          <w:sz w:val="24"/>
        </w:rPr>
        <w:t xml:space="preserve">Proti:   </w:t>
      </w:r>
      <w:proofErr w:type="gramEnd"/>
      <w:r w:rsidRPr="00945755">
        <w:rPr>
          <w:rFonts w:cs="Calibri Light"/>
          <w:color w:val="000000"/>
          <w:sz w:val="24"/>
        </w:rPr>
        <w:t>0</w:t>
      </w:r>
      <w:r w:rsidRPr="00945755">
        <w:rPr>
          <w:rFonts w:cs="Calibri Light"/>
          <w:color w:val="000000"/>
          <w:sz w:val="24"/>
        </w:rPr>
        <w:tab/>
      </w:r>
      <w:r w:rsidRPr="00945755">
        <w:rPr>
          <w:rFonts w:cs="Calibri Light"/>
          <w:color w:val="000000"/>
          <w:sz w:val="24"/>
        </w:rPr>
        <w:tab/>
      </w:r>
      <w:r w:rsidRPr="00945755">
        <w:rPr>
          <w:rFonts w:cs="Calibri Light"/>
          <w:color w:val="000000"/>
          <w:sz w:val="24"/>
        </w:rPr>
        <w:tab/>
        <w:t>Zdržel se:  0</w:t>
      </w:r>
    </w:p>
    <w:p w:rsidR="00945755" w:rsidRPr="00945755" w:rsidRDefault="00945755" w:rsidP="00945755">
      <w:pPr>
        <w:rPr>
          <w:rFonts w:cs="Calibri Light"/>
          <w:sz w:val="24"/>
        </w:rPr>
      </w:pPr>
    </w:p>
    <w:p w:rsidR="00945755" w:rsidRPr="00945755" w:rsidRDefault="00945755" w:rsidP="00945755">
      <w:pPr>
        <w:pStyle w:val="Odstavecseseznamem"/>
        <w:numPr>
          <w:ilvl w:val="0"/>
          <w:numId w:val="11"/>
        </w:numPr>
        <w:autoSpaceDE/>
        <w:autoSpaceDN/>
        <w:adjustRightInd/>
        <w:spacing w:before="0" w:line="240" w:lineRule="auto"/>
        <w:rPr>
          <w:rFonts w:cs="Calibri Light"/>
          <w:b/>
          <w:sz w:val="24"/>
        </w:rPr>
      </w:pPr>
      <w:r w:rsidRPr="00945755">
        <w:rPr>
          <w:rFonts w:cs="Calibri Light"/>
          <w:b/>
          <w:sz w:val="24"/>
        </w:rPr>
        <w:t>Projednání rozpočtového opatření č.2/2019</w:t>
      </w:r>
    </w:p>
    <w:p w:rsidR="00945755" w:rsidRPr="00945755" w:rsidRDefault="00945755" w:rsidP="00945755">
      <w:pPr>
        <w:pStyle w:val="Normlnweb"/>
        <w:ind w:firstLine="360"/>
        <w:rPr>
          <w:rFonts w:ascii="Calibri Light" w:hAnsi="Calibri Light" w:cs="Calibri Light"/>
          <w:color w:val="000000"/>
          <w:sz w:val="24"/>
        </w:rPr>
      </w:pPr>
      <w:r w:rsidRPr="00945755">
        <w:rPr>
          <w:rFonts w:ascii="Calibri Light" w:hAnsi="Calibri Light" w:cs="Calibri Light"/>
          <w:color w:val="000000"/>
          <w:sz w:val="24"/>
        </w:rPr>
        <w:t xml:space="preserve">ZO vzalo na vědomí rozpočtové opatření č. 2/2019 </w:t>
      </w:r>
    </w:p>
    <w:p w:rsidR="00945755" w:rsidRPr="00945755" w:rsidRDefault="00945755" w:rsidP="00945755">
      <w:pPr>
        <w:rPr>
          <w:rFonts w:cs="Calibri Light"/>
          <w:b/>
          <w:sz w:val="24"/>
        </w:rPr>
      </w:pPr>
      <w:r w:rsidRPr="00945755">
        <w:rPr>
          <w:rFonts w:cs="Calibri Light"/>
          <w:sz w:val="24"/>
        </w:rPr>
        <w:t xml:space="preserve">       </w:t>
      </w:r>
      <w:r w:rsidRPr="00945755">
        <w:rPr>
          <w:rFonts w:cs="Calibri Light"/>
          <w:b/>
          <w:sz w:val="24"/>
        </w:rPr>
        <w:t>Příjmy:</w:t>
      </w:r>
    </w:p>
    <w:p w:rsidR="00945755" w:rsidRPr="00945755" w:rsidRDefault="00945755" w:rsidP="00945755">
      <w:pPr>
        <w:pStyle w:val="Odstavecseseznamem"/>
        <w:numPr>
          <w:ilvl w:val="0"/>
          <w:numId w:val="12"/>
        </w:numPr>
        <w:autoSpaceDE/>
        <w:autoSpaceDN/>
        <w:adjustRightInd/>
        <w:spacing w:before="0" w:line="240" w:lineRule="auto"/>
        <w:rPr>
          <w:rFonts w:cs="Calibri Light"/>
          <w:sz w:val="24"/>
        </w:rPr>
      </w:pPr>
      <w:r w:rsidRPr="00945755">
        <w:rPr>
          <w:rFonts w:cs="Calibri Light"/>
          <w:sz w:val="24"/>
        </w:rPr>
        <w:t xml:space="preserve">Navýšení pol. 1122-Daň z příjmů právnických osob za obce o Kč </w:t>
      </w:r>
      <w:proofErr w:type="gramStart"/>
      <w:r w:rsidRPr="00945755">
        <w:rPr>
          <w:rFonts w:cs="Calibri Light"/>
          <w:sz w:val="24"/>
        </w:rPr>
        <w:t>69.000,-</w:t>
      </w:r>
      <w:proofErr w:type="gramEnd"/>
      <w:r w:rsidRPr="00945755">
        <w:rPr>
          <w:rFonts w:cs="Calibri Light"/>
          <w:sz w:val="24"/>
        </w:rPr>
        <w:t xml:space="preserve">. Ve výdajích o tuto částku navýšíme kap. </w:t>
      </w:r>
      <w:proofErr w:type="gramStart"/>
      <w:r w:rsidRPr="00945755">
        <w:rPr>
          <w:rFonts w:cs="Calibri Light"/>
          <w:sz w:val="24"/>
        </w:rPr>
        <w:t>6399-Ostatní</w:t>
      </w:r>
      <w:proofErr w:type="gramEnd"/>
      <w:r w:rsidRPr="00945755">
        <w:rPr>
          <w:rFonts w:cs="Calibri Light"/>
          <w:sz w:val="24"/>
        </w:rPr>
        <w:t xml:space="preserve"> finanční operace pol. 5365-Platby daní a poplatků krajům, obcím a státním fondům (daň z příjmů za obce za r. 2018).</w:t>
      </w:r>
    </w:p>
    <w:p w:rsidR="00945755" w:rsidRPr="00945755" w:rsidRDefault="00945755" w:rsidP="00945755">
      <w:pPr>
        <w:rPr>
          <w:rFonts w:cs="Calibri Light"/>
          <w:sz w:val="24"/>
        </w:rPr>
      </w:pPr>
    </w:p>
    <w:p w:rsidR="00945755" w:rsidRPr="00945755" w:rsidRDefault="00945755" w:rsidP="00945755">
      <w:pPr>
        <w:rPr>
          <w:rFonts w:cs="Calibri Light"/>
          <w:b/>
          <w:sz w:val="24"/>
        </w:rPr>
      </w:pPr>
      <w:r w:rsidRPr="00945755">
        <w:rPr>
          <w:rFonts w:cs="Calibri Light"/>
          <w:sz w:val="24"/>
        </w:rPr>
        <w:t xml:space="preserve">        </w:t>
      </w:r>
      <w:r w:rsidRPr="00945755">
        <w:rPr>
          <w:rFonts w:cs="Calibri Light"/>
          <w:b/>
          <w:sz w:val="24"/>
        </w:rPr>
        <w:t>Výdaje:</w:t>
      </w:r>
    </w:p>
    <w:p w:rsidR="00945755" w:rsidRPr="00D66CB8" w:rsidRDefault="00945755" w:rsidP="006455AF">
      <w:pPr>
        <w:pStyle w:val="Odstavecseseznamem"/>
        <w:numPr>
          <w:ilvl w:val="0"/>
          <w:numId w:val="13"/>
        </w:numPr>
        <w:autoSpaceDE/>
        <w:autoSpaceDN/>
        <w:adjustRightInd/>
        <w:spacing w:before="0" w:line="240" w:lineRule="auto"/>
        <w:rPr>
          <w:rFonts w:cs="Calibri Light"/>
          <w:sz w:val="24"/>
        </w:rPr>
      </w:pPr>
      <w:r w:rsidRPr="00D66CB8">
        <w:rPr>
          <w:rFonts w:cs="Calibri Light"/>
          <w:sz w:val="24"/>
        </w:rPr>
        <w:t xml:space="preserve">Navýšíme kap. 2310-Pitná voda 5192-Poskytnuté náhrady o Kč </w:t>
      </w:r>
      <w:proofErr w:type="gramStart"/>
      <w:r w:rsidRPr="00D66CB8">
        <w:rPr>
          <w:rFonts w:cs="Calibri Light"/>
          <w:sz w:val="24"/>
        </w:rPr>
        <w:t>30.000,-</w:t>
      </w:r>
      <w:proofErr w:type="gramEnd"/>
      <w:r w:rsidRPr="00D66CB8">
        <w:rPr>
          <w:rFonts w:cs="Calibri Light"/>
          <w:sz w:val="24"/>
        </w:rPr>
        <w:t xml:space="preserve">. O tuto částku snížíme pol. </w:t>
      </w:r>
      <w:proofErr w:type="gramStart"/>
      <w:r w:rsidRPr="00D66CB8">
        <w:rPr>
          <w:rFonts w:cs="Calibri Light"/>
          <w:sz w:val="24"/>
        </w:rPr>
        <w:t>8115-Změna</w:t>
      </w:r>
      <w:proofErr w:type="gramEnd"/>
      <w:r w:rsidRPr="00D66CB8">
        <w:rPr>
          <w:rFonts w:cs="Calibri Light"/>
          <w:sz w:val="24"/>
        </w:rPr>
        <w:t xml:space="preserve"> stavu </w:t>
      </w:r>
      <w:proofErr w:type="spellStart"/>
      <w:r w:rsidRPr="00D66CB8">
        <w:rPr>
          <w:rFonts w:cs="Calibri Light"/>
          <w:sz w:val="24"/>
        </w:rPr>
        <w:t>krátkodob</w:t>
      </w:r>
      <w:proofErr w:type="spellEnd"/>
      <w:r w:rsidRPr="00D66CB8">
        <w:rPr>
          <w:rFonts w:cs="Calibri Light"/>
          <w:sz w:val="24"/>
        </w:rPr>
        <w:t xml:space="preserve">. </w:t>
      </w:r>
      <w:proofErr w:type="spellStart"/>
      <w:r w:rsidRPr="00D66CB8">
        <w:rPr>
          <w:rFonts w:cs="Calibri Light"/>
          <w:sz w:val="24"/>
        </w:rPr>
        <w:t>prostř</w:t>
      </w:r>
      <w:proofErr w:type="spellEnd"/>
      <w:r w:rsidRPr="00D66CB8">
        <w:rPr>
          <w:rFonts w:cs="Calibri Light"/>
          <w:sz w:val="24"/>
        </w:rPr>
        <w:t xml:space="preserve">. Na bankovních účtech (přeložka vodovod. řádu ve </w:t>
      </w:r>
      <w:proofErr w:type="spellStart"/>
      <w:r w:rsidRPr="00D66CB8">
        <w:rPr>
          <w:rFonts w:cs="Calibri Light"/>
          <w:sz w:val="24"/>
        </w:rPr>
        <w:t>Zblově</w:t>
      </w:r>
      <w:proofErr w:type="spellEnd"/>
      <w:r w:rsidRPr="00D66CB8">
        <w:rPr>
          <w:rFonts w:cs="Calibri Light"/>
          <w:sz w:val="24"/>
        </w:rPr>
        <w:t>)</w:t>
      </w:r>
    </w:p>
    <w:p w:rsidR="00945755" w:rsidRPr="00945755" w:rsidRDefault="00945755" w:rsidP="00945755">
      <w:pPr>
        <w:rPr>
          <w:rFonts w:cs="Calibri Light"/>
          <w:sz w:val="24"/>
        </w:rPr>
      </w:pPr>
      <w:r w:rsidRPr="00945755">
        <w:rPr>
          <w:rFonts w:cs="Calibri Light"/>
          <w:sz w:val="24"/>
        </w:rPr>
        <w:t xml:space="preserve">        Termín: 31.3.2019</w:t>
      </w:r>
    </w:p>
    <w:p w:rsidR="00945755" w:rsidRPr="00945755" w:rsidRDefault="00945755" w:rsidP="00945755">
      <w:pPr>
        <w:rPr>
          <w:rFonts w:cs="Calibri Light"/>
          <w:sz w:val="24"/>
        </w:rPr>
      </w:pPr>
      <w:r w:rsidRPr="00945755">
        <w:rPr>
          <w:rFonts w:cs="Calibri Light"/>
          <w:sz w:val="24"/>
        </w:rPr>
        <w:t xml:space="preserve">        Zodpovídá: Václava Wagnerová</w:t>
      </w:r>
    </w:p>
    <w:p w:rsidR="00945755" w:rsidRPr="00945755" w:rsidRDefault="00945755" w:rsidP="00945755">
      <w:pPr>
        <w:rPr>
          <w:rFonts w:cs="Calibri Light"/>
          <w:sz w:val="24"/>
        </w:rPr>
      </w:pPr>
    </w:p>
    <w:p w:rsidR="00945755" w:rsidRPr="00D66CB8" w:rsidRDefault="00945755" w:rsidP="006455AF">
      <w:pPr>
        <w:pStyle w:val="Odstavecseseznamem"/>
        <w:numPr>
          <w:ilvl w:val="0"/>
          <w:numId w:val="11"/>
        </w:numPr>
        <w:autoSpaceDE/>
        <w:autoSpaceDN/>
        <w:adjustRightInd/>
        <w:spacing w:before="0" w:line="240" w:lineRule="auto"/>
        <w:rPr>
          <w:rFonts w:cs="Calibri Light"/>
          <w:sz w:val="24"/>
        </w:rPr>
      </w:pPr>
      <w:r w:rsidRPr="00D66CB8">
        <w:rPr>
          <w:rFonts w:cs="Calibri Light"/>
          <w:b/>
          <w:color w:val="000000"/>
          <w:sz w:val="24"/>
        </w:rPr>
        <w:t>Projednání zápisu osadního výboru Starkoč konaného dne 2.5.2019</w:t>
      </w:r>
    </w:p>
    <w:p w:rsidR="00945755" w:rsidRPr="00945755" w:rsidRDefault="00945755" w:rsidP="00945755">
      <w:pPr>
        <w:ind w:left="360"/>
        <w:rPr>
          <w:rFonts w:cs="Calibri Light"/>
          <w:sz w:val="24"/>
        </w:rPr>
      </w:pPr>
      <w:r w:rsidRPr="00945755">
        <w:rPr>
          <w:rFonts w:cs="Calibri Light"/>
          <w:sz w:val="24"/>
        </w:rPr>
        <w:t>ZO vzalo na vědomí zápis OV Starkoč:</w:t>
      </w:r>
    </w:p>
    <w:p w:rsidR="00945755" w:rsidRPr="00945755" w:rsidRDefault="00945755" w:rsidP="00945755">
      <w:pPr>
        <w:pStyle w:val="Normlnweb"/>
        <w:ind w:firstLine="360"/>
        <w:rPr>
          <w:rFonts w:ascii="Calibri Light" w:hAnsi="Calibri Light" w:cs="Calibri Light"/>
          <w:color w:val="000000"/>
          <w:sz w:val="24"/>
        </w:rPr>
      </w:pPr>
      <w:r w:rsidRPr="00945755">
        <w:rPr>
          <w:rFonts w:ascii="Calibri Light" w:hAnsi="Calibri Light" w:cs="Calibri Light"/>
          <w:color w:val="000000"/>
          <w:sz w:val="24"/>
        </w:rPr>
        <w:t xml:space="preserve">Osadní výbor provedl obhlídku návsi, kontejnerového stání a koupaliště. </w:t>
      </w:r>
    </w:p>
    <w:p w:rsidR="00945755" w:rsidRPr="00945755" w:rsidRDefault="00945755" w:rsidP="00945755">
      <w:pPr>
        <w:pStyle w:val="Normlnweb"/>
        <w:ind w:firstLine="360"/>
        <w:rPr>
          <w:rFonts w:ascii="Calibri Light" w:hAnsi="Calibri Light" w:cs="Calibri Light"/>
          <w:color w:val="000000"/>
          <w:sz w:val="24"/>
        </w:rPr>
      </w:pPr>
      <w:r w:rsidRPr="00945755">
        <w:rPr>
          <w:rFonts w:ascii="Calibri Light" w:hAnsi="Calibri Light" w:cs="Calibri Light"/>
          <w:color w:val="000000"/>
          <w:sz w:val="24"/>
        </w:rPr>
        <w:t xml:space="preserve">Schránky s náměty občanů byly prázdné. </w:t>
      </w:r>
    </w:p>
    <w:p w:rsidR="00945755" w:rsidRPr="00945755" w:rsidRDefault="00945755" w:rsidP="00945755">
      <w:pPr>
        <w:pStyle w:val="Normlnweb"/>
        <w:ind w:left="360"/>
        <w:rPr>
          <w:rFonts w:ascii="Calibri Light" w:hAnsi="Calibri Light" w:cs="Calibri Light"/>
          <w:color w:val="000000"/>
          <w:sz w:val="24"/>
        </w:rPr>
      </w:pPr>
      <w:r w:rsidRPr="00945755">
        <w:rPr>
          <w:rFonts w:ascii="Calibri Light" w:hAnsi="Calibri Light" w:cs="Calibri Light"/>
          <w:color w:val="000000"/>
          <w:sz w:val="24"/>
        </w:rPr>
        <w:t xml:space="preserve">Osadní výbor se shodl na tom, že by bylo vhodné vytvořit celkovou studii návsi s doplněním zeleně (smrk pro výzdobu vánočního stromu) + různých dalších prvků (doplnit lavičky, </w:t>
      </w:r>
      <w:proofErr w:type="gramStart"/>
      <w:r w:rsidRPr="00945755">
        <w:rPr>
          <w:rFonts w:ascii="Calibri Light" w:hAnsi="Calibri Light" w:cs="Calibri Light"/>
          <w:color w:val="000000"/>
          <w:sz w:val="24"/>
        </w:rPr>
        <w:t>altán?,</w:t>
      </w:r>
      <w:proofErr w:type="gramEnd"/>
      <w:r w:rsidRPr="00945755">
        <w:rPr>
          <w:rFonts w:ascii="Calibri Light" w:hAnsi="Calibri Light" w:cs="Calibri Light"/>
          <w:color w:val="000000"/>
          <w:sz w:val="24"/>
        </w:rPr>
        <w:t xml:space="preserve"> cvičební prvky pro seniory apod.). Zazněl návrh, zda by p. </w:t>
      </w:r>
      <w:proofErr w:type="spellStart"/>
      <w:r w:rsidRPr="00945755">
        <w:rPr>
          <w:rFonts w:ascii="Calibri Light" w:hAnsi="Calibri Light" w:cs="Calibri Light"/>
          <w:color w:val="000000"/>
          <w:sz w:val="24"/>
        </w:rPr>
        <w:t>Netrestová</w:t>
      </w:r>
      <w:proofErr w:type="spellEnd"/>
      <w:r w:rsidRPr="00945755">
        <w:rPr>
          <w:rFonts w:ascii="Calibri Light" w:hAnsi="Calibri Light" w:cs="Calibri Light"/>
          <w:color w:val="000000"/>
          <w:sz w:val="24"/>
        </w:rPr>
        <w:t xml:space="preserve"> nemohla tuto studii provést. V případě, že by byl již hotový návrh, mohl by sloužit jako podklad k případné dotaci. – pí. </w:t>
      </w:r>
      <w:proofErr w:type="spellStart"/>
      <w:r w:rsidRPr="00945755">
        <w:rPr>
          <w:rFonts w:ascii="Calibri Light" w:hAnsi="Calibri Light" w:cs="Calibri Light"/>
          <w:color w:val="000000"/>
          <w:sz w:val="24"/>
        </w:rPr>
        <w:t>Netrestová</w:t>
      </w:r>
      <w:proofErr w:type="spellEnd"/>
      <w:r w:rsidRPr="00945755">
        <w:rPr>
          <w:rFonts w:ascii="Calibri Light" w:hAnsi="Calibri Light" w:cs="Calibri Light"/>
          <w:color w:val="000000"/>
          <w:sz w:val="24"/>
        </w:rPr>
        <w:t xml:space="preserve"> připraví návrh na studii návsi</w:t>
      </w:r>
    </w:p>
    <w:p w:rsidR="00945755" w:rsidRPr="00945755" w:rsidRDefault="00945755" w:rsidP="00945755">
      <w:pPr>
        <w:pStyle w:val="Normlnweb"/>
        <w:ind w:left="360"/>
        <w:rPr>
          <w:rFonts w:ascii="Calibri Light" w:hAnsi="Calibri Light" w:cs="Calibri Light"/>
          <w:color w:val="000000"/>
          <w:sz w:val="24"/>
        </w:rPr>
      </w:pPr>
      <w:r w:rsidRPr="00945755">
        <w:rPr>
          <w:rFonts w:ascii="Calibri Light" w:hAnsi="Calibri Light" w:cs="Calibri Light"/>
          <w:color w:val="000000"/>
          <w:sz w:val="24"/>
        </w:rPr>
        <w:t>Na dětském hřišti je také třeba provést běžná údržba (nátěr herních prvků a špatná zakrývací síť na pískovišti). – využít spolupráci s místními hasiči</w:t>
      </w:r>
    </w:p>
    <w:p w:rsidR="00945755" w:rsidRPr="00945755" w:rsidRDefault="00945755" w:rsidP="00945755">
      <w:pPr>
        <w:pStyle w:val="Normlnweb"/>
        <w:ind w:left="360"/>
        <w:rPr>
          <w:rFonts w:ascii="Calibri Light" w:hAnsi="Calibri Light" w:cs="Calibri Light"/>
          <w:color w:val="000000"/>
          <w:sz w:val="24"/>
        </w:rPr>
      </w:pPr>
      <w:r w:rsidRPr="00945755">
        <w:rPr>
          <w:rFonts w:ascii="Calibri Light" w:hAnsi="Calibri Light" w:cs="Calibri Light"/>
          <w:color w:val="000000"/>
          <w:sz w:val="24"/>
        </w:rPr>
        <w:t xml:space="preserve">Osadní výbor si prohlédl prostor za kontejnery a souhlasí s položením panelů pod kontejner na železo (v diskuzi zazněl i nápad, zda je nutné osadit místo kontejnerem na železo, ale sběr železa je pro pořádek ve vsi nutný, protože do sběrného dvora by určitě obyvatelé vše neodnesli), ostatní plochu kolem kontejneru navrhuje výbor dosypat štěrkem a škrabaným asfaltem, který je již použit na cestu na koupaliště a cesta drží. Nájezdy na kontejnery u cesty bude také potřeba opravit – dosypat. Za kontejnerem u plotu </w:t>
      </w:r>
      <w:proofErr w:type="spellStart"/>
      <w:r w:rsidRPr="00945755">
        <w:rPr>
          <w:rFonts w:ascii="Calibri Light" w:hAnsi="Calibri Light" w:cs="Calibri Light"/>
          <w:color w:val="000000"/>
          <w:sz w:val="24"/>
        </w:rPr>
        <w:t>xxxxxxxxx</w:t>
      </w:r>
      <w:proofErr w:type="spellEnd"/>
      <w:r w:rsidRPr="00945755">
        <w:rPr>
          <w:rFonts w:ascii="Calibri Light" w:hAnsi="Calibri Light" w:cs="Calibri Light"/>
          <w:color w:val="000000"/>
          <w:sz w:val="24"/>
        </w:rPr>
        <w:t xml:space="preserve"> by bylo vhodné vysázet zeleň (</w:t>
      </w:r>
      <w:proofErr w:type="spellStart"/>
      <w:r w:rsidRPr="00945755">
        <w:rPr>
          <w:rFonts w:ascii="Calibri Light" w:hAnsi="Calibri Light" w:cs="Calibri Light"/>
          <w:color w:val="000000"/>
          <w:sz w:val="24"/>
        </w:rPr>
        <w:t>thuje</w:t>
      </w:r>
      <w:proofErr w:type="spellEnd"/>
      <w:r w:rsidRPr="00945755">
        <w:rPr>
          <w:rFonts w:ascii="Calibri Light" w:hAnsi="Calibri Light" w:cs="Calibri Light"/>
          <w:color w:val="000000"/>
          <w:sz w:val="24"/>
        </w:rPr>
        <w:t xml:space="preserve">), ale na názor </w:t>
      </w:r>
      <w:proofErr w:type="spellStart"/>
      <w:r w:rsidRPr="00945755">
        <w:rPr>
          <w:rFonts w:ascii="Calibri Light" w:hAnsi="Calibri Light" w:cs="Calibri Light"/>
          <w:color w:val="000000"/>
          <w:sz w:val="24"/>
        </w:rPr>
        <w:t>xxxxxx</w:t>
      </w:r>
      <w:proofErr w:type="spellEnd"/>
      <w:r w:rsidRPr="00945755">
        <w:rPr>
          <w:rFonts w:ascii="Calibri Light" w:hAnsi="Calibri Light" w:cs="Calibri Light"/>
          <w:color w:val="000000"/>
          <w:sz w:val="24"/>
        </w:rPr>
        <w:t xml:space="preserve"> se zeptá Š. Kubová. Zábrany u kontejnerů jsou hotové a plní svoji funkci.  – prostor pod kontejnery bude řešen položením betonových panelů</w:t>
      </w:r>
    </w:p>
    <w:p w:rsidR="00945755" w:rsidRPr="00945755" w:rsidRDefault="00945755" w:rsidP="00945755">
      <w:pPr>
        <w:pStyle w:val="Normlnweb"/>
        <w:ind w:left="360"/>
        <w:rPr>
          <w:rFonts w:ascii="Calibri Light" w:hAnsi="Calibri Light" w:cs="Calibri Light"/>
          <w:color w:val="000000"/>
          <w:sz w:val="24"/>
        </w:rPr>
      </w:pPr>
      <w:r w:rsidRPr="00945755">
        <w:rPr>
          <w:rFonts w:ascii="Calibri Light" w:hAnsi="Calibri Light" w:cs="Calibri Light"/>
          <w:color w:val="000000"/>
          <w:sz w:val="24"/>
        </w:rPr>
        <w:t xml:space="preserve">Při obhlídce koupaliště, se zhodnotila oprava sloupů na přístřešku. Pan Káva, který zrovna přijel na dokončovací práce ukázal projekt, podle kterého pracuje a patky pod železnými sloupy musí být kvůli nosnosti takto mohutné. </w:t>
      </w:r>
    </w:p>
    <w:p w:rsidR="00945755" w:rsidRPr="00945755" w:rsidRDefault="00945755" w:rsidP="00945755">
      <w:pPr>
        <w:pStyle w:val="Normlnweb"/>
        <w:ind w:left="360"/>
        <w:rPr>
          <w:rFonts w:ascii="Calibri Light" w:hAnsi="Calibri Light" w:cs="Calibri Light"/>
          <w:color w:val="000000"/>
          <w:sz w:val="24"/>
        </w:rPr>
      </w:pPr>
      <w:r w:rsidRPr="00945755">
        <w:rPr>
          <w:rFonts w:ascii="Calibri Light" w:hAnsi="Calibri Light" w:cs="Calibri Light"/>
          <w:color w:val="000000"/>
          <w:sz w:val="24"/>
        </w:rPr>
        <w:t>Členové výboru opět upozorňují na díry na obecních cestách a chodníku do Starkoče (rozjetá silnice u „</w:t>
      </w:r>
      <w:proofErr w:type="spellStart"/>
      <w:r w:rsidRPr="00945755">
        <w:rPr>
          <w:rFonts w:ascii="Calibri Light" w:hAnsi="Calibri Light" w:cs="Calibri Light"/>
          <w:color w:val="000000"/>
          <w:sz w:val="24"/>
        </w:rPr>
        <w:t>kozičkárny</w:t>
      </w:r>
      <w:proofErr w:type="spellEnd"/>
      <w:r w:rsidRPr="00945755">
        <w:rPr>
          <w:rFonts w:ascii="Calibri Light" w:hAnsi="Calibri Light" w:cs="Calibri Light"/>
          <w:color w:val="000000"/>
          <w:sz w:val="24"/>
        </w:rPr>
        <w:t>“, cesta k sokolovně, nájezd na chodník u přejezdu apod.). Jsou ochotni projít spolu se zástupcem obce nebo stavebním výborem a nedostatky ukázat.  – zmiňovaná místa budou opravena. Obecní cesty se budou opravovat po dokončení vodovodu na Skálu, kdy bude nutná i oprava MK na Skálu.</w:t>
      </w:r>
    </w:p>
    <w:p w:rsidR="00945755" w:rsidRPr="00945755" w:rsidRDefault="00945755" w:rsidP="00945755">
      <w:pPr>
        <w:pStyle w:val="Normlnweb"/>
        <w:ind w:left="360"/>
        <w:rPr>
          <w:rFonts w:ascii="Calibri Light" w:hAnsi="Calibri Light" w:cs="Calibri Light"/>
          <w:color w:val="000000"/>
          <w:sz w:val="24"/>
        </w:rPr>
      </w:pPr>
      <w:r w:rsidRPr="00945755">
        <w:rPr>
          <w:rFonts w:ascii="Calibri Light" w:hAnsi="Calibri Light" w:cs="Calibri Light"/>
          <w:color w:val="000000"/>
          <w:sz w:val="24"/>
        </w:rPr>
        <w:t xml:space="preserve">Skládka v lese (pana </w:t>
      </w:r>
      <w:proofErr w:type="spellStart"/>
      <w:r w:rsidRPr="00945755">
        <w:rPr>
          <w:rFonts w:ascii="Calibri Light" w:hAnsi="Calibri Light" w:cs="Calibri Light"/>
          <w:color w:val="000000"/>
          <w:sz w:val="24"/>
        </w:rPr>
        <w:t>xxxx</w:t>
      </w:r>
      <w:proofErr w:type="spellEnd"/>
      <w:r w:rsidRPr="00945755">
        <w:rPr>
          <w:rFonts w:ascii="Calibri Light" w:hAnsi="Calibri Light" w:cs="Calibri Light"/>
          <w:color w:val="000000"/>
          <w:sz w:val="24"/>
        </w:rPr>
        <w:t xml:space="preserve">.), zůstává stále ve stejném stavu a nic se nezměnilo. – pan </w:t>
      </w:r>
      <w:proofErr w:type="spellStart"/>
      <w:r w:rsidRPr="00945755">
        <w:rPr>
          <w:rFonts w:ascii="Calibri Light" w:hAnsi="Calibri Light" w:cs="Calibri Light"/>
          <w:color w:val="000000"/>
          <w:sz w:val="24"/>
        </w:rPr>
        <w:t>xxxxx</w:t>
      </w:r>
      <w:proofErr w:type="spellEnd"/>
      <w:r w:rsidRPr="00945755">
        <w:rPr>
          <w:rFonts w:ascii="Calibri Light" w:hAnsi="Calibri Light" w:cs="Calibri Light"/>
          <w:color w:val="000000"/>
          <w:sz w:val="24"/>
        </w:rPr>
        <w:t xml:space="preserve"> byl opětovně vyzván k nápravě</w:t>
      </w:r>
    </w:p>
    <w:p w:rsidR="00945755" w:rsidRPr="00945755" w:rsidRDefault="00945755" w:rsidP="00945755">
      <w:pPr>
        <w:pStyle w:val="Normlnweb"/>
        <w:ind w:left="360"/>
        <w:rPr>
          <w:rFonts w:ascii="Calibri Light" w:hAnsi="Calibri Light" w:cs="Calibri Light"/>
          <w:sz w:val="24"/>
        </w:rPr>
      </w:pPr>
      <w:r w:rsidRPr="00945755">
        <w:rPr>
          <w:rFonts w:ascii="Calibri Light" w:hAnsi="Calibri Light" w:cs="Calibri Light"/>
          <w:color w:val="000000"/>
          <w:sz w:val="24"/>
        </w:rPr>
        <w:t>Kontejnery hlavně na plast, které jsou umístěny na kraji vesnice směrem k Vysokovu jsou stále přeplněné, jedná se hlavně o odpad, který je produkován z nově stavěných domů. Stavby domu patří do katastru Vysokova, bylo by vhodné přistoupit k jednání s obcí Vysokov, zda by také nezřídila kontejnery v této lokalitě nebo jinou vhodnou formou nepomohla. Budou se stavět další domy a lidé ze Starkoče pak hledají prázdné kontejnery po vesnici – starostka již konzultovala problém s vedením obce Vysokov. Vysokov nemá kontejnery, plasty sváží a jakmile budou mít majitelé nových nemovitostí na Sedláčkově kopci přihlášené trvalé bydliště, budou jim plasty také sváženy.</w:t>
      </w:r>
    </w:p>
    <w:p w:rsidR="00945755" w:rsidRPr="00D66CB8" w:rsidRDefault="00945755" w:rsidP="006455AF">
      <w:pPr>
        <w:pStyle w:val="Odstavecseseznamem"/>
        <w:numPr>
          <w:ilvl w:val="0"/>
          <w:numId w:val="11"/>
        </w:numPr>
        <w:autoSpaceDE/>
        <w:autoSpaceDN/>
        <w:adjustRightInd/>
        <w:spacing w:before="0" w:line="240" w:lineRule="auto"/>
        <w:ind w:left="360"/>
        <w:rPr>
          <w:rFonts w:cs="Calibri Light"/>
          <w:sz w:val="24"/>
        </w:rPr>
      </w:pPr>
      <w:r w:rsidRPr="00D66CB8">
        <w:rPr>
          <w:rFonts w:cs="Calibri Light"/>
          <w:b/>
          <w:color w:val="000000"/>
          <w:sz w:val="24"/>
        </w:rPr>
        <w:t xml:space="preserve">Žádost o pokračování spolupráce s Linkou bezpečí, </w:t>
      </w:r>
      <w:proofErr w:type="spellStart"/>
      <w:r w:rsidRPr="00D66CB8">
        <w:rPr>
          <w:rFonts w:cs="Calibri Light"/>
          <w:b/>
          <w:color w:val="000000"/>
          <w:sz w:val="24"/>
        </w:rPr>
        <w:t>z.s</w:t>
      </w:r>
      <w:proofErr w:type="spellEnd"/>
      <w:r w:rsidRPr="00D66CB8">
        <w:rPr>
          <w:rFonts w:cs="Calibri Light"/>
          <w:b/>
          <w:color w:val="000000"/>
          <w:sz w:val="24"/>
        </w:rPr>
        <w:t>. – finanční podpora</w:t>
      </w:r>
    </w:p>
    <w:p w:rsidR="00945755" w:rsidRPr="00945755" w:rsidRDefault="00945755" w:rsidP="00945755">
      <w:pPr>
        <w:ind w:left="360"/>
        <w:rPr>
          <w:rFonts w:cs="Calibri Light"/>
          <w:sz w:val="24"/>
        </w:rPr>
      </w:pPr>
      <w:r w:rsidRPr="00945755">
        <w:rPr>
          <w:rFonts w:cs="Calibri Light"/>
          <w:sz w:val="24"/>
        </w:rPr>
        <w:t xml:space="preserve">Na základě žádosti ředitelky Linky bezpečí, </w:t>
      </w:r>
      <w:proofErr w:type="spellStart"/>
      <w:r w:rsidRPr="00945755">
        <w:rPr>
          <w:rFonts w:cs="Calibri Light"/>
          <w:sz w:val="24"/>
        </w:rPr>
        <w:t>z.s</w:t>
      </w:r>
      <w:proofErr w:type="spellEnd"/>
      <w:r w:rsidRPr="00945755">
        <w:rPr>
          <w:rFonts w:cs="Calibri Light"/>
          <w:sz w:val="24"/>
        </w:rPr>
        <w:t xml:space="preserve">. ze dne 5.5.2019, odsouhlasilo ZO finanční podporu ve výši Kč </w:t>
      </w:r>
      <w:proofErr w:type="gramStart"/>
      <w:r w:rsidRPr="00945755">
        <w:rPr>
          <w:rFonts w:cs="Calibri Light"/>
          <w:sz w:val="24"/>
        </w:rPr>
        <w:t>5.000,-</w:t>
      </w:r>
      <w:proofErr w:type="gramEnd"/>
      <w:r w:rsidRPr="00945755">
        <w:rPr>
          <w:rFonts w:cs="Calibri Light"/>
          <w:sz w:val="24"/>
        </w:rPr>
        <w:t>.</w:t>
      </w:r>
    </w:p>
    <w:p w:rsidR="00945755" w:rsidRPr="00945755" w:rsidRDefault="00945755" w:rsidP="00945755">
      <w:pPr>
        <w:ind w:left="360"/>
        <w:rPr>
          <w:rFonts w:cs="Calibri Light"/>
          <w:sz w:val="24"/>
        </w:rPr>
      </w:pPr>
    </w:p>
    <w:p w:rsidR="00945755" w:rsidRPr="00945755" w:rsidRDefault="00945755" w:rsidP="00945755">
      <w:pPr>
        <w:ind w:firstLine="360"/>
        <w:rPr>
          <w:rFonts w:cs="Calibri Light"/>
          <w:sz w:val="24"/>
        </w:rPr>
      </w:pPr>
      <w:r w:rsidRPr="00945755">
        <w:rPr>
          <w:rFonts w:cs="Calibri Light"/>
          <w:color w:val="000000"/>
          <w:sz w:val="24"/>
        </w:rPr>
        <w:t>Pro: 11</w:t>
      </w:r>
      <w:r w:rsidRPr="00945755">
        <w:rPr>
          <w:rFonts w:cs="Calibri Light"/>
          <w:color w:val="000000"/>
          <w:sz w:val="24"/>
        </w:rPr>
        <w:tab/>
        <w:t xml:space="preserve"> </w:t>
      </w:r>
      <w:r w:rsidRPr="00945755">
        <w:rPr>
          <w:rFonts w:cs="Calibri Light"/>
          <w:color w:val="000000"/>
          <w:sz w:val="24"/>
        </w:rPr>
        <w:tab/>
      </w:r>
      <w:proofErr w:type="gramStart"/>
      <w:r w:rsidRPr="00945755">
        <w:rPr>
          <w:rFonts w:cs="Calibri Light"/>
          <w:color w:val="000000"/>
          <w:sz w:val="24"/>
        </w:rPr>
        <w:t xml:space="preserve">Proti:   </w:t>
      </w:r>
      <w:proofErr w:type="gramEnd"/>
      <w:r w:rsidRPr="00945755">
        <w:rPr>
          <w:rFonts w:cs="Calibri Light"/>
          <w:color w:val="000000"/>
          <w:sz w:val="24"/>
        </w:rPr>
        <w:t>0</w:t>
      </w:r>
      <w:r w:rsidRPr="00945755">
        <w:rPr>
          <w:rFonts w:cs="Calibri Light"/>
          <w:color w:val="000000"/>
          <w:sz w:val="24"/>
        </w:rPr>
        <w:tab/>
      </w:r>
      <w:r w:rsidRPr="00945755">
        <w:rPr>
          <w:rFonts w:cs="Calibri Light"/>
          <w:color w:val="000000"/>
          <w:sz w:val="24"/>
        </w:rPr>
        <w:tab/>
      </w:r>
      <w:r w:rsidRPr="00945755">
        <w:rPr>
          <w:rFonts w:cs="Calibri Light"/>
          <w:color w:val="000000"/>
          <w:sz w:val="24"/>
        </w:rPr>
        <w:tab/>
        <w:t>Zdržel se:  0</w:t>
      </w:r>
    </w:p>
    <w:p w:rsidR="00945755" w:rsidRPr="00D66CB8" w:rsidRDefault="00945755" w:rsidP="006455AF">
      <w:pPr>
        <w:pStyle w:val="Odstavecseseznamem"/>
        <w:numPr>
          <w:ilvl w:val="0"/>
          <w:numId w:val="11"/>
        </w:numPr>
        <w:autoSpaceDE/>
        <w:autoSpaceDN/>
        <w:adjustRightInd/>
        <w:spacing w:before="0" w:line="240" w:lineRule="auto"/>
        <w:rPr>
          <w:rFonts w:cs="Calibri Light"/>
          <w:sz w:val="24"/>
          <w:u w:val="single"/>
        </w:rPr>
      </w:pPr>
      <w:r w:rsidRPr="00D66CB8">
        <w:rPr>
          <w:rFonts w:cs="Calibri Light"/>
          <w:b/>
          <w:sz w:val="24"/>
        </w:rPr>
        <w:lastRenderedPageBreak/>
        <w:t>Různé:</w:t>
      </w:r>
    </w:p>
    <w:p w:rsidR="00945755" w:rsidRPr="00945755" w:rsidRDefault="00945755" w:rsidP="00945755">
      <w:pPr>
        <w:ind w:left="360"/>
        <w:rPr>
          <w:rFonts w:cs="Calibri Light"/>
          <w:sz w:val="24"/>
        </w:rPr>
      </w:pPr>
      <w:r w:rsidRPr="00945755">
        <w:rPr>
          <w:rFonts w:cs="Calibri Light"/>
          <w:sz w:val="24"/>
        </w:rPr>
        <w:t>Starostka obce informovala o aktuálním stavu ZŠ Studnice:</w:t>
      </w:r>
    </w:p>
    <w:p w:rsidR="00945755" w:rsidRPr="00945755" w:rsidRDefault="00945755" w:rsidP="00945755">
      <w:pPr>
        <w:ind w:left="360"/>
        <w:rPr>
          <w:rFonts w:cs="Calibri Light"/>
          <w:sz w:val="24"/>
        </w:rPr>
      </w:pPr>
      <w:r w:rsidRPr="00945755">
        <w:rPr>
          <w:rFonts w:cs="Calibri Light"/>
          <w:sz w:val="24"/>
        </w:rPr>
        <w:t>Na konci letošního školního roku odchází z páté třídy 14 dětí, k zápisu do první třídy lze počítat s 8 žáky s tím, že se jedná z velké části o děti s odkladem školní docházky. Skutečnost je taková, že reálně by do první třídy mohli nastoupit 4 žáci v horším případě pouze žáci 2.</w:t>
      </w:r>
    </w:p>
    <w:p w:rsidR="00945755" w:rsidRPr="00945755" w:rsidRDefault="00945755" w:rsidP="00945755">
      <w:pPr>
        <w:ind w:left="360"/>
        <w:rPr>
          <w:rFonts w:cs="Calibri Light"/>
          <w:sz w:val="24"/>
        </w:rPr>
      </w:pPr>
      <w:r w:rsidRPr="00945755">
        <w:rPr>
          <w:rFonts w:cs="Calibri Light"/>
          <w:sz w:val="24"/>
        </w:rPr>
        <w:t xml:space="preserve">Pokud by nedošlo k naplnění potřebného stavu žáků v první třídě, navrhuje ředitel školy, do jehož kompetence takové rozhodnutí spadá, že budou po dobu, než bude více dětí, sloučeny třídy prvního, druhého a třetího ročníku. </w:t>
      </w:r>
    </w:p>
    <w:p w:rsidR="00945755" w:rsidRPr="00945755" w:rsidRDefault="00945755" w:rsidP="00945755">
      <w:pPr>
        <w:ind w:left="360"/>
        <w:rPr>
          <w:rFonts w:cs="Calibri Light"/>
          <w:sz w:val="24"/>
        </w:rPr>
      </w:pPr>
      <w:r w:rsidRPr="00945755">
        <w:rPr>
          <w:rFonts w:cs="Calibri Light"/>
          <w:sz w:val="24"/>
        </w:rPr>
        <w:t>Pan Řídký vyjádřil požadavek na podrobnější zpracování záměru a dopadů tohoto návrhu.</w:t>
      </w:r>
    </w:p>
    <w:p w:rsidR="00945755" w:rsidRPr="00945755" w:rsidRDefault="00945755" w:rsidP="00945755">
      <w:pPr>
        <w:ind w:left="360"/>
        <w:rPr>
          <w:rFonts w:cs="Calibri Light"/>
          <w:sz w:val="24"/>
        </w:rPr>
      </w:pPr>
    </w:p>
    <w:p w:rsidR="00945755" w:rsidRPr="00945755" w:rsidRDefault="00945755" w:rsidP="00945755">
      <w:pPr>
        <w:ind w:left="360"/>
        <w:rPr>
          <w:rFonts w:cs="Calibri Light"/>
          <w:sz w:val="24"/>
        </w:rPr>
      </w:pPr>
      <w:r w:rsidRPr="00945755">
        <w:rPr>
          <w:rFonts w:cs="Calibri Light"/>
          <w:sz w:val="24"/>
        </w:rPr>
        <w:t xml:space="preserve">V rámci podpory setkávání se našich dříve narozených spoluobčanů, probíhá aktuálně sběr informací, zda by byl o takováto setkání, např. formou tematických výletů zájem a jako první příležitost bude nabídnuta možnost uspořádání autobusového zájezdu, kde by z obecního rozpočtu byla hrazena doprava, společný oběd, případně vstupné. Celou tuto akci, ve spolupráci s OÚ Studnice, aktivně připravuje členka zastupitelstva L. </w:t>
      </w:r>
      <w:proofErr w:type="spellStart"/>
      <w:r w:rsidRPr="00945755">
        <w:rPr>
          <w:rFonts w:cs="Calibri Light"/>
          <w:sz w:val="24"/>
        </w:rPr>
        <w:t>Kaněrová</w:t>
      </w:r>
      <w:proofErr w:type="spellEnd"/>
      <w:r w:rsidRPr="00945755">
        <w:rPr>
          <w:rFonts w:cs="Calibri Light"/>
          <w:sz w:val="24"/>
        </w:rPr>
        <w:t>.</w:t>
      </w:r>
    </w:p>
    <w:p w:rsidR="00945755" w:rsidRPr="00945755" w:rsidRDefault="00945755" w:rsidP="00945755">
      <w:pPr>
        <w:ind w:left="360"/>
        <w:rPr>
          <w:rFonts w:cs="Calibri Light"/>
          <w:sz w:val="24"/>
        </w:rPr>
      </w:pPr>
    </w:p>
    <w:p w:rsidR="00945755" w:rsidRPr="00945755" w:rsidRDefault="00945755" w:rsidP="00945755">
      <w:pPr>
        <w:ind w:left="360"/>
        <w:rPr>
          <w:rFonts w:cs="Calibri Light"/>
          <w:sz w:val="24"/>
        </w:rPr>
      </w:pPr>
      <w:proofErr w:type="spellStart"/>
      <w:r w:rsidRPr="00945755">
        <w:rPr>
          <w:rFonts w:cs="Calibri Light"/>
          <w:sz w:val="24"/>
        </w:rPr>
        <w:t>Způspob</w:t>
      </w:r>
      <w:proofErr w:type="spellEnd"/>
      <w:r w:rsidRPr="00945755">
        <w:rPr>
          <w:rFonts w:cs="Calibri Light"/>
          <w:sz w:val="24"/>
        </w:rPr>
        <w:t xml:space="preserve"> informování občanů:</w:t>
      </w:r>
    </w:p>
    <w:p w:rsidR="00945755" w:rsidRPr="00945755" w:rsidRDefault="00945755" w:rsidP="00945755">
      <w:pPr>
        <w:ind w:left="360"/>
        <w:rPr>
          <w:rFonts w:cs="Calibri Light"/>
          <w:sz w:val="24"/>
        </w:rPr>
      </w:pPr>
      <w:r w:rsidRPr="00945755">
        <w:rPr>
          <w:rFonts w:cs="Calibri Light"/>
          <w:sz w:val="24"/>
        </w:rPr>
        <w:t>V této souvislosti je aktuálně v provozu jeden amplion na obecním úřadu = minimální dosah. Hlášení je tudíž slyšet ve velmi omezeném prostoru. Náklady na doplnění by bylo velice nákladné a neefektivní (cca 300 tis.)</w:t>
      </w:r>
    </w:p>
    <w:p w:rsidR="00945755" w:rsidRPr="00945755" w:rsidRDefault="00945755" w:rsidP="00945755">
      <w:pPr>
        <w:ind w:left="360"/>
        <w:rPr>
          <w:rFonts w:cs="Calibri Light"/>
          <w:sz w:val="24"/>
        </w:rPr>
      </w:pPr>
      <w:r w:rsidRPr="00945755">
        <w:rPr>
          <w:rFonts w:cs="Calibri Light"/>
          <w:sz w:val="24"/>
        </w:rPr>
        <w:t>V dnešní době se toto velice úspěšně řeší prostřednictvím mobilního rozhlasu. Tento systém řeší předávání informací občanům prostřednictvím SMS zpráv nebo e-mailovou zprávou. Zprávy lze poskytovat buď všem registrovaným občanům z řad trvale bydlících, ale i chalupářům, nebo lze informace cílit na konkrétní části obcí, kterých se případné akce a informace dotýkají.</w:t>
      </w:r>
    </w:p>
    <w:p w:rsidR="00945755" w:rsidRPr="00945755" w:rsidRDefault="00945755" w:rsidP="00945755">
      <w:pPr>
        <w:ind w:left="360"/>
        <w:rPr>
          <w:rFonts w:cs="Calibri Light"/>
          <w:sz w:val="24"/>
        </w:rPr>
      </w:pPr>
      <w:r w:rsidRPr="00945755">
        <w:rPr>
          <w:rFonts w:cs="Calibri Light"/>
          <w:sz w:val="24"/>
        </w:rPr>
        <w:t>V této souvislosti byly osloveny dvě společnosti, které se poskytováním mobilního rozhlasu zabývají a ty předložily své nabídky:</w:t>
      </w:r>
    </w:p>
    <w:p w:rsidR="00945755" w:rsidRPr="00945755" w:rsidRDefault="00945755" w:rsidP="00945755">
      <w:pPr>
        <w:pStyle w:val="Odstavecseseznamem"/>
        <w:numPr>
          <w:ilvl w:val="0"/>
          <w:numId w:val="14"/>
        </w:numPr>
        <w:autoSpaceDE/>
        <w:autoSpaceDN/>
        <w:adjustRightInd/>
        <w:spacing w:before="0" w:line="240" w:lineRule="auto"/>
        <w:rPr>
          <w:rFonts w:cs="Calibri Light"/>
          <w:sz w:val="24"/>
        </w:rPr>
      </w:pPr>
      <w:r w:rsidRPr="00945755">
        <w:rPr>
          <w:rFonts w:cs="Calibri Light"/>
          <w:sz w:val="24"/>
        </w:rPr>
        <w:t xml:space="preserve">Konzulta Brno – ceny: jednorázový poplatek za zřízení = Kč </w:t>
      </w:r>
      <w:proofErr w:type="gramStart"/>
      <w:r w:rsidRPr="00945755">
        <w:rPr>
          <w:rFonts w:cs="Calibri Light"/>
          <w:sz w:val="24"/>
        </w:rPr>
        <w:t>10.000,-</w:t>
      </w:r>
      <w:proofErr w:type="gramEnd"/>
    </w:p>
    <w:p w:rsidR="00945755" w:rsidRPr="00945755" w:rsidRDefault="00945755" w:rsidP="00945755">
      <w:pPr>
        <w:ind w:left="2124"/>
        <w:rPr>
          <w:rFonts w:cs="Calibri Light"/>
          <w:sz w:val="24"/>
        </w:rPr>
      </w:pPr>
      <w:r w:rsidRPr="00945755">
        <w:rPr>
          <w:rFonts w:cs="Calibri Light"/>
          <w:sz w:val="24"/>
        </w:rPr>
        <w:t xml:space="preserve">         měsíčně</w:t>
      </w:r>
      <w:r w:rsidRPr="00945755">
        <w:rPr>
          <w:rFonts w:cs="Calibri Light"/>
          <w:sz w:val="24"/>
        </w:rPr>
        <w:tab/>
      </w:r>
      <w:r w:rsidRPr="00945755">
        <w:rPr>
          <w:rFonts w:cs="Calibri Light"/>
          <w:sz w:val="24"/>
        </w:rPr>
        <w:tab/>
      </w:r>
      <w:r w:rsidRPr="00945755">
        <w:rPr>
          <w:rFonts w:cs="Calibri Light"/>
          <w:sz w:val="24"/>
        </w:rPr>
        <w:tab/>
        <w:t xml:space="preserve"> = Kč </w:t>
      </w:r>
      <w:proofErr w:type="gramStart"/>
      <w:r w:rsidRPr="00945755">
        <w:rPr>
          <w:rFonts w:cs="Calibri Light"/>
          <w:sz w:val="24"/>
        </w:rPr>
        <w:t>1.000,-</w:t>
      </w:r>
      <w:proofErr w:type="gramEnd"/>
    </w:p>
    <w:p w:rsidR="00945755" w:rsidRPr="00945755" w:rsidRDefault="00945755" w:rsidP="00945755">
      <w:pPr>
        <w:ind w:left="2124"/>
        <w:rPr>
          <w:rFonts w:cs="Calibri Light"/>
          <w:sz w:val="24"/>
        </w:rPr>
      </w:pPr>
      <w:r w:rsidRPr="00945755">
        <w:rPr>
          <w:rFonts w:cs="Calibri Light"/>
          <w:sz w:val="24"/>
        </w:rPr>
        <w:t xml:space="preserve">         cena SMS</w:t>
      </w:r>
      <w:r w:rsidRPr="00945755">
        <w:rPr>
          <w:rFonts w:cs="Calibri Light"/>
          <w:sz w:val="24"/>
        </w:rPr>
        <w:tab/>
      </w:r>
      <w:r w:rsidRPr="00945755">
        <w:rPr>
          <w:rFonts w:cs="Calibri Light"/>
          <w:sz w:val="24"/>
        </w:rPr>
        <w:tab/>
        <w:t xml:space="preserve"> = Kč 0,99 – 500 SMS/měsíc </w:t>
      </w:r>
      <w:proofErr w:type="spellStart"/>
      <w:r w:rsidRPr="00945755">
        <w:rPr>
          <w:rFonts w:cs="Calibri Light"/>
          <w:sz w:val="24"/>
        </w:rPr>
        <w:t>zdrama</w:t>
      </w:r>
      <w:proofErr w:type="spellEnd"/>
    </w:p>
    <w:p w:rsidR="00945755" w:rsidRPr="00945755" w:rsidRDefault="00945755" w:rsidP="00945755">
      <w:pPr>
        <w:pStyle w:val="Odstavecseseznamem"/>
        <w:numPr>
          <w:ilvl w:val="0"/>
          <w:numId w:val="14"/>
        </w:numPr>
        <w:autoSpaceDE/>
        <w:autoSpaceDN/>
        <w:adjustRightInd/>
        <w:spacing w:before="0" w:line="240" w:lineRule="auto"/>
        <w:rPr>
          <w:rFonts w:cs="Calibri Light"/>
          <w:sz w:val="24"/>
        </w:rPr>
      </w:pPr>
      <w:r w:rsidRPr="00945755">
        <w:rPr>
          <w:rFonts w:cs="Calibri Light"/>
          <w:sz w:val="24"/>
        </w:rPr>
        <w:t xml:space="preserve">                         - ceny: jednorázový poplatek za </w:t>
      </w:r>
      <w:proofErr w:type="gramStart"/>
      <w:r w:rsidRPr="00945755">
        <w:rPr>
          <w:rFonts w:cs="Calibri Light"/>
          <w:sz w:val="24"/>
        </w:rPr>
        <w:t>zřízení  =</w:t>
      </w:r>
      <w:proofErr w:type="gramEnd"/>
      <w:r w:rsidRPr="00945755">
        <w:rPr>
          <w:rFonts w:cs="Calibri Light"/>
          <w:sz w:val="24"/>
        </w:rPr>
        <w:t xml:space="preserve"> Kč 10.00,-</w:t>
      </w:r>
    </w:p>
    <w:p w:rsidR="00945755" w:rsidRPr="00945755" w:rsidRDefault="00945755" w:rsidP="00945755">
      <w:pPr>
        <w:ind w:left="2124"/>
        <w:rPr>
          <w:rFonts w:cs="Calibri Light"/>
          <w:sz w:val="24"/>
        </w:rPr>
      </w:pPr>
      <w:r w:rsidRPr="00945755">
        <w:rPr>
          <w:rFonts w:cs="Calibri Light"/>
          <w:sz w:val="24"/>
        </w:rPr>
        <w:t xml:space="preserve">         měsíčně </w:t>
      </w:r>
      <w:r w:rsidRPr="00945755">
        <w:rPr>
          <w:rFonts w:cs="Calibri Light"/>
          <w:sz w:val="24"/>
        </w:rPr>
        <w:tab/>
      </w:r>
      <w:r w:rsidRPr="00945755">
        <w:rPr>
          <w:rFonts w:cs="Calibri Light"/>
          <w:sz w:val="24"/>
        </w:rPr>
        <w:tab/>
      </w:r>
      <w:r w:rsidRPr="00945755">
        <w:rPr>
          <w:rFonts w:cs="Calibri Light"/>
          <w:sz w:val="24"/>
        </w:rPr>
        <w:tab/>
        <w:t xml:space="preserve"> = Kč 800,- - první rok, </w:t>
      </w:r>
      <w:proofErr w:type="gramStart"/>
      <w:r w:rsidRPr="00945755">
        <w:rPr>
          <w:rFonts w:cs="Calibri Light"/>
          <w:sz w:val="24"/>
        </w:rPr>
        <w:t>1.200,-</w:t>
      </w:r>
      <w:proofErr w:type="gramEnd"/>
      <w:r w:rsidRPr="00945755">
        <w:rPr>
          <w:rFonts w:cs="Calibri Light"/>
          <w:sz w:val="24"/>
        </w:rPr>
        <w:t xml:space="preserve"> další roky</w:t>
      </w:r>
    </w:p>
    <w:p w:rsidR="00945755" w:rsidRPr="00945755" w:rsidRDefault="00945755" w:rsidP="00D66CB8">
      <w:pPr>
        <w:ind w:left="2124"/>
        <w:rPr>
          <w:rFonts w:cs="Calibri Light"/>
          <w:sz w:val="24"/>
        </w:rPr>
      </w:pPr>
      <w:r w:rsidRPr="00945755">
        <w:rPr>
          <w:rFonts w:cs="Calibri Light"/>
          <w:sz w:val="24"/>
        </w:rPr>
        <w:t xml:space="preserve">         cena SMS</w:t>
      </w:r>
      <w:r w:rsidRPr="00945755">
        <w:rPr>
          <w:rFonts w:cs="Calibri Light"/>
          <w:sz w:val="24"/>
        </w:rPr>
        <w:tab/>
      </w:r>
      <w:r w:rsidRPr="00945755">
        <w:rPr>
          <w:rFonts w:cs="Calibri Light"/>
          <w:sz w:val="24"/>
        </w:rPr>
        <w:tab/>
        <w:t xml:space="preserve"> = Kč 0,79</w:t>
      </w:r>
    </w:p>
    <w:p w:rsidR="00945755" w:rsidRPr="00945755" w:rsidRDefault="00945755" w:rsidP="00945755">
      <w:pPr>
        <w:ind w:left="360"/>
        <w:rPr>
          <w:rFonts w:cs="Calibri Light"/>
          <w:sz w:val="24"/>
        </w:rPr>
      </w:pPr>
      <w:r w:rsidRPr="00945755">
        <w:rPr>
          <w:rFonts w:cs="Calibri Light"/>
          <w:sz w:val="24"/>
        </w:rPr>
        <w:t>K realizaci mobilního rozhlasu schválilo ZO oslovit a dále jednat se společností Konzulta Brno</w:t>
      </w:r>
    </w:p>
    <w:p w:rsidR="00945755" w:rsidRPr="00945755" w:rsidRDefault="00945755" w:rsidP="00945755">
      <w:pPr>
        <w:rPr>
          <w:rFonts w:cs="Calibri Light"/>
          <w:sz w:val="24"/>
        </w:rPr>
      </w:pPr>
    </w:p>
    <w:p w:rsidR="00945755" w:rsidRPr="00945755" w:rsidRDefault="00945755" w:rsidP="00945755">
      <w:pPr>
        <w:ind w:firstLine="360"/>
        <w:rPr>
          <w:rFonts w:cs="Calibri Light"/>
          <w:color w:val="000000"/>
          <w:sz w:val="24"/>
        </w:rPr>
      </w:pPr>
      <w:r w:rsidRPr="00945755">
        <w:rPr>
          <w:rFonts w:cs="Calibri Light"/>
          <w:color w:val="000000"/>
          <w:sz w:val="24"/>
        </w:rPr>
        <w:t>Pro: 11</w:t>
      </w:r>
      <w:r w:rsidRPr="00945755">
        <w:rPr>
          <w:rFonts w:cs="Calibri Light"/>
          <w:color w:val="000000"/>
          <w:sz w:val="24"/>
        </w:rPr>
        <w:tab/>
        <w:t xml:space="preserve"> </w:t>
      </w:r>
      <w:r w:rsidRPr="00945755">
        <w:rPr>
          <w:rFonts w:cs="Calibri Light"/>
          <w:color w:val="000000"/>
          <w:sz w:val="24"/>
        </w:rPr>
        <w:tab/>
      </w:r>
      <w:proofErr w:type="gramStart"/>
      <w:r w:rsidRPr="00945755">
        <w:rPr>
          <w:rFonts w:cs="Calibri Light"/>
          <w:color w:val="000000"/>
          <w:sz w:val="24"/>
        </w:rPr>
        <w:t xml:space="preserve">Proti:   </w:t>
      </w:r>
      <w:proofErr w:type="gramEnd"/>
      <w:r w:rsidRPr="00945755">
        <w:rPr>
          <w:rFonts w:cs="Calibri Light"/>
          <w:color w:val="000000"/>
          <w:sz w:val="24"/>
        </w:rPr>
        <w:t>0</w:t>
      </w:r>
      <w:r w:rsidRPr="00945755">
        <w:rPr>
          <w:rFonts w:cs="Calibri Light"/>
          <w:color w:val="000000"/>
          <w:sz w:val="24"/>
        </w:rPr>
        <w:tab/>
      </w:r>
      <w:r w:rsidRPr="00945755">
        <w:rPr>
          <w:rFonts w:cs="Calibri Light"/>
          <w:color w:val="000000"/>
          <w:sz w:val="24"/>
        </w:rPr>
        <w:tab/>
      </w:r>
      <w:r w:rsidRPr="00945755">
        <w:rPr>
          <w:rFonts w:cs="Calibri Light"/>
          <w:color w:val="000000"/>
          <w:sz w:val="24"/>
        </w:rPr>
        <w:tab/>
        <w:t>Zdržel se:  0</w:t>
      </w:r>
    </w:p>
    <w:p w:rsidR="00945755" w:rsidRPr="00945755" w:rsidRDefault="00945755" w:rsidP="00945755">
      <w:pPr>
        <w:rPr>
          <w:rFonts w:cs="Calibri Light"/>
          <w:sz w:val="24"/>
        </w:rPr>
      </w:pPr>
      <w:r w:rsidRPr="00945755">
        <w:rPr>
          <w:rFonts w:cs="Calibri Light"/>
          <w:sz w:val="24"/>
        </w:rPr>
        <w:t xml:space="preserve">        Pavel Řídký:</w:t>
      </w:r>
    </w:p>
    <w:p w:rsidR="00945755" w:rsidRPr="00945755" w:rsidRDefault="00945755" w:rsidP="00945755">
      <w:pPr>
        <w:ind w:left="708"/>
        <w:rPr>
          <w:rFonts w:cs="Calibri Light"/>
          <w:sz w:val="24"/>
        </w:rPr>
      </w:pPr>
      <w:r w:rsidRPr="00945755">
        <w:rPr>
          <w:rFonts w:cs="Calibri Light"/>
          <w:sz w:val="24"/>
        </w:rPr>
        <w:t xml:space="preserve">Jak je řešeno neuhrazení dlužného nájemného </w:t>
      </w:r>
      <w:proofErr w:type="spellStart"/>
      <w:r w:rsidRPr="00945755">
        <w:rPr>
          <w:rFonts w:cs="Calibri Light"/>
          <w:sz w:val="24"/>
        </w:rPr>
        <w:t>xxxxxxxx</w:t>
      </w:r>
      <w:proofErr w:type="spellEnd"/>
      <w:r w:rsidRPr="00945755">
        <w:rPr>
          <w:rFonts w:cs="Calibri Light"/>
          <w:sz w:val="24"/>
        </w:rPr>
        <w:t xml:space="preserve">? </w:t>
      </w:r>
    </w:p>
    <w:p w:rsidR="00945755" w:rsidRPr="00945755" w:rsidRDefault="00945755" w:rsidP="00945755">
      <w:pPr>
        <w:ind w:left="708"/>
        <w:rPr>
          <w:rFonts w:cs="Calibri Light"/>
          <w:sz w:val="24"/>
        </w:rPr>
      </w:pPr>
      <w:r w:rsidRPr="00945755">
        <w:rPr>
          <w:rFonts w:cs="Calibri Light"/>
          <w:sz w:val="24"/>
        </w:rPr>
        <w:t>– dle písemné dohody, kterou oba manželé podepsali, mají čas do 25.5.2019 k úhradě dlužného nájemného, pokud neuhradí dlužné nájemné bude nájemní smlouva ukončena k 31.5.2019 bez možnosti jejího prodloužení.</w:t>
      </w:r>
    </w:p>
    <w:p w:rsidR="00945755" w:rsidRPr="00945755" w:rsidRDefault="00945755" w:rsidP="00945755">
      <w:pPr>
        <w:ind w:left="708"/>
        <w:rPr>
          <w:rFonts w:cs="Calibri Light"/>
          <w:sz w:val="24"/>
        </w:rPr>
      </w:pPr>
    </w:p>
    <w:p w:rsidR="00945755" w:rsidRPr="00945755" w:rsidRDefault="00945755" w:rsidP="00945755">
      <w:pPr>
        <w:ind w:left="708"/>
        <w:rPr>
          <w:rFonts w:cs="Calibri Light"/>
          <w:sz w:val="24"/>
        </w:rPr>
      </w:pPr>
      <w:r w:rsidRPr="00945755">
        <w:rPr>
          <w:rFonts w:cs="Calibri Light"/>
          <w:sz w:val="24"/>
        </w:rPr>
        <w:t xml:space="preserve">Parkování před základní školou, kde stojí již několik dní nepojízdné osobní vozidlo a občas nákladní vozidlo </w:t>
      </w:r>
      <w:proofErr w:type="gramStart"/>
      <w:r w:rsidRPr="00945755">
        <w:rPr>
          <w:rFonts w:cs="Calibri Light"/>
          <w:sz w:val="24"/>
        </w:rPr>
        <w:t>9t</w:t>
      </w:r>
      <w:proofErr w:type="gramEnd"/>
      <w:r w:rsidRPr="00945755">
        <w:rPr>
          <w:rFonts w:cs="Calibri Light"/>
          <w:sz w:val="24"/>
        </w:rPr>
        <w:t xml:space="preserve"> </w:t>
      </w:r>
    </w:p>
    <w:p w:rsidR="00945755" w:rsidRPr="00945755" w:rsidRDefault="00945755" w:rsidP="00945755">
      <w:pPr>
        <w:ind w:left="708"/>
        <w:rPr>
          <w:rFonts w:cs="Calibri Light"/>
          <w:sz w:val="24"/>
        </w:rPr>
      </w:pPr>
      <w:r w:rsidRPr="00945755">
        <w:rPr>
          <w:rFonts w:cs="Calibri Light"/>
          <w:sz w:val="24"/>
        </w:rPr>
        <w:t>– zjistit totožnost majitele nepojízdného, odstaveného osobního vozidla u Policie ČR a požádat o oslovení majitele s výzvou k odstranění vozidla, případně zjistit možnost vyznačení vyhrazeného parkoviště pro např. školu a její zaměstnance</w:t>
      </w:r>
    </w:p>
    <w:p w:rsidR="00945755" w:rsidRPr="00945755" w:rsidRDefault="00945755" w:rsidP="00945755">
      <w:pPr>
        <w:ind w:left="708"/>
        <w:rPr>
          <w:rFonts w:cs="Calibri Light"/>
          <w:sz w:val="24"/>
        </w:rPr>
      </w:pPr>
    </w:p>
    <w:p w:rsidR="00D66CB8" w:rsidRPr="00945755" w:rsidRDefault="00945755" w:rsidP="00D66CB8">
      <w:pPr>
        <w:ind w:left="708"/>
        <w:rPr>
          <w:rFonts w:cs="Calibri Light"/>
          <w:sz w:val="24"/>
        </w:rPr>
      </w:pPr>
      <w:r w:rsidRPr="00945755">
        <w:rPr>
          <w:rFonts w:cs="Calibri Light"/>
          <w:sz w:val="24"/>
        </w:rPr>
        <w:t xml:space="preserve">Zda by bylo možné oprášit problematiku pozemků za </w:t>
      </w:r>
      <w:proofErr w:type="gramStart"/>
      <w:r w:rsidRPr="00945755">
        <w:rPr>
          <w:rFonts w:cs="Calibri Light"/>
          <w:sz w:val="24"/>
        </w:rPr>
        <w:t>školkou</w:t>
      </w:r>
      <w:r w:rsidR="00D66CB8">
        <w:rPr>
          <w:rFonts w:cs="Calibri Light"/>
          <w:sz w:val="24"/>
        </w:rPr>
        <w:t xml:space="preserve"> </w:t>
      </w:r>
      <w:r w:rsidR="00D66CB8" w:rsidRPr="00945755">
        <w:rPr>
          <w:rFonts w:cs="Calibri Light"/>
          <w:sz w:val="24"/>
        </w:rPr>
        <w:t>-</w:t>
      </w:r>
      <w:r w:rsidR="00D66CB8">
        <w:rPr>
          <w:rFonts w:cs="Calibri Light"/>
          <w:sz w:val="24"/>
        </w:rPr>
        <w:t xml:space="preserve"> </w:t>
      </w:r>
      <w:r w:rsidR="00D66CB8" w:rsidRPr="00945755">
        <w:rPr>
          <w:rFonts w:cs="Calibri Light"/>
          <w:sz w:val="24"/>
        </w:rPr>
        <w:t>prioritou</w:t>
      </w:r>
      <w:proofErr w:type="gramEnd"/>
      <w:r w:rsidR="00D66CB8" w:rsidRPr="00945755">
        <w:rPr>
          <w:rFonts w:cs="Calibri Light"/>
          <w:sz w:val="24"/>
        </w:rPr>
        <w:t xml:space="preserve"> je dořešení lokality „Sedláčkova kopce“ a napojení kanalizace směrem na Skalici        </w:t>
      </w:r>
    </w:p>
    <w:p w:rsidR="00D66CB8" w:rsidRPr="00945755" w:rsidRDefault="00D66CB8" w:rsidP="00D66CB8">
      <w:pPr>
        <w:rPr>
          <w:rFonts w:cs="Calibri Light"/>
          <w:sz w:val="24"/>
        </w:rPr>
      </w:pPr>
      <w:r w:rsidRPr="00945755">
        <w:rPr>
          <w:rFonts w:cs="Calibri Light"/>
          <w:sz w:val="24"/>
        </w:rPr>
        <w:lastRenderedPageBreak/>
        <w:t xml:space="preserve">           Bořivoj Červenka:</w:t>
      </w:r>
    </w:p>
    <w:p w:rsidR="00D66CB8" w:rsidRPr="00945755" w:rsidRDefault="00D66CB8" w:rsidP="00D66CB8">
      <w:pPr>
        <w:rPr>
          <w:rFonts w:cs="Calibri Light"/>
          <w:sz w:val="24"/>
        </w:rPr>
      </w:pPr>
    </w:p>
    <w:p w:rsidR="00D66CB8" w:rsidRPr="00945755" w:rsidRDefault="00D66CB8" w:rsidP="00D66CB8">
      <w:pPr>
        <w:ind w:left="708"/>
        <w:rPr>
          <w:rFonts w:cs="Calibri Light"/>
          <w:sz w:val="24"/>
        </w:rPr>
      </w:pPr>
      <w:r w:rsidRPr="00945755">
        <w:rPr>
          <w:rFonts w:cs="Calibri Light"/>
          <w:sz w:val="24"/>
        </w:rPr>
        <w:t xml:space="preserve">Dotaz týkající se dotace na zubní ordinaci. </w:t>
      </w:r>
    </w:p>
    <w:p w:rsidR="00D66CB8" w:rsidRPr="00945755" w:rsidRDefault="00D66CB8" w:rsidP="00D66CB8">
      <w:pPr>
        <w:ind w:left="708"/>
        <w:rPr>
          <w:rFonts w:cs="Calibri Light"/>
          <w:sz w:val="24"/>
        </w:rPr>
      </w:pPr>
      <w:r w:rsidRPr="00945755">
        <w:rPr>
          <w:rFonts w:cs="Calibri Light"/>
          <w:sz w:val="24"/>
        </w:rPr>
        <w:t>Vzhledem k tomu, že nemáme prozatím náhradu za stávající zubní lékařku, do jaké míry by byla případná dotace závazná pro případ, že se dotace dostane a závazek otevření ordinace nebude naplněn. Zda by se musela dotace vracet?</w:t>
      </w:r>
    </w:p>
    <w:p w:rsidR="00D66CB8" w:rsidRPr="00D66CB8" w:rsidRDefault="00D66CB8" w:rsidP="006455AF">
      <w:pPr>
        <w:pStyle w:val="Odstavecseseznamem"/>
        <w:numPr>
          <w:ilvl w:val="0"/>
          <w:numId w:val="15"/>
        </w:numPr>
        <w:autoSpaceDE/>
        <w:autoSpaceDN/>
        <w:adjustRightInd/>
        <w:spacing w:before="0" w:line="240" w:lineRule="auto"/>
        <w:rPr>
          <w:rFonts w:cs="Calibri Light"/>
          <w:sz w:val="24"/>
        </w:rPr>
      </w:pPr>
      <w:r w:rsidRPr="00D66CB8">
        <w:rPr>
          <w:rFonts w:cs="Calibri Light"/>
          <w:sz w:val="24"/>
        </w:rPr>
        <w:t>pokud se jedná o individuální dotaci tohoto charakteru, pak tam žádný závazek není</w:t>
      </w:r>
    </w:p>
    <w:p w:rsidR="00D66CB8" w:rsidRDefault="00D66CB8" w:rsidP="00D66CB8">
      <w:pPr>
        <w:pStyle w:val="Normlnweb"/>
        <w:rPr>
          <w:rFonts w:ascii="Calibri Light" w:hAnsi="Calibri Light" w:cs="Calibri Light"/>
          <w:color w:val="000000"/>
          <w:sz w:val="24"/>
        </w:rPr>
      </w:pPr>
      <w:r w:rsidRPr="00945755">
        <w:rPr>
          <w:rFonts w:ascii="Calibri Light" w:hAnsi="Calibri Light" w:cs="Calibri Light"/>
          <w:sz w:val="24"/>
        </w:rPr>
        <w:t xml:space="preserve">        </w:t>
      </w:r>
      <w:r w:rsidRPr="00945755">
        <w:rPr>
          <w:rFonts w:ascii="Calibri Light" w:hAnsi="Calibri Light" w:cs="Calibri Light"/>
          <w:color w:val="000000"/>
          <w:sz w:val="24"/>
        </w:rPr>
        <w:t xml:space="preserve">Zapsal: A. </w:t>
      </w:r>
      <w:proofErr w:type="spellStart"/>
      <w:r w:rsidRPr="00945755">
        <w:rPr>
          <w:rFonts w:ascii="Calibri Light" w:hAnsi="Calibri Light" w:cs="Calibri Light"/>
          <w:color w:val="000000"/>
          <w:sz w:val="24"/>
        </w:rPr>
        <w:t>Jirouschek</w:t>
      </w:r>
      <w:proofErr w:type="spellEnd"/>
    </w:p>
    <w:p w:rsidR="00D66CB8" w:rsidRDefault="00D66CB8" w:rsidP="00D66CB8">
      <w:pPr>
        <w:pStyle w:val="Normlnweb"/>
        <w:rPr>
          <w:rFonts w:ascii="Calibri Light" w:hAnsi="Calibri Light" w:cs="Calibri Light"/>
          <w:color w:val="000000"/>
          <w:sz w:val="24"/>
        </w:rPr>
      </w:pPr>
    </w:p>
    <w:p w:rsidR="00D66CB8" w:rsidRPr="00D66CB8" w:rsidRDefault="00D66CB8" w:rsidP="00D66CB8">
      <w:pPr>
        <w:pStyle w:val="Normlnweb"/>
        <w:jc w:val="center"/>
        <w:rPr>
          <w:rFonts w:ascii="Calibri Light" w:hAnsi="Calibri Light" w:cs="Calibri Light"/>
          <w:b/>
          <w:color w:val="000000"/>
          <w:sz w:val="24"/>
        </w:rPr>
      </w:pPr>
      <w:r w:rsidRPr="00D66CB8">
        <w:rPr>
          <w:rFonts w:ascii="Calibri Light" w:hAnsi="Calibri Light" w:cs="Calibri Light"/>
          <w:b/>
          <w:color w:val="000000"/>
          <w:sz w:val="24"/>
        </w:rPr>
        <w:t>Zápis ze zasedání Zastupitelstva obce Studnice č. 8/2019 ze dne 17.6.2019</w:t>
      </w:r>
    </w:p>
    <w:p w:rsidR="00D66CB8" w:rsidRPr="00D66CB8" w:rsidRDefault="00D66CB8" w:rsidP="00D66CB8">
      <w:pPr>
        <w:pStyle w:val="Normlnweb"/>
        <w:spacing w:before="0" w:beforeAutospacing="0" w:after="0" w:afterAutospacing="0"/>
        <w:ind w:firstLine="708"/>
        <w:rPr>
          <w:rFonts w:ascii="Calibri Light" w:hAnsi="Calibri Light" w:cs="Calibri Light"/>
          <w:color w:val="000000"/>
          <w:sz w:val="24"/>
        </w:rPr>
      </w:pPr>
      <w:proofErr w:type="gramStart"/>
      <w:r w:rsidRPr="00D66CB8">
        <w:rPr>
          <w:rFonts w:ascii="Calibri Light" w:hAnsi="Calibri Light" w:cs="Calibri Light"/>
          <w:color w:val="000000"/>
          <w:sz w:val="24"/>
        </w:rPr>
        <w:t xml:space="preserve">Přítomno:   </w:t>
      </w:r>
      <w:proofErr w:type="gramEnd"/>
      <w:r w:rsidRPr="00D66CB8">
        <w:rPr>
          <w:rFonts w:ascii="Calibri Light" w:hAnsi="Calibri Light" w:cs="Calibri Light"/>
          <w:color w:val="000000"/>
          <w:sz w:val="24"/>
        </w:rPr>
        <w:t xml:space="preserve"> 10      zastupitelů,             hosté  2</w:t>
      </w:r>
    </w:p>
    <w:p w:rsidR="00D66CB8" w:rsidRPr="00D66CB8" w:rsidRDefault="00D66CB8" w:rsidP="00D66CB8">
      <w:pPr>
        <w:pStyle w:val="Normlnweb"/>
        <w:spacing w:before="0" w:beforeAutospacing="0" w:after="0" w:afterAutospacing="0"/>
        <w:ind w:firstLine="708"/>
        <w:rPr>
          <w:rFonts w:ascii="Calibri Light" w:hAnsi="Calibri Light" w:cs="Calibri Light"/>
          <w:color w:val="000000"/>
          <w:sz w:val="24"/>
        </w:rPr>
      </w:pPr>
      <w:r w:rsidRPr="00D66CB8">
        <w:rPr>
          <w:rFonts w:ascii="Calibri Light" w:hAnsi="Calibri Light" w:cs="Calibri Light"/>
          <w:color w:val="000000"/>
          <w:sz w:val="24"/>
        </w:rPr>
        <w:t xml:space="preserve">Nepřítomno: 1, omluvena Ludmila </w:t>
      </w:r>
      <w:proofErr w:type="spellStart"/>
      <w:r w:rsidRPr="00D66CB8">
        <w:rPr>
          <w:rFonts w:ascii="Calibri Light" w:hAnsi="Calibri Light" w:cs="Calibri Light"/>
          <w:color w:val="000000"/>
          <w:sz w:val="24"/>
        </w:rPr>
        <w:t>Kaněrová</w:t>
      </w:r>
      <w:proofErr w:type="spellEnd"/>
    </w:p>
    <w:p w:rsidR="00D66CB8" w:rsidRPr="00D66CB8" w:rsidRDefault="00D66CB8" w:rsidP="00D66CB8">
      <w:pPr>
        <w:pStyle w:val="Normlnweb"/>
        <w:spacing w:before="0" w:beforeAutospacing="0" w:after="0" w:afterAutospacing="0"/>
        <w:ind w:firstLine="708"/>
        <w:rPr>
          <w:rFonts w:ascii="Calibri Light" w:hAnsi="Calibri Light" w:cs="Calibri Light"/>
          <w:color w:val="000000"/>
          <w:sz w:val="24"/>
        </w:rPr>
      </w:pPr>
      <w:r w:rsidRPr="00D66CB8">
        <w:rPr>
          <w:rFonts w:ascii="Calibri Light" w:hAnsi="Calibri Light" w:cs="Calibri Light"/>
          <w:color w:val="000000"/>
          <w:sz w:val="24"/>
        </w:rPr>
        <w:t xml:space="preserve">Zahájení jednání: 19:04 hod </w:t>
      </w:r>
    </w:p>
    <w:p w:rsidR="00D66CB8" w:rsidRDefault="00D66CB8" w:rsidP="00D66CB8">
      <w:pPr>
        <w:pStyle w:val="Normlnweb"/>
        <w:spacing w:before="0" w:beforeAutospacing="0" w:after="0" w:afterAutospacing="0"/>
        <w:ind w:firstLine="708"/>
        <w:rPr>
          <w:rFonts w:ascii="Calibri Light" w:hAnsi="Calibri Light" w:cs="Calibri Light"/>
          <w:color w:val="000000"/>
          <w:sz w:val="24"/>
        </w:rPr>
      </w:pPr>
      <w:r w:rsidRPr="00D66CB8">
        <w:rPr>
          <w:rFonts w:ascii="Calibri Light" w:hAnsi="Calibri Light" w:cs="Calibri Light"/>
          <w:color w:val="000000"/>
          <w:sz w:val="24"/>
        </w:rPr>
        <w:t xml:space="preserve">Konec </w:t>
      </w:r>
      <w:proofErr w:type="gramStart"/>
      <w:r w:rsidRPr="00D66CB8">
        <w:rPr>
          <w:rFonts w:ascii="Calibri Light" w:hAnsi="Calibri Light" w:cs="Calibri Light"/>
          <w:color w:val="000000"/>
          <w:sz w:val="24"/>
        </w:rPr>
        <w:t xml:space="preserve">jednání:   </w:t>
      </w:r>
      <w:proofErr w:type="gramEnd"/>
      <w:r w:rsidRPr="00D66CB8">
        <w:rPr>
          <w:rFonts w:ascii="Calibri Light" w:hAnsi="Calibri Light" w:cs="Calibri Light"/>
          <w:color w:val="000000"/>
          <w:sz w:val="24"/>
        </w:rPr>
        <w:t xml:space="preserve">  20:29 hod</w:t>
      </w:r>
    </w:p>
    <w:p w:rsidR="00D66CB8" w:rsidRPr="00D66CB8" w:rsidRDefault="00D66CB8" w:rsidP="00D66CB8">
      <w:pPr>
        <w:pStyle w:val="Normlnweb"/>
        <w:spacing w:before="0" w:beforeAutospacing="0" w:after="0" w:afterAutospacing="0"/>
        <w:ind w:firstLine="708"/>
        <w:rPr>
          <w:rFonts w:ascii="Calibri Light" w:hAnsi="Calibri Light" w:cs="Calibri Light"/>
          <w:sz w:val="24"/>
        </w:rPr>
      </w:pPr>
    </w:p>
    <w:p w:rsidR="00D66CB8" w:rsidRPr="00D66CB8" w:rsidRDefault="00D66CB8" w:rsidP="00D66CB8">
      <w:pPr>
        <w:pStyle w:val="Odstavecseseznamem"/>
        <w:numPr>
          <w:ilvl w:val="0"/>
          <w:numId w:val="18"/>
        </w:numPr>
        <w:autoSpaceDE/>
        <w:autoSpaceDN/>
        <w:adjustRightInd/>
        <w:spacing w:before="0" w:line="240" w:lineRule="auto"/>
        <w:jc w:val="left"/>
        <w:rPr>
          <w:rFonts w:cs="Calibri Light"/>
          <w:sz w:val="24"/>
        </w:rPr>
      </w:pPr>
      <w:r w:rsidRPr="00D66CB8">
        <w:rPr>
          <w:rFonts w:cs="Calibri Light"/>
          <w:b/>
          <w:bCs/>
          <w:sz w:val="24"/>
        </w:rPr>
        <w:t>Zahájení a uvítání hostů</w:t>
      </w:r>
    </w:p>
    <w:p w:rsidR="00D66CB8" w:rsidRDefault="00D66CB8" w:rsidP="00D66CB8">
      <w:pPr>
        <w:pStyle w:val="Odstavecseseznamem"/>
        <w:ind w:left="360"/>
        <w:rPr>
          <w:rFonts w:cs="Calibri Light"/>
          <w:color w:val="000000"/>
          <w:sz w:val="24"/>
        </w:rPr>
      </w:pPr>
      <w:r w:rsidRPr="00D66CB8">
        <w:rPr>
          <w:rFonts w:cs="Calibri Light"/>
          <w:color w:val="000000"/>
          <w:sz w:val="24"/>
        </w:rPr>
        <w:t xml:space="preserve">Zasedání zahájila starostka obce Kristýna Kubínová, konstatovala, že je přítomno 10 členů </w:t>
      </w:r>
      <w:proofErr w:type="gramStart"/>
      <w:r w:rsidRPr="00D66CB8">
        <w:rPr>
          <w:rFonts w:cs="Calibri Light"/>
          <w:color w:val="000000"/>
          <w:sz w:val="24"/>
        </w:rPr>
        <w:t xml:space="preserve">zastupitelstva,   </w:t>
      </w:r>
      <w:proofErr w:type="gramEnd"/>
      <w:r w:rsidRPr="00D66CB8">
        <w:rPr>
          <w:rFonts w:cs="Calibri Light"/>
          <w:color w:val="000000"/>
          <w:sz w:val="24"/>
        </w:rPr>
        <w:t xml:space="preserve"> 1 člen zastupitelstva je řádně omluven.  ZO je usnášení schopné. Prezenční listina viz. příloha č.1 </w:t>
      </w:r>
    </w:p>
    <w:p w:rsidR="00D66CB8" w:rsidRPr="00D66CB8" w:rsidRDefault="00D66CB8" w:rsidP="00D66CB8">
      <w:pPr>
        <w:pStyle w:val="Odstavecseseznamem"/>
        <w:ind w:left="360"/>
        <w:rPr>
          <w:rFonts w:cs="Calibri Light"/>
          <w:sz w:val="24"/>
        </w:rPr>
      </w:pPr>
    </w:p>
    <w:p w:rsidR="00D66CB8" w:rsidRPr="00D66CB8" w:rsidRDefault="00D66CB8" w:rsidP="00D66CB8">
      <w:pPr>
        <w:pStyle w:val="Odstavecseseznamem"/>
        <w:numPr>
          <w:ilvl w:val="0"/>
          <w:numId w:val="18"/>
        </w:numPr>
        <w:autoSpaceDE/>
        <w:autoSpaceDN/>
        <w:adjustRightInd/>
        <w:spacing w:before="0" w:line="240" w:lineRule="auto"/>
        <w:ind w:left="502"/>
        <w:jc w:val="left"/>
        <w:rPr>
          <w:rFonts w:cs="Calibri Light"/>
          <w:b/>
          <w:bCs/>
          <w:sz w:val="24"/>
        </w:rPr>
      </w:pPr>
      <w:r w:rsidRPr="00D66CB8">
        <w:rPr>
          <w:rFonts w:cs="Calibri Light"/>
          <w:b/>
          <w:bCs/>
          <w:sz w:val="24"/>
        </w:rPr>
        <w:t>Volba zapisovatele, ověřovatelů zápisu a návrhové komise</w:t>
      </w:r>
    </w:p>
    <w:p w:rsidR="00D66CB8" w:rsidRPr="00D66CB8" w:rsidRDefault="00D66CB8" w:rsidP="00D66CB8">
      <w:pPr>
        <w:pStyle w:val="Normlnweb"/>
        <w:spacing w:before="0" w:beforeAutospacing="0" w:after="0" w:afterAutospacing="0"/>
        <w:ind w:firstLine="360"/>
        <w:rPr>
          <w:rFonts w:ascii="Calibri Light" w:hAnsi="Calibri Light" w:cs="Calibri Light"/>
          <w:color w:val="000000"/>
          <w:sz w:val="24"/>
        </w:rPr>
      </w:pPr>
      <w:r w:rsidRPr="00D66CB8">
        <w:rPr>
          <w:rFonts w:ascii="Calibri Light" w:hAnsi="Calibri Light" w:cs="Calibri Light"/>
          <w:color w:val="000000"/>
          <w:sz w:val="24"/>
        </w:rPr>
        <w:t xml:space="preserve">Zapisovatel: Aleš </w:t>
      </w:r>
      <w:proofErr w:type="spellStart"/>
      <w:r w:rsidRPr="00D66CB8">
        <w:rPr>
          <w:rFonts w:ascii="Calibri Light" w:hAnsi="Calibri Light" w:cs="Calibri Light"/>
          <w:color w:val="000000"/>
          <w:sz w:val="24"/>
        </w:rPr>
        <w:t>Jirouschek</w:t>
      </w:r>
      <w:proofErr w:type="spellEnd"/>
      <w:r w:rsidRPr="00D66CB8">
        <w:rPr>
          <w:rFonts w:ascii="Calibri Light" w:hAnsi="Calibri Light" w:cs="Calibri Light"/>
          <w:color w:val="000000"/>
          <w:sz w:val="24"/>
        </w:rPr>
        <w:tab/>
      </w:r>
      <w:r w:rsidRPr="00D66CB8">
        <w:rPr>
          <w:rFonts w:ascii="Calibri Light" w:hAnsi="Calibri Light" w:cs="Calibri Light"/>
          <w:color w:val="000000"/>
          <w:sz w:val="24"/>
        </w:rPr>
        <w:tab/>
        <w:t xml:space="preserve">     </w:t>
      </w:r>
      <w:r w:rsidRPr="00D66CB8">
        <w:rPr>
          <w:rFonts w:ascii="Calibri Light" w:hAnsi="Calibri Light" w:cs="Calibri Light"/>
          <w:color w:val="000000"/>
          <w:sz w:val="24"/>
        </w:rPr>
        <w:tab/>
      </w:r>
      <w:r w:rsidRPr="00D66CB8">
        <w:rPr>
          <w:rFonts w:ascii="Calibri Light" w:hAnsi="Calibri Light" w:cs="Calibri Light"/>
          <w:color w:val="000000"/>
          <w:sz w:val="24"/>
        </w:rPr>
        <w:tab/>
      </w:r>
      <w:r w:rsidRPr="00D66CB8">
        <w:rPr>
          <w:rFonts w:ascii="Calibri Light" w:hAnsi="Calibri Light" w:cs="Calibri Light"/>
          <w:color w:val="000000"/>
          <w:sz w:val="24"/>
        </w:rPr>
        <w:tab/>
        <w:t>Pro: 10</w:t>
      </w:r>
      <w:r w:rsidRPr="00D66CB8">
        <w:rPr>
          <w:rFonts w:ascii="Calibri Light" w:hAnsi="Calibri Light" w:cs="Calibri Light"/>
          <w:color w:val="000000"/>
          <w:sz w:val="24"/>
        </w:rPr>
        <w:tab/>
        <w:t xml:space="preserve"> </w:t>
      </w:r>
      <w:proofErr w:type="gramStart"/>
      <w:r w:rsidRPr="00D66CB8">
        <w:rPr>
          <w:rFonts w:ascii="Calibri Light" w:hAnsi="Calibri Light" w:cs="Calibri Light"/>
          <w:color w:val="000000"/>
          <w:sz w:val="24"/>
        </w:rPr>
        <w:t>Proti:  0</w:t>
      </w:r>
      <w:proofErr w:type="gramEnd"/>
      <w:r w:rsidRPr="00D66CB8">
        <w:rPr>
          <w:rFonts w:ascii="Calibri Light" w:hAnsi="Calibri Light" w:cs="Calibri Light"/>
          <w:color w:val="000000"/>
          <w:sz w:val="24"/>
        </w:rPr>
        <w:t xml:space="preserve">  Zdržel se:  0</w:t>
      </w:r>
    </w:p>
    <w:p w:rsidR="00D66CB8" w:rsidRPr="00D66CB8" w:rsidRDefault="00D66CB8" w:rsidP="00D66CB8">
      <w:pPr>
        <w:pStyle w:val="Normlnweb"/>
        <w:spacing w:before="0" w:beforeAutospacing="0" w:after="0" w:afterAutospacing="0"/>
        <w:ind w:firstLine="360"/>
        <w:rPr>
          <w:rFonts w:ascii="Calibri Light" w:hAnsi="Calibri Light" w:cs="Calibri Light"/>
          <w:color w:val="000000"/>
          <w:sz w:val="24"/>
        </w:rPr>
      </w:pPr>
      <w:r w:rsidRPr="00D66CB8">
        <w:rPr>
          <w:rFonts w:ascii="Calibri Light" w:hAnsi="Calibri Light" w:cs="Calibri Light"/>
          <w:color w:val="000000"/>
          <w:sz w:val="24"/>
        </w:rPr>
        <w:t>Ověřovatelé: Dan Donát, Bořivoj Červenka</w:t>
      </w:r>
      <w:r w:rsidRPr="00D66CB8">
        <w:rPr>
          <w:rFonts w:ascii="Calibri Light" w:hAnsi="Calibri Light" w:cs="Calibri Light"/>
          <w:color w:val="000000"/>
          <w:sz w:val="24"/>
        </w:rPr>
        <w:tab/>
      </w:r>
      <w:r w:rsidRPr="00D66CB8">
        <w:rPr>
          <w:rFonts w:ascii="Calibri Light" w:hAnsi="Calibri Light" w:cs="Calibri Light"/>
          <w:color w:val="000000"/>
          <w:sz w:val="24"/>
        </w:rPr>
        <w:tab/>
      </w:r>
      <w:r w:rsidRPr="00D66CB8">
        <w:rPr>
          <w:rFonts w:ascii="Calibri Light" w:hAnsi="Calibri Light" w:cs="Calibri Light"/>
          <w:color w:val="000000"/>
          <w:sz w:val="24"/>
        </w:rPr>
        <w:tab/>
        <w:t>Pro: 10</w:t>
      </w:r>
      <w:r w:rsidRPr="00D66CB8">
        <w:rPr>
          <w:rFonts w:ascii="Calibri Light" w:hAnsi="Calibri Light" w:cs="Calibri Light"/>
          <w:color w:val="000000"/>
          <w:sz w:val="24"/>
        </w:rPr>
        <w:tab/>
        <w:t xml:space="preserve"> Proti: 0   Zdržel </w:t>
      </w:r>
      <w:proofErr w:type="gramStart"/>
      <w:r w:rsidRPr="00D66CB8">
        <w:rPr>
          <w:rFonts w:ascii="Calibri Light" w:hAnsi="Calibri Light" w:cs="Calibri Light"/>
          <w:color w:val="000000"/>
          <w:sz w:val="24"/>
        </w:rPr>
        <w:t>se:  0</w:t>
      </w:r>
      <w:proofErr w:type="gramEnd"/>
    </w:p>
    <w:p w:rsidR="00D66CB8" w:rsidRDefault="00D66CB8" w:rsidP="00D66CB8">
      <w:pPr>
        <w:pStyle w:val="Normlnweb"/>
        <w:spacing w:before="0" w:beforeAutospacing="0" w:after="0" w:afterAutospacing="0"/>
        <w:ind w:firstLine="360"/>
        <w:rPr>
          <w:rFonts w:ascii="Calibri Light" w:hAnsi="Calibri Light" w:cs="Calibri Light"/>
          <w:color w:val="000000"/>
          <w:sz w:val="24"/>
        </w:rPr>
      </w:pPr>
      <w:r w:rsidRPr="00D66CB8">
        <w:rPr>
          <w:rFonts w:ascii="Calibri Light" w:hAnsi="Calibri Light" w:cs="Calibri Light"/>
          <w:color w:val="000000"/>
          <w:sz w:val="24"/>
        </w:rPr>
        <w:t xml:space="preserve">Návrhová komise: Helena </w:t>
      </w:r>
      <w:proofErr w:type="spellStart"/>
      <w:r w:rsidRPr="00D66CB8">
        <w:rPr>
          <w:rFonts w:ascii="Calibri Light" w:hAnsi="Calibri Light" w:cs="Calibri Light"/>
          <w:color w:val="000000"/>
          <w:sz w:val="24"/>
        </w:rPr>
        <w:t>Toldová</w:t>
      </w:r>
      <w:proofErr w:type="spellEnd"/>
      <w:r w:rsidRPr="00D66CB8">
        <w:rPr>
          <w:rFonts w:ascii="Calibri Light" w:hAnsi="Calibri Light" w:cs="Calibri Light"/>
          <w:color w:val="000000"/>
          <w:sz w:val="24"/>
        </w:rPr>
        <w:t>, Jiří Stach</w:t>
      </w:r>
      <w:r w:rsidRPr="00D66CB8">
        <w:rPr>
          <w:rFonts w:ascii="Calibri Light" w:hAnsi="Calibri Light" w:cs="Calibri Light"/>
          <w:color w:val="000000"/>
          <w:sz w:val="24"/>
        </w:rPr>
        <w:tab/>
      </w:r>
      <w:r w:rsidRPr="00D66CB8">
        <w:rPr>
          <w:rFonts w:ascii="Calibri Light" w:hAnsi="Calibri Light" w:cs="Calibri Light"/>
          <w:color w:val="000000"/>
          <w:sz w:val="24"/>
        </w:rPr>
        <w:tab/>
      </w:r>
      <w:r w:rsidRPr="00D66CB8">
        <w:rPr>
          <w:rFonts w:ascii="Calibri Light" w:hAnsi="Calibri Light" w:cs="Calibri Light"/>
          <w:color w:val="000000"/>
          <w:sz w:val="24"/>
        </w:rPr>
        <w:tab/>
        <w:t>Pro: 10</w:t>
      </w:r>
      <w:r w:rsidRPr="00D66CB8">
        <w:rPr>
          <w:rFonts w:ascii="Calibri Light" w:hAnsi="Calibri Light" w:cs="Calibri Light"/>
          <w:color w:val="000000"/>
          <w:sz w:val="24"/>
        </w:rPr>
        <w:tab/>
        <w:t xml:space="preserve"> Proti: 0   Zdržel </w:t>
      </w:r>
      <w:proofErr w:type="gramStart"/>
      <w:r w:rsidRPr="00D66CB8">
        <w:rPr>
          <w:rFonts w:ascii="Calibri Light" w:hAnsi="Calibri Light" w:cs="Calibri Light"/>
          <w:color w:val="000000"/>
          <w:sz w:val="24"/>
        </w:rPr>
        <w:t>se:  0</w:t>
      </w:r>
      <w:proofErr w:type="gramEnd"/>
    </w:p>
    <w:p w:rsidR="00D66CB8" w:rsidRPr="00D66CB8" w:rsidRDefault="00D66CB8" w:rsidP="00D66CB8">
      <w:pPr>
        <w:rPr>
          <w:rFonts w:cs="Calibri Light"/>
          <w:sz w:val="24"/>
        </w:rPr>
      </w:pPr>
    </w:p>
    <w:p w:rsidR="00D66CB8" w:rsidRPr="00D66CB8" w:rsidRDefault="00D66CB8" w:rsidP="00D66CB8">
      <w:pPr>
        <w:pStyle w:val="Odstavecseseznamem"/>
        <w:numPr>
          <w:ilvl w:val="0"/>
          <w:numId w:val="18"/>
        </w:numPr>
        <w:autoSpaceDE/>
        <w:autoSpaceDN/>
        <w:adjustRightInd/>
        <w:spacing w:before="0" w:line="240" w:lineRule="auto"/>
        <w:ind w:left="502"/>
        <w:rPr>
          <w:rFonts w:cs="Calibri Light"/>
          <w:b/>
          <w:bCs/>
          <w:sz w:val="24"/>
        </w:rPr>
      </w:pPr>
      <w:r w:rsidRPr="00D66CB8">
        <w:rPr>
          <w:rFonts w:cs="Calibri Light"/>
          <w:b/>
          <w:bCs/>
          <w:sz w:val="24"/>
        </w:rPr>
        <w:t>Schválení programu</w:t>
      </w:r>
    </w:p>
    <w:p w:rsidR="00D66CB8" w:rsidRPr="00D66CB8" w:rsidRDefault="00D66CB8" w:rsidP="00D66CB8">
      <w:pPr>
        <w:pStyle w:val="Normlnweb"/>
        <w:spacing w:before="0" w:beforeAutospacing="0" w:after="0" w:afterAutospacing="0"/>
        <w:ind w:firstLine="360"/>
        <w:rPr>
          <w:rFonts w:ascii="Calibri Light" w:hAnsi="Calibri Light" w:cs="Calibri Light"/>
          <w:color w:val="000000"/>
          <w:sz w:val="24"/>
        </w:rPr>
      </w:pPr>
      <w:r w:rsidRPr="00D66CB8">
        <w:rPr>
          <w:rFonts w:ascii="Calibri Light" w:hAnsi="Calibri Light" w:cs="Calibri Light"/>
          <w:color w:val="000000"/>
          <w:sz w:val="24"/>
        </w:rPr>
        <w:t>ZO schválilo body programu dle pozvánky. Doplněny byly následující body:</w:t>
      </w:r>
    </w:p>
    <w:p w:rsidR="00D66CB8" w:rsidRPr="00D66CB8" w:rsidRDefault="00D66CB8" w:rsidP="00D66CB8">
      <w:pPr>
        <w:pStyle w:val="Normlnweb"/>
        <w:spacing w:before="0" w:beforeAutospacing="0" w:after="0" w:afterAutospacing="0"/>
        <w:ind w:firstLine="360"/>
        <w:rPr>
          <w:rFonts w:ascii="Calibri Light" w:hAnsi="Calibri Light" w:cs="Calibri Light"/>
          <w:color w:val="000000"/>
          <w:sz w:val="24"/>
        </w:rPr>
      </w:pPr>
      <w:r w:rsidRPr="00D66CB8">
        <w:rPr>
          <w:rFonts w:ascii="Calibri Light" w:hAnsi="Calibri Light" w:cs="Calibri Light"/>
          <w:color w:val="000000"/>
          <w:sz w:val="24"/>
        </w:rPr>
        <w:t>Schválení daru pro příspěvkovou organizaci ZŠ a MŠ Studnice</w:t>
      </w:r>
    </w:p>
    <w:p w:rsidR="00D66CB8" w:rsidRPr="00D66CB8" w:rsidRDefault="00D66CB8" w:rsidP="00D66CB8">
      <w:pPr>
        <w:pStyle w:val="Normlnweb"/>
        <w:spacing w:before="0" w:beforeAutospacing="0" w:after="0" w:afterAutospacing="0"/>
        <w:ind w:firstLine="360"/>
        <w:rPr>
          <w:rFonts w:ascii="Calibri Light" w:hAnsi="Calibri Light" w:cs="Calibri Light"/>
          <w:color w:val="000000"/>
          <w:sz w:val="24"/>
        </w:rPr>
      </w:pPr>
      <w:r w:rsidRPr="00D66CB8">
        <w:rPr>
          <w:rFonts w:ascii="Calibri Light" w:hAnsi="Calibri Light" w:cs="Calibri Light"/>
          <w:color w:val="000000"/>
          <w:sz w:val="24"/>
        </w:rPr>
        <w:t>Schválení dodatku č. 1 k vyhlášce o nočním klidu</w:t>
      </w:r>
    </w:p>
    <w:p w:rsidR="00D66CB8" w:rsidRPr="00D66CB8" w:rsidRDefault="00D66CB8" w:rsidP="00D66CB8">
      <w:pPr>
        <w:rPr>
          <w:rFonts w:cs="Calibri Light"/>
          <w:sz w:val="24"/>
        </w:rPr>
      </w:pPr>
      <w:r w:rsidRPr="00D66CB8">
        <w:rPr>
          <w:rFonts w:cs="Calibri Light"/>
          <w:color w:val="000000"/>
          <w:sz w:val="24"/>
        </w:rPr>
        <w:t xml:space="preserve">       Pro: 10</w:t>
      </w:r>
      <w:r w:rsidRPr="00D66CB8">
        <w:rPr>
          <w:rFonts w:cs="Calibri Light"/>
          <w:color w:val="000000"/>
          <w:sz w:val="24"/>
        </w:rPr>
        <w:tab/>
        <w:t xml:space="preserve"> </w:t>
      </w:r>
      <w:r w:rsidRPr="00D66CB8">
        <w:rPr>
          <w:rFonts w:cs="Calibri Light"/>
          <w:color w:val="000000"/>
          <w:sz w:val="24"/>
        </w:rPr>
        <w:tab/>
      </w:r>
      <w:proofErr w:type="gramStart"/>
      <w:r w:rsidRPr="00D66CB8">
        <w:rPr>
          <w:rFonts w:cs="Calibri Light"/>
          <w:color w:val="000000"/>
          <w:sz w:val="24"/>
        </w:rPr>
        <w:t xml:space="preserve">Proti:   </w:t>
      </w:r>
      <w:proofErr w:type="gramEnd"/>
      <w:r w:rsidRPr="00D66CB8">
        <w:rPr>
          <w:rFonts w:cs="Calibri Light"/>
          <w:color w:val="000000"/>
          <w:sz w:val="24"/>
        </w:rPr>
        <w:t xml:space="preserve">0 </w:t>
      </w:r>
      <w:r w:rsidRPr="00D66CB8">
        <w:rPr>
          <w:rFonts w:cs="Calibri Light"/>
          <w:color w:val="000000"/>
          <w:sz w:val="24"/>
        </w:rPr>
        <w:tab/>
      </w:r>
      <w:r w:rsidRPr="00D66CB8">
        <w:rPr>
          <w:rFonts w:cs="Calibri Light"/>
          <w:color w:val="000000"/>
          <w:sz w:val="24"/>
        </w:rPr>
        <w:tab/>
      </w:r>
      <w:r w:rsidRPr="00D66CB8">
        <w:rPr>
          <w:rFonts w:cs="Calibri Light"/>
          <w:color w:val="000000"/>
          <w:sz w:val="24"/>
        </w:rPr>
        <w:tab/>
        <w:t>Zdržel se:  0</w:t>
      </w:r>
    </w:p>
    <w:p w:rsidR="00D66CB8" w:rsidRPr="00D66CB8" w:rsidRDefault="00D66CB8" w:rsidP="00D66CB8">
      <w:pPr>
        <w:rPr>
          <w:rFonts w:cs="Calibri Light"/>
          <w:sz w:val="24"/>
        </w:rPr>
      </w:pPr>
    </w:p>
    <w:p w:rsidR="00D66CB8" w:rsidRPr="00D66CB8" w:rsidRDefault="00D66CB8" w:rsidP="00D66CB8">
      <w:pPr>
        <w:rPr>
          <w:rFonts w:cs="Calibri Light"/>
          <w:sz w:val="24"/>
        </w:rPr>
      </w:pPr>
    </w:p>
    <w:p w:rsidR="00D66CB8" w:rsidRPr="00D66CB8" w:rsidRDefault="00D66CB8" w:rsidP="00D66CB8">
      <w:pPr>
        <w:pStyle w:val="Odstavecseseznamem"/>
        <w:numPr>
          <w:ilvl w:val="0"/>
          <w:numId w:val="18"/>
        </w:numPr>
        <w:autoSpaceDE/>
        <w:autoSpaceDN/>
        <w:adjustRightInd/>
        <w:spacing w:before="0" w:line="240" w:lineRule="auto"/>
        <w:ind w:left="502"/>
        <w:rPr>
          <w:rFonts w:cs="Calibri Light"/>
          <w:b/>
          <w:bCs/>
          <w:sz w:val="24"/>
        </w:rPr>
      </w:pPr>
      <w:r w:rsidRPr="00D66CB8">
        <w:rPr>
          <w:rFonts w:cs="Calibri Light"/>
          <w:b/>
          <w:bCs/>
          <w:sz w:val="24"/>
        </w:rPr>
        <w:t>Kontrola zápisu z minulého zasedání</w:t>
      </w:r>
    </w:p>
    <w:p w:rsidR="00D66CB8" w:rsidRPr="00D66CB8" w:rsidRDefault="00D66CB8" w:rsidP="00D66CB8">
      <w:pPr>
        <w:pStyle w:val="Normlnweb"/>
        <w:spacing w:before="0" w:beforeAutospacing="0"/>
        <w:ind w:firstLine="360"/>
        <w:rPr>
          <w:rFonts w:ascii="Calibri Light" w:hAnsi="Calibri Light" w:cs="Calibri Light"/>
          <w:color w:val="000000"/>
          <w:sz w:val="24"/>
        </w:rPr>
      </w:pPr>
      <w:r w:rsidRPr="00D66CB8">
        <w:rPr>
          <w:rFonts w:ascii="Calibri Light" w:hAnsi="Calibri Light" w:cs="Calibri Light"/>
          <w:color w:val="000000"/>
          <w:sz w:val="24"/>
        </w:rPr>
        <w:t>ZO schválilo zápis z minulého zasedání, konaného dne 15.3.2019</w:t>
      </w:r>
    </w:p>
    <w:p w:rsidR="00D66CB8" w:rsidRPr="00D66CB8" w:rsidRDefault="00D66CB8" w:rsidP="00D66CB8">
      <w:pPr>
        <w:pStyle w:val="Normlnweb"/>
        <w:spacing w:before="0" w:beforeAutospacing="0"/>
        <w:ind w:firstLine="360"/>
        <w:rPr>
          <w:rFonts w:ascii="Calibri Light" w:hAnsi="Calibri Light" w:cs="Calibri Light"/>
          <w:sz w:val="24"/>
        </w:rPr>
      </w:pPr>
      <w:r w:rsidRPr="00D66CB8">
        <w:rPr>
          <w:rFonts w:ascii="Calibri Light" w:hAnsi="Calibri Light" w:cs="Calibri Light"/>
          <w:color w:val="000000"/>
          <w:sz w:val="24"/>
        </w:rPr>
        <w:t>Pro: 10</w:t>
      </w:r>
      <w:r w:rsidRPr="00D66CB8">
        <w:rPr>
          <w:rFonts w:ascii="Calibri Light" w:hAnsi="Calibri Light" w:cs="Calibri Light"/>
          <w:color w:val="000000"/>
          <w:sz w:val="24"/>
        </w:rPr>
        <w:tab/>
        <w:t xml:space="preserve"> </w:t>
      </w:r>
      <w:r w:rsidRPr="00D66CB8">
        <w:rPr>
          <w:rFonts w:ascii="Calibri Light" w:hAnsi="Calibri Light" w:cs="Calibri Light"/>
          <w:color w:val="000000"/>
          <w:sz w:val="24"/>
        </w:rPr>
        <w:tab/>
      </w:r>
      <w:proofErr w:type="gramStart"/>
      <w:r w:rsidRPr="00D66CB8">
        <w:rPr>
          <w:rFonts w:ascii="Calibri Light" w:hAnsi="Calibri Light" w:cs="Calibri Light"/>
          <w:color w:val="000000"/>
          <w:sz w:val="24"/>
        </w:rPr>
        <w:t xml:space="preserve">Proti:   </w:t>
      </w:r>
      <w:proofErr w:type="gramEnd"/>
      <w:r w:rsidRPr="00D66CB8">
        <w:rPr>
          <w:rFonts w:ascii="Calibri Light" w:hAnsi="Calibri Light" w:cs="Calibri Light"/>
          <w:color w:val="000000"/>
          <w:sz w:val="24"/>
        </w:rPr>
        <w:t xml:space="preserve">0 </w:t>
      </w:r>
      <w:r w:rsidRPr="00D66CB8">
        <w:rPr>
          <w:rFonts w:ascii="Calibri Light" w:hAnsi="Calibri Light" w:cs="Calibri Light"/>
          <w:color w:val="000000"/>
          <w:sz w:val="24"/>
        </w:rPr>
        <w:tab/>
      </w:r>
      <w:r w:rsidRPr="00D66CB8">
        <w:rPr>
          <w:rFonts w:ascii="Calibri Light" w:hAnsi="Calibri Light" w:cs="Calibri Light"/>
          <w:color w:val="000000"/>
          <w:sz w:val="24"/>
        </w:rPr>
        <w:tab/>
      </w:r>
      <w:r w:rsidRPr="00D66CB8">
        <w:rPr>
          <w:rFonts w:ascii="Calibri Light" w:hAnsi="Calibri Light" w:cs="Calibri Light"/>
          <w:color w:val="000000"/>
          <w:sz w:val="24"/>
        </w:rPr>
        <w:tab/>
        <w:t>Zdržel se:  0</w:t>
      </w:r>
    </w:p>
    <w:p w:rsidR="00D66CB8" w:rsidRPr="00D66CB8" w:rsidRDefault="00D66CB8" w:rsidP="00D66CB8">
      <w:pPr>
        <w:pStyle w:val="Odstavecseseznamem"/>
        <w:numPr>
          <w:ilvl w:val="0"/>
          <w:numId w:val="18"/>
        </w:numPr>
        <w:autoSpaceDE/>
        <w:autoSpaceDN/>
        <w:adjustRightInd/>
        <w:spacing w:before="0" w:line="240" w:lineRule="auto"/>
        <w:ind w:left="502"/>
        <w:rPr>
          <w:rFonts w:cs="Calibri Light"/>
          <w:sz w:val="24"/>
        </w:rPr>
      </w:pPr>
      <w:r w:rsidRPr="00D66CB8">
        <w:rPr>
          <w:rFonts w:cs="Calibri Light"/>
          <w:b/>
          <w:bCs/>
          <w:sz w:val="24"/>
        </w:rPr>
        <w:t>Schválení závěrečného účtu Obce Studnice za rok 2018</w:t>
      </w:r>
    </w:p>
    <w:p w:rsidR="00D66CB8" w:rsidRPr="00D66CB8" w:rsidRDefault="00D66CB8" w:rsidP="00D66CB8">
      <w:pPr>
        <w:pStyle w:val="Normlnweb"/>
        <w:spacing w:before="0" w:beforeAutospacing="0" w:after="0" w:afterAutospacing="0"/>
        <w:rPr>
          <w:rFonts w:ascii="Calibri Light" w:hAnsi="Calibri Light" w:cs="Calibri Light"/>
          <w:sz w:val="24"/>
        </w:rPr>
      </w:pPr>
      <w:r w:rsidRPr="00D66CB8">
        <w:rPr>
          <w:rFonts w:ascii="Calibri Light" w:hAnsi="Calibri Light" w:cs="Calibri Light"/>
          <w:sz w:val="24"/>
        </w:rPr>
        <w:t xml:space="preserve">       Všechny dokumenty závěrečného účtu, včetně zprávy o výsledku přezkoumání hospodaření byly řádně</w:t>
      </w:r>
    </w:p>
    <w:p w:rsidR="00D66CB8" w:rsidRPr="00D66CB8" w:rsidRDefault="00D66CB8" w:rsidP="00D66CB8">
      <w:pPr>
        <w:pStyle w:val="Normlnweb"/>
        <w:spacing w:before="0" w:beforeAutospacing="0" w:after="0" w:afterAutospacing="0"/>
        <w:rPr>
          <w:rFonts w:ascii="Calibri Light" w:hAnsi="Calibri Light" w:cs="Calibri Light"/>
          <w:sz w:val="24"/>
        </w:rPr>
      </w:pPr>
      <w:r w:rsidRPr="00D66CB8">
        <w:rPr>
          <w:rFonts w:ascii="Calibri Light" w:hAnsi="Calibri Light" w:cs="Calibri Light"/>
          <w:sz w:val="24"/>
        </w:rPr>
        <w:t xml:space="preserve">       vyvěšeny na úřední desce po dobu 15 dnů. </w:t>
      </w:r>
    </w:p>
    <w:p w:rsidR="00D66CB8" w:rsidRPr="00D66CB8" w:rsidRDefault="00D66CB8" w:rsidP="00D66CB8">
      <w:pPr>
        <w:pStyle w:val="Normlnweb"/>
        <w:spacing w:before="0" w:beforeAutospacing="0" w:after="0" w:afterAutospacing="0"/>
        <w:rPr>
          <w:rFonts w:ascii="Calibri Light" w:hAnsi="Calibri Light" w:cs="Calibri Light"/>
          <w:sz w:val="24"/>
        </w:rPr>
      </w:pPr>
    </w:p>
    <w:p w:rsidR="00D66CB8" w:rsidRPr="00D66CB8" w:rsidRDefault="00D66CB8" w:rsidP="006455AF">
      <w:pPr>
        <w:pStyle w:val="Odstavecseseznamem"/>
        <w:numPr>
          <w:ilvl w:val="0"/>
          <w:numId w:val="17"/>
        </w:numPr>
        <w:autoSpaceDE/>
        <w:autoSpaceDN/>
        <w:adjustRightInd/>
        <w:spacing w:before="0" w:line="240" w:lineRule="auto"/>
        <w:ind w:firstLine="360"/>
        <w:rPr>
          <w:rFonts w:cs="Calibri Light"/>
          <w:sz w:val="24"/>
        </w:rPr>
      </w:pPr>
      <w:r w:rsidRPr="00D66CB8">
        <w:rPr>
          <w:rFonts w:cs="Calibri Light"/>
          <w:sz w:val="24"/>
        </w:rPr>
        <w:t xml:space="preserve">ZO schvaluje závěrečný účet obce Studnice za rok 2018 bez výhrad </w:t>
      </w:r>
      <w:proofErr w:type="gramStart"/>
      <w:r w:rsidRPr="00D66CB8">
        <w:rPr>
          <w:rFonts w:cs="Calibri Light"/>
          <w:sz w:val="24"/>
        </w:rPr>
        <w:t>a  zároveň</w:t>
      </w:r>
      <w:proofErr w:type="gramEnd"/>
      <w:r w:rsidRPr="00D66CB8">
        <w:rPr>
          <w:rFonts w:cs="Calibri Light"/>
          <w:sz w:val="24"/>
        </w:rPr>
        <w:t xml:space="preserve"> vyjadřuje souhlas s celoročním hospodařením obce.  </w:t>
      </w:r>
    </w:p>
    <w:p w:rsidR="00D66CB8" w:rsidRPr="00D66CB8" w:rsidRDefault="00D66CB8" w:rsidP="00D66CB8">
      <w:pPr>
        <w:ind w:firstLine="360"/>
        <w:rPr>
          <w:rFonts w:cs="Calibri Light"/>
          <w:color w:val="000000"/>
          <w:sz w:val="24"/>
        </w:rPr>
      </w:pPr>
      <w:r w:rsidRPr="00D66CB8">
        <w:rPr>
          <w:rFonts w:cs="Calibri Light"/>
          <w:color w:val="000000"/>
          <w:sz w:val="24"/>
        </w:rPr>
        <w:t>Pro: 10</w:t>
      </w:r>
      <w:r w:rsidRPr="00D66CB8">
        <w:rPr>
          <w:rFonts w:cs="Calibri Light"/>
          <w:color w:val="000000"/>
          <w:sz w:val="24"/>
        </w:rPr>
        <w:tab/>
        <w:t xml:space="preserve"> </w:t>
      </w:r>
      <w:r w:rsidRPr="00D66CB8">
        <w:rPr>
          <w:rFonts w:cs="Calibri Light"/>
          <w:color w:val="000000"/>
          <w:sz w:val="24"/>
        </w:rPr>
        <w:tab/>
      </w:r>
      <w:proofErr w:type="gramStart"/>
      <w:r w:rsidRPr="00D66CB8">
        <w:rPr>
          <w:rFonts w:cs="Calibri Light"/>
          <w:color w:val="000000"/>
          <w:sz w:val="24"/>
        </w:rPr>
        <w:t xml:space="preserve">Proti:   </w:t>
      </w:r>
      <w:proofErr w:type="gramEnd"/>
      <w:r w:rsidRPr="00D66CB8">
        <w:rPr>
          <w:rFonts w:cs="Calibri Light"/>
          <w:color w:val="000000"/>
          <w:sz w:val="24"/>
        </w:rPr>
        <w:t xml:space="preserve">0 </w:t>
      </w:r>
      <w:r w:rsidRPr="00D66CB8">
        <w:rPr>
          <w:rFonts w:cs="Calibri Light"/>
          <w:color w:val="000000"/>
          <w:sz w:val="24"/>
        </w:rPr>
        <w:tab/>
      </w:r>
      <w:r w:rsidRPr="00D66CB8">
        <w:rPr>
          <w:rFonts w:cs="Calibri Light"/>
          <w:color w:val="000000"/>
          <w:sz w:val="24"/>
        </w:rPr>
        <w:tab/>
      </w:r>
      <w:r w:rsidRPr="00D66CB8">
        <w:rPr>
          <w:rFonts w:cs="Calibri Light"/>
          <w:color w:val="000000"/>
          <w:sz w:val="24"/>
        </w:rPr>
        <w:tab/>
        <w:t>Zdržel se:  0</w:t>
      </w:r>
    </w:p>
    <w:p w:rsidR="00D66CB8" w:rsidRPr="00D66CB8" w:rsidRDefault="00D66CB8" w:rsidP="00D66CB8">
      <w:pPr>
        <w:spacing w:before="100" w:beforeAutospacing="1" w:after="100" w:afterAutospacing="1"/>
        <w:rPr>
          <w:rFonts w:cs="Calibri Light"/>
          <w:color w:val="000000"/>
          <w:sz w:val="24"/>
        </w:rPr>
      </w:pPr>
      <w:r w:rsidRPr="00D66CB8">
        <w:rPr>
          <w:rFonts w:cs="Calibri Light"/>
          <w:sz w:val="24"/>
        </w:rPr>
        <w:t xml:space="preserve">       2.    ZO schvaluje účetní závěrku obce </w:t>
      </w:r>
      <w:proofErr w:type="gramStart"/>
      <w:r w:rsidRPr="00D66CB8">
        <w:rPr>
          <w:rFonts w:cs="Calibri Light"/>
          <w:sz w:val="24"/>
        </w:rPr>
        <w:t>Studnice  za</w:t>
      </w:r>
      <w:proofErr w:type="gramEnd"/>
      <w:r w:rsidRPr="00D66CB8">
        <w:rPr>
          <w:rFonts w:cs="Calibri Light"/>
          <w:sz w:val="24"/>
        </w:rPr>
        <w:t xml:space="preserve"> rok 2018</w:t>
      </w:r>
    </w:p>
    <w:p w:rsidR="00D66CB8" w:rsidRPr="00D66CB8" w:rsidRDefault="00D66CB8" w:rsidP="00D66CB8">
      <w:pPr>
        <w:ind w:firstLine="360"/>
        <w:rPr>
          <w:rFonts w:cs="Calibri Light"/>
          <w:color w:val="000000"/>
          <w:sz w:val="24"/>
        </w:rPr>
      </w:pPr>
      <w:r w:rsidRPr="00D66CB8">
        <w:rPr>
          <w:rFonts w:cs="Calibri Light"/>
          <w:color w:val="000000"/>
          <w:sz w:val="24"/>
        </w:rPr>
        <w:t>Pro: 10</w:t>
      </w:r>
      <w:r w:rsidRPr="00D66CB8">
        <w:rPr>
          <w:rFonts w:cs="Calibri Light"/>
          <w:color w:val="000000"/>
          <w:sz w:val="24"/>
        </w:rPr>
        <w:tab/>
        <w:t xml:space="preserve"> </w:t>
      </w:r>
      <w:r w:rsidRPr="00D66CB8">
        <w:rPr>
          <w:rFonts w:cs="Calibri Light"/>
          <w:color w:val="000000"/>
          <w:sz w:val="24"/>
        </w:rPr>
        <w:tab/>
      </w:r>
      <w:proofErr w:type="gramStart"/>
      <w:r w:rsidRPr="00D66CB8">
        <w:rPr>
          <w:rFonts w:cs="Calibri Light"/>
          <w:color w:val="000000"/>
          <w:sz w:val="24"/>
        </w:rPr>
        <w:t xml:space="preserve">Proti:   </w:t>
      </w:r>
      <w:proofErr w:type="gramEnd"/>
      <w:r w:rsidRPr="00D66CB8">
        <w:rPr>
          <w:rFonts w:cs="Calibri Light"/>
          <w:color w:val="000000"/>
          <w:sz w:val="24"/>
        </w:rPr>
        <w:t xml:space="preserve"> </w:t>
      </w:r>
      <w:r w:rsidRPr="00D66CB8">
        <w:rPr>
          <w:rFonts w:cs="Calibri Light"/>
          <w:color w:val="000000"/>
          <w:sz w:val="24"/>
        </w:rPr>
        <w:tab/>
        <w:t>0</w:t>
      </w:r>
      <w:r w:rsidRPr="00D66CB8">
        <w:rPr>
          <w:rFonts w:cs="Calibri Light"/>
          <w:color w:val="000000"/>
          <w:sz w:val="24"/>
        </w:rPr>
        <w:tab/>
      </w:r>
      <w:r w:rsidRPr="00D66CB8">
        <w:rPr>
          <w:rFonts w:cs="Calibri Light"/>
          <w:color w:val="000000"/>
          <w:sz w:val="24"/>
        </w:rPr>
        <w:tab/>
      </w:r>
      <w:r w:rsidRPr="00D66CB8">
        <w:rPr>
          <w:rFonts w:cs="Calibri Light"/>
          <w:color w:val="000000"/>
          <w:sz w:val="24"/>
        </w:rPr>
        <w:tab/>
        <w:t>Zdržel se:  0</w:t>
      </w:r>
    </w:p>
    <w:p w:rsidR="00D66CB8" w:rsidRPr="00D66CB8" w:rsidRDefault="00D66CB8" w:rsidP="00D66CB8">
      <w:pPr>
        <w:ind w:firstLine="360"/>
        <w:rPr>
          <w:rFonts w:cs="Calibri Light"/>
          <w:color w:val="000000"/>
          <w:sz w:val="24"/>
        </w:rPr>
      </w:pPr>
    </w:p>
    <w:p w:rsidR="00D66CB8" w:rsidRPr="00D66CB8" w:rsidRDefault="00D66CB8" w:rsidP="00D66CB8">
      <w:pPr>
        <w:ind w:firstLine="360"/>
        <w:rPr>
          <w:rFonts w:cs="Calibri Light"/>
          <w:color w:val="000000"/>
          <w:sz w:val="24"/>
        </w:rPr>
      </w:pPr>
    </w:p>
    <w:p w:rsidR="00D66CB8" w:rsidRPr="00D66CB8" w:rsidRDefault="00D66CB8" w:rsidP="00D66CB8">
      <w:pPr>
        <w:pStyle w:val="Odstavecseseznamem"/>
        <w:numPr>
          <w:ilvl w:val="0"/>
          <w:numId w:val="18"/>
        </w:numPr>
        <w:autoSpaceDE/>
        <w:autoSpaceDN/>
        <w:adjustRightInd/>
        <w:spacing w:before="0" w:line="240" w:lineRule="auto"/>
        <w:ind w:left="502"/>
        <w:rPr>
          <w:rFonts w:cs="Calibri Light"/>
          <w:sz w:val="24"/>
        </w:rPr>
      </w:pPr>
      <w:r w:rsidRPr="00D66CB8">
        <w:rPr>
          <w:rFonts w:cs="Calibri Light"/>
          <w:b/>
          <w:bCs/>
          <w:sz w:val="24"/>
        </w:rPr>
        <w:t>Schválení účetní závěrky příspěvkové organizace Základní škola a Mateřská škola, Studnice, okr. Náchod</w:t>
      </w:r>
    </w:p>
    <w:p w:rsidR="00D66CB8" w:rsidRPr="00D66CB8" w:rsidRDefault="00D66CB8" w:rsidP="00D66CB8">
      <w:pPr>
        <w:pStyle w:val="Normlnweb"/>
        <w:rPr>
          <w:rFonts w:ascii="Calibri Light" w:hAnsi="Calibri Light" w:cs="Calibri Light"/>
          <w:color w:val="000000"/>
          <w:sz w:val="24"/>
        </w:rPr>
      </w:pPr>
      <w:r w:rsidRPr="00D66CB8">
        <w:rPr>
          <w:rFonts w:ascii="Calibri Light" w:hAnsi="Calibri Light" w:cs="Calibri Light"/>
          <w:sz w:val="24"/>
        </w:rPr>
        <w:lastRenderedPageBreak/>
        <w:t xml:space="preserve">       </w:t>
      </w:r>
      <w:r w:rsidRPr="00D66CB8">
        <w:rPr>
          <w:rFonts w:ascii="Calibri Light" w:hAnsi="Calibri Light" w:cs="Calibri Light"/>
          <w:color w:val="000000"/>
          <w:sz w:val="24"/>
        </w:rPr>
        <w:t>1. ZO schvaluje účetní závěrku příspěvkové organizace ZŠ a MŠ, Studnice, okr. Náchod</w:t>
      </w:r>
    </w:p>
    <w:p w:rsidR="00D66CB8" w:rsidRPr="00D66CB8" w:rsidRDefault="00D66CB8" w:rsidP="00D66CB8">
      <w:pPr>
        <w:ind w:firstLine="360"/>
        <w:rPr>
          <w:rFonts w:cs="Calibri Light"/>
          <w:color w:val="000000"/>
          <w:sz w:val="24"/>
        </w:rPr>
      </w:pPr>
      <w:r w:rsidRPr="00D66CB8">
        <w:rPr>
          <w:rFonts w:cs="Calibri Light"/>
          <w:color w:val="000000"/>
          <w:sz w:val="24"/>
        </w:rPr>
        <w:t>Pro: 10</w:t>
      </w:r>
      <w:r w:rsidRPr="00D66CB8">
        <w:rPr>
          <w:rFonts w:cs="Calibri Light"/>
          <w:color w:val="000000"/>
          <w:sz w:val="24"/>
        </w:rPr>
        <w:tab/>
        <w:t xml:space="preserve"> </w:t>
      </w:r>
      <w:r w:rsidRPr="00D66CB8">
        <w:rPr>
          <w:rFonts w:cs="Calibri Light"/>
          <w:color w:val="000000"/>
          <w:sz w:val="24"/>
        </w:rPr>
        <w:tab/>
      </w:r>
      <w:proofErr w:type="gramStart"/>
      <w:r w:rsidRPr="00D66CB8">
        <w:rPr>
          <w:rFonts w:cs="Calibri Light"/>
          <w:color w:val="000000"/>
          <w:sz w:val="24"/>
        </w:rPr>
        <w:t xml:space="preserve">Proti:   </w:t>
      </w:r>
      <w:proofErr w:type="gramEnd"/>
      <w:r w:rsidRPr="00D66CB8">
        <w:rPr>
          <w:rFonts w:cs="Calibri Light"/>
          <w:color w:val="000000"/>
          <w:sz w:val="24"/>
        </w:rPr>
        <w:t xml:space="preserve"> </w:t>
      </w:r>
      <w:r w:rsidRPr="00D66CB8">
        <w:rPr>
          <w:rFonts w:cs="Calibri Light"/>
          <w:color w:val="000000"/>
          <w:sz w:val="24"/>
        </w:rPr>
        <w:tab/>
        <w:t>0</w:t>
      </w:r>
      <w:r w:rsidRPr="00D66CB8">
        <w:rPr>
          <w:rFonts w:cs="Calibri Light"/>
          <w:color w:val="000000"/>
          <w:sz w:val="24"/>
        </w:rPr>
        <w:tab/>
      </w:r>
      <w:r w:rsidRPr="00D66CB8">
        <w:rPr>
          <w:rFonts w:cs="Calibri Light"/>
          <w:color w:val="000000"/>
          <w:sz w:val="24"/>
        </w:rPr>
        <w:tab/>
      </w:r>
      <w:r w:rsidRPr="00D66CB8">
        <w:rPr>
          <w:rFonts w:cs="Calibri Light"/>
          <w:color w:val="000000"/>
          <w:sz w:val="24"/>
        </w:rPr>
        <w:tab/>
        <w:t>Zdržel se:  0</w:t>
      </w:r>
    </w:p>
    <w:p w:rsidR="00D66CB8" w:rsidRPr="00D66CB8" w:rsidRDefault="00D66CB8" w:rsidP="00D66CB8">
      <w:pPr>
        <w:pStyle w:val="Normlnweb"/>
        <w:rPr>
          <w:rFonts w:ascii="Calibri Light" w:hAnsi="Calibri Light" w:cs="Calibri Light"/>
          <w:color w:val="000000"/>
          <w:sz w:val="24"/>
        </w:rPr>
      </w:pPr>
      <w:r w:rsidRPr="00D66CB8">
        <w:rPr>
          <w:rFonts w:ascii="Calibri Light" w:hAnsi="Calibri Light" w:cs="Calibri Light"/>
          <w:color w:val="000000"/>
          <w:sz w:val="24"/>
        </w:rPr>
        <w:t xml:space="preserve">        2.ZO schvaluje výsledek hospodaření příspěvkové organizace ZŠ a </w:t>
      </w:r>
      <w:proofErr w:type="gramStart"/>
      <w:r w:rsidRPr="00D66CB8">
        <w:rPr>
          <w:rFonts w:ascii="Calibri Light" w:hAnsi="Calibri Light" w:cs="Calibri Light"/>
          <w:color w:val="000000"/>
          <w:sz w:val="24"/>
        </w:rPr>
        <w:t xml:space="preserve">MŠ,  </w:t>
      </w:r>
      <w:proofErr w:type="spellStart"/>
      <w:r w:rsidRPr="00D66CB8">
        <w:rPr>
          <w:rFonts w:ascii="Calibri Light" w:hAnsi="Calibri Light" w:cs="Calibri Light"/>
          <w:color w:val="000000"/>
          <w:sz w:val="24"/>
        </w:rPr>
        <w:t>Studnice</w:t>
      </w:r>
      <w:proofErr w:type="gramEnd"/>
      <w:r w:rsidRPr="00D66CB8">
        <w:rPr>
          <w:rFonts w:ascii="Calibri Light" w:hAnsi="Calibri Light" w:cs="Calibri Light"/>
          <w:color w:val="000000"/>
          <w:sz w:val="24"/>
        </w:rPr>
        <w:t>,okr.Náchod</w:t>
      </w:r>
      <w:proofErr w:type="spellEnd"/>
    </w:p>
    <w:p w:rsidR="00D66CB8" w:rsidRPr="00D66CB8" w:rsidRDefault="00D66CB8" w:rsidP="00D66CB8">
      <w:pPr>
        <w:ind w:firstLine="360"/>
        <w:rPr>
          <w:rFonts w:cs="Calibri Light"/>
          <w:color w:val="000000"/>
          <w:sz w:val="24"/>
        </w:rPr>
      </w:pPr>
      <w:r w:rsidRPr="00D66CB8">
        <w:rPr>
          <w:rFonts w:cs="Calibri Light"/>
          <w:color w:val="000000"/>
          <w:sz w:val="24"/>
        </w:rPr>
        <w:t>Pro: 10</w:t>
      </w:r>
      <w:r w:rsidRPr="00D66CB8">
        <w:rPr>
          <w:rFonts w:cs="Calibri Light"/>
          <w:color w:val="000000"/>
          <w:sz w:val="24"/>
        </w:rPr>
        <w:tab/>
        <w:t xml:space="preserve"> </w:t>
      </w:r>
      <w:r w:rsidRPr="00D66CB8">
        <w:rPr>
          <w:rFonts w:cs="Calibri Light"/>
          <w:color w:val="000000"/>
          <w:sz w:val="24"/>
        </w:rPr>
        <w:tab/>
      </w:r>
      <w:proofErr w:type="gramStart"/>
      <w:r w:rsidRPr="00D66CB8">
        <w:rPr>
          <w:rFonts w:cs="Calibri Light"/>
          <w:color w:val="000000"/>
          <w:sz w:val="24"/>
        </w:rPr>
        <w:t xml:space="preserve">Proti:   </w:t>
      </w:r>
      <w:proofErr w:type="gramEnd"/>
      <w:r w:rsidRPr="00D66CB8">
        <w:rPr>
          <w:rFonts w:cs="Calibri Light"/>
          <w:color w:val="000000"/>
          <w:sz w:val="24"/>
        </w:rPr>
        <w:t xml:space="preserve"> </w:t>
      </w:r>
      <w:r w:rsidRPr="00D66CB8">
        <w:rPr>
          <w:rFonts w:cs="Calibri Light"/>
          <w:color w:val="000000"/>
          <w:sz w:val="24"/>
        </w:rPr>
        <w:tab/>
        <w:t>0</w:t>
      </w:r>
      <w:r w:rsidRPr="00D66CB8">
        <w:rPr>
          <w:rFonts w:cs="Calibri Light"/>
          <w:color w:val="000000"/>
          <w:sz w:val="24"/>
        </w:rPr>
        <w:tab/>
      </w:r>
      <w:r w:rsidRPr="00D66CB8">
        <w:rPr>
          <w:rFonts w:cs="Calibri Light"/>
          <w:color w:val="000000"/>
          <w:sz w:val="24"/>
        </w:rPr>
        <w:tab/>
      </w:r>
      <w:r w:rsidRPr="00D66CB8">
        <w:rPr>
          <w:rFonts w:cs="Calibri Light"/>
          <w:color w:val="000000"/>
          <w:sz w:val="24"/>
        </w:rPr>
        <w:tab/>
        <w:t>Zdržel se:  0</w:t>
      </w:r>
    </w:p>
    <w:p w:rsidR="00D66CB8" w:rsidRPr="00D66CB8" w:rsidRDefault="00D66CB8" w:rsidP="00D66CB8">
      <w:pPr>
        <w:pStyle w:val="Normlnweb"/>
        <w:rPr>
          <w:rFonts w:ascii="Calibri Light" w:hAnsi="Calibri Light" w:cs="Calibri Light"/>
          <w:color w:val="000000"/>
          <w:sz w:val="24"/>
        </w:rPr>
      </w:pPr>
      <w:r w:rsidRPr="00D66CB8">
        <w:rPr>
          <w:rFonts w:ascii="Calibri Light" w:hAnsi="Calibri Light" w:cs="Calibri Light"/>
          <w:color w:val="000000"/>
          <w:sz w:val="24"/>
        </w:rPr>
        <w:t xml:space="preserve">        3. ZO schvaluje odpisový plán příspěvkové organizace ZŠ a MŠ, Studnice, okr. </w:t>
      </w:r>
      <w:proofErr w:type="gramStart"/>
      <w:r w:rsidRPr="00D66CB8">
        <w:rPr>
          <w:rFonts w:ascii="Calibri Light" w:hAnsi="Calibri Light" w:cs="Calibri Light"/>
          <w:color w:val="000000"/>
          <w:sz w:val="24"/>
        </w:rPr>
        <w:t>Náchod  na</w:t>
      </w:r>
      <w:proofErr w:type="gramEnd"/>
      <w:r w:rsidRPr="00D66CB8">
        <w:rPr>
          <w:rFonts w:ascii="Calibri Light" w:hAnsi="Calibri Light" w:cs="Calibri Light"/>
          <w:color w:val="000000"/>
          <w:sz w:val="24"/>
        </w:rPr>
        <w:t xml:space="preserve"> rok 2019</w:t>
      </w:r>
    </w:p>
    <w:p w:rsidR="00D66CB8" w:rsidRPr="00D66CB8" w:rsidRDefault="00D66CB8" w:rsidP="00D66CB8">
      <w:pPr>
        <w:ind w:firstLine="360"/>
        <w:rPr>
          <w:rFonts w:cs="Calibri Light"/>
          <w:color w:val="000000"/>
          <w:sz w:val="24"/>
        </w:rPr>
      </w:pPr>
      <w:r w:rsidRPr="00D66CB8">
        <w:rPr>
          <w:rFonts w:cs="Calibri Light"/>
          <w:color w:val="000000"/>
          <w:sz w:val="24"/>
        </w:rPr>
        <w:t>Pro: 10</w:t>
      </w:r>
      <w:r w:rsidRPr="00D66CB8">
        <w:rPr>
          <w:rFonts w:cs="Calibri Light"/>
          <w:color w:val="000000"/>
          <w:sz w:val="24"/>
        </w:rPr>
        <w:tab/>
        <w:t xml:space="preserve"> </w:t>
      </w:r>
      <w:r w:rsidRPr="00D66CB8">
        <w:rPr>
          <w:rFonts w:cs="Calibri Light"/>
          <w:color w:val="000000"/>
          <w:sz w:val="24"/>
        </w:rPr>
        <w:tab/>
      </w:r>
      <w:proofErr w:type="gramStart"/>
      <w:r w:rsidRPr="00D66CB8">
        <w:rPr>
          <w:rFonts w:cs="Calibri Light"/>
          <w:color w:val="000000"/>
          <w:sz w:val="24"/>
        </w:rPr>
        <w:t xml:space="preserve">Proti:   </w:t>
      </w:r>
      <w:proofErr w:type="gramEnd"/>
      <w:r w:rsidRPr="00D66CB8">
        <w:rPr>
          <w:rFonts w:cs="Calibri Light"/>
          <w:color w:val="000000"/>
          <w:sz w:val="24"/>
        </w:rPr>
        <w:t xml:space="preserve"> </w:t>
      </w:r>
      <w:r w:rsidRPr="00D66CB8">
        <w:rPr>
          <w:rFonts w:cs="Calibri Light"/>
          <w:color w:val="000000"/>
          <w:sz w:val="24"/>
        </w:rPr>
        <w:tab/>
        <w:t>0</w:t>
      </w:r>
      <w:r w:rsidRPr="00D66CB8">
        <w:rPr>
          <w:rFonts w:cs="Calibri Light"/>
          <w:color w:val="000000"/>
          <w:sz w:val="24"/>
        </w:rPr>
        <w:tab/>
      </w:r>
      <w:r w:rsidRPr="00D66CB8">
        <w:rPr>
          <w:rFonts w:cs="Calibri Light"/>
          <w:color w:val="000000"/>
          <w:sz w:val="24"/>
        </w:rPr>
        <w:tab/>
      </w:r>
      <w:r w:rsidRPr="00D66CB8">
        <w:rPr>
          <w:rFonts w:cs="Calibri Light"/>
          <w:color w:val="000000"/>
          <w:sz w:val="24"/>
        </w:rPr>
        <w:tab/>
        <w:t>Zdržel se:  0</w:t>
      </w:r>
    </w:p>
    <w:p w:rsidR="00D66CB8" w:rsidRPr="00D66CB8" w:rsidRDefault="00D66CB8" w:rsidP="00D66CB8">
      <w:pPr>
        <w:ind w:firstLine="360"/>
        <w:rPr>
          <w:rFonts w:cs="Calibri Light"/>
          <w:color w:val="000000"/>
          <w:sz w:val="24"/>
        </w:rPr>
      </w:pPr>
    </w:p>
    <w:p w:rsidR="00D66CB8" w:rsidRPr="00D66CB8" w:rsidRDefault="00D66CB8" w:rsidP="00D66CB8">
      <w:pPr>
        <w:ind w:firstLine="360"/>
        <w:rPr>
          <w:rFonts w:cs="Calibri Light"/>
          <w:sz w:val="24"/>
        </w:rPr>
      </w:pPr>
      <w:r w:rsidRPr="00D66CB8">
        <w:rPr>
          <w:rFonts w:cs="Calibri Light"/>
          <w:color w:val="000000"/>
          <w:sz w:val="24"/>
        </w:rPr>
        <w:t xml:space="preserve"> </w:t>
      </w:r>
    </w:p>
    <w:p w:rsidR="00D66CB8" w:rsidRPr="00D66CB8" w:rsidRDefault="00D66CB8" w:rsidP="006455AF">
      <w:pPr>
        <w:pStyle w:val="Odstavecseseznamem"/>
        <w:numPr>
          <w:ilvl w:val="0"/>
          <w:numId w:val="18"/>
        </w:numPr>
        <w:autoSpaceDE/>
        <w:autoSpaceDN/>
        <w:adjustRightInd/>
        <w:spacing w:before="0" w:line="240" w:lineRule="auto"/>
        <w:ind w:left="502"/>
        <w:rPr>
          <w:rFonts w:cs="Calibri Light"/>
          <w:sz w:val="24"/>
        </w:rPr>
      </w:pPr>
      <w:r w:rsidRPr="00D66CB8">
        <w:rPr>
          <w:rFonts w:cs="Calibri Light"/>
          <w:b/>
          <w:bCs/>
          <w:sz w:val="24"/>
        </w:rPr>
        <w:t>Schválení smlouvy o zřízení věcného břemene s ČEZ Distribuce.</w:t>
      </w:r>
    </w:p>
    <w:p w:rsidR="00D66CB8" w:rsidRPr="00D66CB8" w:rsidRDefault="00D66CB8" w:rsidP="00D66CB8">
      <w:pPr>
        <w:rPr>
          <w:rFonts w:cs="Calibri Light"/>
          <w:sz w:val="24"/>
        </w:rPr>
      </w:pPr>
      <w:r w:rsidRPr="00D66CB8">
        <w:rPr>
          <w:rFonts w:cs="Calibri Light"/>
          <w:sz w:val="24"/>
        </w:rPr>
        <w:t xml:space="preserve">        Obec Studnice je výlučným vlastníkem pozemku č. 1341 v </w:t>
      </w:r>
      <w:proofErr w:type="spellStart"/>
      <w:r w:rsidRPr="00D66CB8">
        <w:rPr>
          <w:rFonts w:cs="Calibri Light"/>
          <w:sz w:val="24"/>
        </w:rPr>
        <w:t>k.ú</w:t>
      </w:r>
      <w:proofErr w:type="spellEnd"/>
      <w:r w:rsidRPr="00D66CB8">
        <w:rPr>
          <w:rFonts w:cs="Calibri Light"/>
          <w:sz w:val="24"/>
        </w:rPr>
        <w:t>. Studnice. Rozsah věcného břemene na</w:t>
      </w:r>
    </w:p>
    <w:p w:rsidR="00D66CB8" w:rsidRPr="00D66CB8" w:rsidRDefault="00D66CB8" w:rsidP="00D66CB8">
      <w:pPr>
        <w:rPr>
          <w:rFonts w:cs="Calibri Light"/>
          <w:sz w:val="24"/>
        </w:rPr>
      </w:pPr>
      <w:r w:rsidRPr="00D66CB8">
        <w:rPr>
          <w:rFonts w:cs="Calibri Light"/>
          <w:sz w:val="24"/>
        </w:rPr>
        <w:t xml:space="preserve">        dotčené nemovitosti je popsán a vymezen ve smlouvě </w:t>
      </w:r>
      <w:proofErr w:type="gramStart"/>
      <w:r w:rsidRPr="00D66CB8">
        <w:rPr>
          <w:rFonts w:cs="Calibri Light"/>
          <w:sz w:val="24"/>
        </w:rPr>
        <w:t>a  geometrickém</w:t>
      </w:r>
      <w:proofErr w:type="gramEnd"/>
      <w:r w:rsidRPr="00D66CB8">
        <w:rPr>
          <w:rFonts w:cs="Calibri Light"/>
          <w:sz w:val="24"/>
        </w:rPr>
        <w:t xml:space="preserve"> plánu.</w:t>
      </w:r>
    </w:p>
    <w:p w:rsidR="00D66CB8" w:rsidRPr="00D66CB8" w:rsidRDefault="00D66CB8" w:rsidP="00D66CB8">
      <w:pPr>
        <w:rPr>
          <w:rFonts w:cs="Calibri Light"/>
          <w:sz w:val="24"/>
        </w:rPr>
      </w:pPr>
      <w:r w:rsidRPr="00D66CB8">
        <w:rPr>
          <w:rFonts w:cs="Calibri Light"/>
          <w:sz w:val="24"/>
        </w:rPr>
        <w:t xml:space="preserve">        ZO schválilo Smlouvu o zřízení věcného břemene-služebnosti s ČEZ Distribuce. Smlouva je přílohou zápisu č. 2</w:t>
      </w:r>
    </w:p>
    <w:p w:rsidR="00D66CB8" w:rsidRDefault="00D66CB8" w:rsidP="00D66CB8">
      <w:pPr>
        <w:ind w:firstLine="360"/>
        <w:rPr>
          <w:rFonts w:cs="Calibri Light"/>
          <w:color w:val="000000"/>
          <w:sz w:val="24"/>
        </w:rPr>
      </w:pPr>
      <w:r w:rsidRPr="00D66CB8">
        <w:rPr>
          <w:rFonts w:cs="Calibri Light"/>
          <w:color w:val="000000"/>
          <w:sz w:val="24"/>
        </w:rPr>
        <w:t>Pro: 10</w:t>
      </w:r>
      <w:r w:rsidRPr="00D66CB8">
        <w:rPr>
          <w:rFonts w:cs="Calibri Light"/>
          <w:color w:val="000000"/>
          <w:sz w:val="24"/>
        </w:rPr>
        <w:tab/>
        <w:t xml:space="preserve"> </w:t>
      </w:r>
      <w:r w:rsidRPr="00D66CB8">
        <w:rPr>
          <w:rFonts w:cs="Calibri Light"/>
          <w:color w:val="000000"/>
          <w:sz w:val="24"/>
        </w:rPr>
        <w:tab/>
      </w:r>
      <w:proofErr w:type="gramStart"/>
      <w:r w:rsidRPr="00D66CB8">
        <w:rPr>
          <w:rFonts w:cs="Calibri Light"/>
          <w:color w:val="000000"/>
          <w:sz w:val="24"/>
        </w:rPr>
        <w:t xml:space="preserve">Proti:   </w:t>
      </w:r>
      <w:proofErr w:type="gramEnd"/>
      <w:r w:rsidRPr="00D66CB8">
        <w:rPr>
          <w:rFonts w:cs="Calibri Light"/>
          <w:color w:val="000000"/>
          <w:sz w:val="24"/>
        </w:rPr>
        <w:t xml:space="preserve"> 0</w:t>
      </w:r>
      <w:r w:rsidRPr="00D66CB8">
        <w:rPr>
          <w:rFonts w:cs="Calibri Light"/>
          <w:color w:val="000000"/>
          <w:sz w:val="24"/>
        </w:rPr>
        <w:tab/>
      </w:r>
      <w:r w:rsidRPr="00D66CB8">
        <w:rPr>
          <w:rFonts w:cs="Calibri Light"/>
          <w:color w:val="000000"/>
          <w:sz w:val="24"/>
        </w:rPr>
        <w:tab/>
      </w:r>
      <w:r w:rsidRPr="00D66CB8">
        <w:rPr>
          <w:rFonts w:cs="Calibri Light"/>
          <w:color w:val="000000"/>
          <w:sz w:val="24"/>
        </w:rPr>
        <w:tab/>
        <w:t>Zdržel se:  0</w:t>
      </w:r>
    </w:p>
    <w:p w:rsidR="00D66CB8" w:rsidRPr="00D66CB8" w:rsidRDefault="00D66CB8" w:rsidP="00D66CB8">
      <w:pPr>
        <w:ind w:firstLine="360"/>
        <w:rPr>
          <w:rFonts w:cs="Calibri Light"/>
          <w:sz w:val="24"/>
        </w:rPr>
      </w:pPr>
    </w:p>
    <w:p w:rsidR="00D66CB8" w:rsidRPr="00D66CB8" w:rsidRDefault="00D66CB8" w:rsidP="006455AF">
      <w:pPr>
        <w:pStyle w:val="Odstavecseseznamem"/>
        <w:numPr>
          <w:ilvl w:val="0"/>
          <w:numId w:val="18"/>
        </w:numPr>
        <w:autoSpaceDE/>
        <w:autoSpaceDN/>
        <w:adjustRightInd/>
        <w:spacing w:before="0" w:line="240" w:lineRule="auto"/>
        <w:ind w:left="502"/>
        <w:rPr>
          <w:rFonts w:cs="Calibri Light"/>
          <w:sz w:val="24"/>
        </w:rPr>
      </w:pPr>
      <w:r w:rsidRPr="00D66CB8">
        <w:rPr>
          <w:rFonts w:cs="Calibri Light"/>
          <w:b/>
          <w:bCs/>
          <w:sz w:val="24"/>
        </w:rPr>
        <w:t>Schválení prodeje části pozemku 1133/1 v </w:t>
      </w:r>
      <w:proofErr w:type="spellStart"/>
      <w:r w:rsidRPr="00D66CB8">
        <w:rPr>
          <w:rFonts w:cs="Calibri Light"/>
          <w:b/>
          <w:bCs/>
          <w:sz w:val="24"/>
        </w:rPr>
        <w:t>k.ú</w:t>
      </w:r>
      <w:proofErr w:type="spellEnd"/>
      <w:r w:rsidRPr="00D66CB8">
        <w:rPr>
          <w:rFonts w:cs="Calibri Light"/>
          <w:b/>
          <w:bCs/>
          <w:sz w:val="24"/>
        </w:rPr>
        <w:t xml:space="preserve">. Studnice u </w:t>
      </w:r>
      <w:proofErr w:type="spellStart"/>
      <w:r w:rsidRPr="00D66CB8">
        <w:rPr>
          <w:rFonts w:cs="Calibri Light"/>
          <w:b/>
          <w:bCs/>
          <w:sz w:val="24"/>
        </w:rPr>
        <w:t>Náchoda</w:t>
      </w:r>
      <w:proofErr w:type="spellEnd"/>
      <w:r w:rsidRPr="00D66CB8">
        <w:rPr>
          <w:rFonts w:cs="Calibri Light"/>
          <w:b/>
          <w:bCs/>
          <w:sz w:val="24"/>
        </w:rPr>
        <w:t>.</w:t>
      </w:r>
    </w:p>
    <w:p w:rsidR="00D66CB8" w:rsidRPr="00D66CB8" w:rsidRDefault="00D66CB8" w:rsidP="00D66CB8">
      <w:pPr>
        <w:ind w:left="360"/>
        <w:rPr>
          <w:rFonts w:cs="Calibri Light"/>
          <w:sz w:val="24"/>
        </w:rPr>
      </w:pPr>
      <w:r w:rsidRPr="00D66CB8">
        <w:rPr>
          <w:rFonts w:cs="Calibri Light"/>
          <w:sz w:val="24"/>
        </w:rPr>
        <w:t xml:space="preserve">Jedná se o pozemek podél chalupy pana </w:t>
      </w:r>
      <w:proofErr w:type="spellStart"/>
      <w:r>
        <w:rPr>
          <w:rFonts w:cs="Calibri Light"/>
          <w:sz w:val="24"/>
        </w:rPr>
        <w:t>xxx</w:t>
      </w:r>
      <w:proofErr w:type="spellEnd"/>
      <w:r w:rsidRPr="00D66CB8">
        <w:rPr>
          <w:rFonts w:cs="Calibri Light"/>
          <w:sz w:val="24"/>
        </w:rPr>
        <w:t>, kdy mu dětské hřiště těsně doléhá ke stěně jeho nemovitosti. Záměr prodeje za cenu Kč 60,-/ m², byl schválen na minulém zastupitelstvu a řádně vyvěšen. Jedná se o výměru 51 m².</w:t>
      </w:r>
    </w:p>
    <w:p w:rsidR="00D66CB8" w:rsidRPr="00D66CB8" w:rsidRDefault="00D66CB8" w:rsidP="00D66CB8">
      <w:pPr>
        <w:ind w:left="360"/>
        <w:rPr>
          <w:rFonts w:cs="Calibri Light"/>
          <w:sz w:val="24"/>
        </w:rPr>
      </w:pPr>
      <w:r w:rsidRPr="00D66CB8">
        <w:rPr>
          <w:rFonts w:cs="Calibri Light"/>
          <w:sz w:val="24"/>
        </w:rPr>
        <w:t>ZO schválilo prodej části pozemku 1133/1 o výměře 51 m</w:t>
      </w:r>
      <w:proofErr w:type="gramStart"/>
      <w:r w:rsidRPr="00D66CB8">
        <w:rPr>
          <w:rFonts w:cs="Calibri Light"/>
          <w:sz w:val="24"/>
        </w:rPr>
        <w:t>²  v</w:t>
      </w:r>
      <w:proofErr w:type="gramEnd"/>
      <w:r w:rsidRPr="00D66CB8">
        <w:rPr>
          <w:rFonts w:cs="Calibri Light"/>
          <w:sz w:val="24"/>
        </w:rPr>
        <w:t> </w:t>
      </w:r>
      <w:proofErr w:type="spellStart"/>
      <w:r w:rsidRPr="00D66CB8">
        <w:rPr>
          <w:rFonts w:cs="Calibri Light"/>
          <w:sz w:val="24"/>
        </w:rPr>
        <w:t>k.ú</w:t>
      </w:r>
      <w:proofErr w:type="spellEnd"/>
      <w:r w:rsidRPr="00D66CB8">
        <w:rPr>
          <w:rFonts w:cs="Calibri Light"/>
          <w:sz w:val="24"/>
        </w:rPr>
        <w:t xml:space="preserve">. Studnice u </w:t>
      </w:r>
      <w:proofErr w:type="spellStart"/>
      <w:r w:rsidRPr="00D66CB8">
        <w:rPr>
          <w:rFonts w:cs="Calibri Light"/>
          <w:sz w:val="24"/>
        </w:rPr>
        <w:t>Náchoda</w:t>
      </w:r>
      <w:proofErr w:type="spellEnd"/>
      <w:r w:rsidRPr="00D66CB8">
        <w:rPr>
          <w:rFonts w:cs="Calibri Light"/>
          <w:sz w:val="24"/>
        </w:rPr>
        <w:t xml:space="preserve"> za cenu Kč 60,-/ m² panu </w:t>
      </w:r>
      <w:proofErr w:type="spellStart"/>
      <w:r>
        <w:rPr>
          <w:rFonts w:cs="Calibri Light"/>
          <w:sz w:val="24"/>
        </w:rPr>
        <w:t>xxx</w:t>
      </w:r>
      <w:proofErr w:type="spellEnd"/>
    </w:p>
    <w:p w:rsidR="00D66CB8" w:rsidRPr="00D66CB8" w:rsidRDefault="00D66CB8" w:rsidP="00D66CB8">
      <w:pPr>
        <w:rPr>
          <w:rFonts w:cs="Calibri Light"/>
          <w:sz w:val="24"/>
        </w:rPr>
      </w:pPr>
    </w:p>
    <w:p w:rsidR="00D66CB8" w:rsidRPr="00D66CB8" w:rsidRDefault="00D66CB8" w:rsidP="00D66CB8">
      <w:pPr>
        <w:ind w:firstLine="360"/>
        <w:rPr>
          <w:rFonts w:cs="Calibri Light"/>
          <w:sz w:val="24"/>
        </w:rPr>
      </w:pPr>
      <w:r w:rsidRPr="00D66CB8">
        <w:rPr>
          <w:rFonts w:cs="Calibri Light"/>
          <w:color w:val="000000"/>
          <w:sz w:val="24"/>
        </w:rPr>
        <w:t>Pro: 10</w:t>
      </w:r>
      <w:r w:rsidRPr="00D66CB8">
        <w:rPr>
          <w:rFonts w:cs="Calibri Light"/>
          <w:color w:val="000000"/>
          <w:sz w:val="24"/>
        </w:rPr>
        <w:tab/>
        <w:t xml:space="preserve"> </w:t>
      </w:r>
      <w:r w:rsidRPr="00D66CB8">
        <w:rPr>
          <w:rFonts w:cs="Calibri Light"/>
          <w:color w:val="000000"/>
          <w:sz w:val="24"/>
        </w:rPr>
        <w:tab/>
      </w:r>
      <w:proofErr w:type="gramStart"/>
      <w:r w:rsidRPr="00D66CB8">
        <w:rPr>
          <w:rFonts w:cs="Calibri Light"/>
          <w:color w:val="000000"/>
          <w:sz w:val="24"/>
        </w:rPr>
        <w:t xml:space="preserve">Proti:   </w:t>
      </w:r>
      <w:proofErr w:type="gramEnd"/>
      <w:r w:rsidRPr="00D66CB8">
        <w:rPr>
          <w:rFonts w:cs="Calibri Light"/>
          <w:color w:val="000000"/>
          <w:sz w:val="24"/>
        </w:rPr>
        <w:t xml:space="preserve"> 0</w:t>
      </w:r>
      <w:r w:rsidRPr="00D66CB8">
        <w:rPr>
          <w:rFonts w:cs="Calibri Light"/>
          <w:color w:val="000000"/>
          <w:sz w:val="24"/>
        </w:rPr>
        <w:tab/>
      </w:r>
      <w:r w:rsidRPr="00D66CB8">
        <w:rPr>
          <w:rFonts w:cs="Calibri Light"/>
          <w:color w:val="000000"/>
          <w:sz w:val="24"/>
        </w:rPr>
        <w:tab/>
      </w:r>
      <w:r w:rsidRPr="00D66CB8">
        <w:rPr>
          <w:rFonts w:cs="Calibri Light"/>
          <w:color w:val="000000"/>
          <w:sz w:val="24"/>
        </w:rPr>
        <w:tab/>
        <w:t>Zdržel se:  0</w:t>
      </w:r>
    </w:p>
    <w:p w:rsidR="00D66CB8" w:rsidRPr="00D66CB8" w:rsidRDefault="00D66CB8" w:rsidP="00D66CB8">
      <w:pPr>
        <w:rPr>
          <w:rFonts w:cs="Calibri Light"/>
          <w:sz w:val="24"/>
        </w:rPr>
      </w:pPr>
    </w:p>
    <w:p w:rsidR="00D66CB8" w:rsidRPr="00D66CB8" w:rsidRDefault="00D66CB8" w:rsidP="00D66CB8">
      <w:pPr>
        <w:pStyle w:val="Odstavecseseznamem"/>
        <w:numPr>
          <w:ilvl w:val="0"/>
          <w:numId w:val="18"/>
        </w:numPr>
        <w:autoSpaceDE/>
        <w:autoSpaceDN/>
        <w:adjustRightInd/>
        <w:spacing w:before="0" w:line="276" w:lineRule="auto"/>
        <w:ind w:left="502"/>
        <w:rPr>
          <w:rFonts w:cs="Calibri Light"/>
          <w:b/>
          <w:bCs/>
          <w:sz w:val="24"/>
        </w:rPr>
      </w:pPr>
      <w:r w:rsidRPr="00D66CB8">
        <w:rPr>
          <w:rFonts w:cs="Calibri Light"/>
          <w:b/>
          <w:bCs/>
          <w:sz w:val="24"/>
        </w:rPr>
        <w:t>Projednání koupě části pozemku 206/4 v </w:t>
      </w:r>
      <w:proofErr w:type="spellStart"/>
      <w:r w:rsidRPr="00D66CB8">
        <w:rPr>
          <w:rFonts w:cs="Calibri Light"/>
          <w:b/>
          <w:bCs/>
          <w:sz w:val="24"/>
        </w:rPr>
        <w:t>k.ú</w:t>
      </w:r>
      <w:proofErr w:type="spellEnd"/>
      <w:r w:rsidRPr="00D66CB8">
        <w:rPr>
          <w:rFonts w:cs="Calibri Light"/>
          <w:b/>
          <w:bCs/>
          <w:sz w:val="24"/>
        </w:rPr>
        <w:t>. Starkoč u Vysokova</w:t>
      </w:r>
    </w:p>
    <w:p w:rsidR="00D66CB8" w:rsidRPr="00D66CB8" w:rsidRDefault="00D66CB8" w:rsidP="00D66CB8">
      <w:pPr>
        <w:spacing w:before="100" w:beforeAutospacing="1" w:after="100" w:afterAutospacing="1"/>
        <w:ind w:left="142" w:firstLine="142"/>
        <w:rPr>
          <w:rFonts w:cs="Calibri Light"/>
          <w:sz w:val="24"/>
        </w:rPr>
      </w:pPr>
      <w:r w:rsidRPr="00D66CB8">
        <w:rPr>
          <w:rFonts w:cs="Calibri Light"/>
          <w:sz w:val="24"/>
        </w:rPr>
        <w:t xml:space="preserve">ZO byla předložena katastrální mapka s vyznačením předmětného pozemku, viz. příloha č. 3. V rámci přípravy místní komunikace na Sedláčkově kopci ve Starkoči je nutné vybudovat obratiště pro vozy IZS. Původní plán počítal s prostorem na obecním pozemku. Na něm však stojí plynová HUB a její přemístění bylo plynárnami vyčísleno na   cca 95 tis. Kč. V této souvislosti byl paní starostkou osloven pan </w:t>
      </w:r>
      <w:proofErr w:type="spellStart"/>
      <w:r>
        <w:rPr>
          <w:rFonts w:cs="Calibri Light"/>
          <w:sz w:val="24"/>
        </w:rPr>
        <w:t>xxx</w:t>
      </w:r>
      <w:proofErr w:type="spellEnd"/>
      <w:r w:rsidRPr="00D66CB8">
        <w:rPr>
          <w:rFonts w:cs="Calibri Light"/>
          <w:sz w:val="24"/>
        </w:rPr>
        <w:t xml:space="preserve"> – majitel pozemku 206/4 v </w:t>
      </w:r>
      <w:proofErr w:type="spellStart"/>
      <w:r w:rsidRPr="00D66CB8">
        <w:rPr>
          <w:rFonts w:cs="Calibri Light"/>
          <w:sz w:val="24"/>
        </w:rPr>
        <w:t>k.ú</w:t>
      </w:r>
      <w:proofErr w:type="spellEnd"/>
      <w:r w:rsidRPr="00D66CB8">
        <w:rPr>
          <w:rFonts w:cs="Calibri Light"/>
          <w:sz w:val="24"/>
        </w:rPr>
        <w:t xml:space="preserve">. Starkoč u Vysokova. Je ochoten část pozemku prodat. Projektantka paní </w:t>
      </w:r>
      <w:proofErr w:type="spellStart"/>
      <w:r w:rsidRPr="00D66CB8">
        <w:rPr>
          <w:rFonts w:cs="Calibri Light"/>
          <w:sz w:val="24"/>
        </w:rPr>
        <w:t>Haucková</w:t>
      </w:r>
      <w:proofErr w:type="spellEnd"/>
      <w:r w:rsidRPr="00D66CB8">
        <w:rPr>
          <w:rFonts w:cs="Calibri Light"/>
          <w:sz w:val="24"/>
        </w:rPr>
        <w:t xml:space="preserve"> zakreslila pozemek nutný k vykoupení pro obratiště. Jedná se o 12,84 m². Při standartní ceně 500,-Kč/m² za stavební pozemek se tedy jedná o částku cca 6 500,-Kč. Na pozemku pana </w:t>
      </w:r>
      <w:proofErr w:type="spellStart"/>
      <w:r>
        <w:rPr>
          <w:rFonts w:cs="Calibri Light"/>
          <w:sz w:val="24"/>
        </w:rPr>
        <w:t>xxx</w:t>
      </w:r>
      <w:proofErr w:type="spellEnd"/>
      <w:r w:rsidRPr="00D66CB8">
        <w:rPr>
          <w:rFonts w:cs="Calibri Light"/>
          <w:sz w:val="24"/>
        </w:rPr>
        <w:t xml:space="preserve"> stojí </w:t>
      </w:r>
      <w:proofErr w:type="spellStart"/>
      <w:r w:rsidRPr="00D66CB8">
        <w:rPr>
          <w:rFonts w:cs="Calibri Light"/>
          <w:sz w:val="24"/>
        </w:rPr>
        <w:t>elektrobudka</w:t>
      </w:r>
      <w:proofErr w:type="spellEnd"/>
      <w:r w:rsidRPr="00D66CB8">
        <w:rPr>
          <w:rFonts w:cs="Calibri Light"/>
          <w:sz w:val="24"/>
        </w:rPr>
        <w:t xml:space="preserve">, která bude muset být přesunuta. Její posunutí nemusí být realizováno za účasti </w:t>
      </w:r>
      <w:proofErr w:type="spellStart"/>
      <w:r w:rsidRPr="00D66CB8">
        <w:rPr>
          <w:rFonts w:cs="Calibri Light"/>
          <w:sz w:val="24"/>
        </w:rPr>
        <w:t>ČEZu</w:t>
      </w:r>
      <w:proofErr w:type="spellEnd"/>
      <w:r w:rsidRPr="00D66CB8">
        <w:rPr>
          <w:rFonts w:cs="Calibri Light"/>
          <w:sz w:val="24"/>
        </w:rPr>
        <w:t xml:space="preserve">. Posunutí by samozřejmě zařizovala a hradila obec. Náklady budou podstatně </w:t>
      </w:r>
      <w:proofErr w:type="gramStart"/>
      <w:r w:rsidRPr="00D66CB8">
        <w:rPr>
          <w:rFonts w:cs="Calibri Light"/>
          <w:sz w:val="24"/>
        </w:rPr>
        <w:t>nižší,</w:t>
      </w:r>
      <w:proofErr w:type="gramEnd"/>
      <w:r w:rsidRPr="00D66CB8">
        <w:rPr>
          <w:rFonts w:cs="Calibri Light"/>
          <w:sz w:val="24"/>
        </w:rPr>
        <w:t xml:space="preserve"> než při posunování plynové budky.                                                                                             ZO schválilo odkup části pozemku 206/4 v </w:t>
      </w:r>
      <w:proofErr w:type="spellStart"/>
      <w:r w:rsidRPr="00D66CB8">
        <w:rPr>
          <w:rFonts w:cs="Calibri Light"/>
          <w:sz w:val="24"/>
        </w:rPr>
        <w:t>k.ú</w:t>
      </w:r>
      <w:proofErr w:type="spellEnd"/>
      <w:r w:rsidRPr="00D66CB8">
        <w:rPr>
          <w:rFonts w:cs="Calibri Light"/>
          <w:sz w:val="24"/>
        </w:rPr>
        <w:t>. Starkoč u Vysokova o výměře 12,84 m</w:t>
      </w:r>
      <w:proofErr w:type="gramStart"/>
      <w:r w:rsidRPr="00D66CB8">
        <w:rPr>
          <w:rFonts w:cs="Calibri Light"/>
          <w:sz w:val="24"/>
        </w:rPr>
        <w:t>²  za</w:t>
      </w:r>
      <w:proofErr w:type="gramEnd"/>
      <w:r w:rsidRPr="00D66CB8">
        <w:rPr>
          <w:rFonts w:cs="Calibri Light"/>
          <w:sz w:val="24"/>
        </w:rPr>
        <w:t xml:space="preserve"> cenu Kč 500,-/ m²</w:t>
      </w:r>
    </w:p>
    <w:p w:rsidR="00D66CB8" w:rsidRPr="00D66CB8" w:rsidRDefault="00D66CB8" w:rsidP="00D66CB8">
      <w:pPr>
        <w:ind w:firstLine="360"/>
        <w:rPr>
          <w:rFonts w:cs="Calibri Light"/>
          <w:sz w:val="24"/>
        </w:rPr>
      </w:pPr>
      <w:r w:rsidRPr="00D66CB8">
        <w:rPr>
          <w:rFonts w:cs="Calibri Light"/>
          <w:color w:val="000000"/>
          <w:sz w:val="24"/>
        </w:rPr>
        <w:t>Pro: 9</w:t>
      </w:r>
      <w:r w:rsidRPr="00D66CB8">
        <w:rPr>
          <w:rFonts w:cs="Calibri Light"/>
          <w:color w:val="000000"/>
          <w:sz w:val="24"/>
        </w:rPr>
        <w:tab/>
        <w:t xml:space="preserve"> </w:t>
      </w:r>
      <w:r w:rsidRPr="00D66CB8">
        <w:rPr>
          <w:rFonts w:cs="Calibri Light"/>
          <w:color w:val="000000"/>
          <w:sz w:val="24"/>
        </w:rPr>
        <w:tab/>
      </w:r>
      <w:proofErr w:type="gramStart"/>
      <w:r w:rsidRPr="00D66CB8">
        <w:rPr>
          <w:rFonts w:cs="Calibri Light"/>
          <w:color w:val="000000"/>
          <w:sz w:val="24"/>
        </w:rPr>
        <w:t xml:space="preserve">Proti:   </w:t>
      </w:r>
      <w:proofErr w:type="gramEnd"/>
      <w:r w:rsidRPr="00D66CB8">
        <w:rPr>
          <w:rFonts w:cs="Calibri Light"/>
          <w:color w:val="000000"/>
          <w:sz w:val="24"/>
        </w:rPr>
        <w:t xml:space="preserve"> 0</w:t>
      </w:r>
      <w:r w:rsidRPr="00D66CB8">
        <w:rPr>
          <w:rFonts w:cs="Calibri Light"/>
          <w:color w:val="000000"/>
          <w:sz w:val="24"/>
        </w:rPr>
        <w:tab/>
      </w:r>
      <w:r w:rsidRPr="00D66CB8">
        <w:rPr>
          <w:rFonts w:cs="Calibri Light"/>
          <w:color w:val="000000"/>
          <w:sz w:val="24"/>
        </w:rPr>
        <w:tab/>
      </w:r>
      <w:r w:rsidRPr="00D66CB8">
        <w:rPr>
          <w:rFonts w:cs="Calibri Light"/>
          <w:color w:val="000000"/>
          <w:sz w:val="24"/>
        </w:rPr>
        <w:tab/>
        <w:t xml:space="preserve">Zdržel se: Helena </w:t>
      </w:r>
      <w:proofErr w:type="spellStart"/>
      <w:r w:rsidRPr="00D66CB8">
        <w:rPr>
          <w:rFonts w:cs="Calibri Light"/>
          <w:color w:val="000000"/>
          <w:sz w:val="24"/>
        </w:rPr>
        <w:t>Toldová</w:t>
      </w:r>
      <w:proofErr w:type="spellEnd"/>
      <w:r w:rsidRPr="00D66CB8">
        <w:rPr>
          <w:rFonts w:cs="Calibri Light"/>
          <w:color w:val="000000"/>
          <w:sz w:val="24"/>
        </w:rPr>
        <w:t xml:space="preserve"> </w:t>
      </w:r>
    </w:p>
    <w:p w:rsidR="00D66CB8" w:rsidRPr="00D66CB8" w:rsidRDefault="00D66CB8" w:rsidP="00D66CB8">
      <w:pPr>
        <w:spacing w:line="276" w:lineRule="auto"/>
        <w:rPr>
          <w:rFonts w:cs="Calibri Light"/>
          <w:sz w:val="24"/>
        </w:rPr>
      </w:pPr>
    </w:p>
    <w:p w:rsidR="00D66CB8" w:rsidRPr="00D66CB8" w:rsidRDefault="00D66CB8" w:rsidP="00D66CB8">
      <w:pPr>
        <w:pStyle w:val="Odstavecseseznamem"/>
        <w:numPr>
          <w:ilvl w:val="0"/>
          <w:numId w:val="18"/>
        </w:numPr>
        <w:autoSpaceDE/>
        <w:autoSpaceDN/>
        <w:adjustRightInd/>
        <w:spacing w:before="0" w:line="240" w:lineRule="auto"/>
        <w:ind w:left="502"/>
        <w:rPr>
          <w:rFonts w:cs="Calibri Light"/>
          <w:b/>
          <w:bCs/>
          <w:sz w:val="24"/>
        </w:rPr>
      </w:pPr>
      <w:r w:rsidRPr="00D66CB8">
        <w:rPr>
          <w:rFonts w:cs="Calibri Light"/>
          <w:b/>
          <w:bCs/>
          <w:sz w:val="24"/>
        </w:rPr>
        <w:t>Schválení směny části pozemků 692/1 a 12/1 v </w:t>
      </w:r>
      <w:proofErr w:type="spellStart"/>
      <w:r w:rsidRPr="00D66CB8">
        <w:rPr>
          <w:rFonts w:cs="Calibri Light"/>
          <w:b/>
          <w:bCs/>
          <w:sz w:val="24"/>
        </w:rPr>
        <w:t>k.ú</w:t>
      </w:r>
      <w:proofErr w:type="spellEnd"/>
      <w:r w:rsidRPr="00D66CB8">
        <w:rPr>
          <w:rFonts w:cs="Calibri Light"/>
          <w:b/>
          <w:bCs/>
          <w:sz w:val="24"/>
        </w:rPr>
        <w:t xml:space="preserve">. </w:t>
      </w:r>
      <w:proofErr w:type="spellStart"/>
      <w:r w:rsidRPr="00D66CB8">
        <w:rPr>
          <w:rFonts w:cs="Calibri Light"/>
          <w:b/>
          <w:bCs/>
          <w:sz w:val="24"/>
        </w:rPr>
        <w:t>Řešetova</w:t>
      </w:r>
      <w:proofErr w:type="spellEnd"/>
      <w:r w:rsidRPr="00D66CB8">
        <w:rPr>
          <w:rFonts w:cs="Calibri Light"/>
          <w:b/>
          <w:bCs/>
          <w:sz w:val="24"/>
        </w:rPr>
        <w:t xml:space="preserve"> Lhota</w:t>
      </w:r>
    </w:p>
    <w:p w:rsidR="00D66CB8" w:rsidRPr="00D66CB8" w:rsidRDefault="00D66CB8" w:rsidP="00D66CB8">
      <w:pPr>
        <w:rPr>
          <w:rFonts w:cs="Calibri Light"/>
          <w:sz w:val="24"/>
        </w:rPr>
      </w:pPr>
      <w:r w:rsidRPr="00D66CB8">
        <w:rPr>
          <w:rFonts w:cs="Calibri Light"/>
          <w:sz w:val="24"/>
        </w:rPr>
        <w:t>ZO byla předložena katastrální mapka s vyznačením předmětného pozemku, viz. příloha č. 4.</w:t>
      </w:r>
    </w:p>
    <w:p w:rsidR="00D66CB8" w:rsidRPr="00D66CB8" w:rsidRDefault="00D66CB8" w:rsidP="00D66CB8">
      <w:pPr>
        <w:rPr>
          <w:rFonts w:cs="Calibri Light"/>
          <w:sz w:val="24"/>
        </w:rPr>
      </w:pPr>
      <w:r w:rsidRPr="00D66CB8">
        <w:rPr>
          <w:rFonts w:cs="Calibri Light"/>
          <w:sz w:val="24"/>
        </w:rPr>
        <w:t xml:space="preserve">Jedná se o směnu obecního pozemku a pozemku slečny </w:t>
      </w:r>
      <w:proofErr w:type="spellStart"/>
      <w:r>
        <w:rPr>
          <w:rFonts w:cs="Calibri Light"/>
          <w:sz w:val="24"/>
        </w:rPr>
        <w:t>xxx</w:t>
      </w:r>
      <w:proofErr w:type="spellEnd"/>
      <w:r w:rsidRPr="00D66CB8">
        <w:rPr>
          <w:rFonts w:cs="Calibri Light"/>
          <w:sz w:val="24"/>
        </w:rPr>
        <w:t>, jehož záměr odsouhlasilo ZO v dubnu</w:t>
      </w:r>
    </w:p>
    <w:p w:rsidR="00D66CB8" w:rsidRPr="00D66CB8" w:rsidRDefault="00D66CB8" w:rsidP="00D66CB8">
      <w:pPr>
        <w:rPr>
          <w:rFonts w:cs="Calibri Light"/>
          <w:sz w:val="24"/>
        </w:rPr>
      </w:pPr>
      <w:r w:rsidRPr="00D66CB8">
        <w:rPr>
          <w:rFonts w:cs="Calibri Light"/>
          <w:sz w:val="24"/>
        </w:rPr>
        <w:t xml:space="preserve"> letošního roku.</w:t>
      </w:r>
    </w:p>
    <w:p w:rsidR="00D66CB8" w:rsidRPr="00D66CB8" w:rsidRDefault="00D66CB8" w:rsidP="00D66CB8">
      <w:pPr>
        <w:rPr>
          <w:rFonts w:cs="Calibri Light"/>
          <w:sz w:val="24"/>
        </w:rPr>
      </w:pPr>
      <w:r w:rsidRPr="00D66CB8">
        <w:rPr>
          <w:rFonts w:cs="Calibri Light"/>
          <w:sz w:val="24"/>
        </w:rPr>
        <w:t xml:space="preserve"> Předběžné náklady na zaměření pozemků 692/1 a 12/1 v </w:t>
      </w:r>
      <w:proofErr w:type="spellStart"/>
      <w:r w:rsidRPr="00D66CB8">
        <w:rPr>
          <w:rFonts w:cs="Calibri Light"/>
          <w:sz w:val="24"/>
        </w:rPr>
        <w:t>k.ú</w:t>
      </w:r>
      <w:proofErr w:type="spellEnd"/>
      <w:r w:rsidRPr="00D66CB8">
        <w:rPr>
          <w:rFonts w:cs="Calibri Light"/>
          <w:sz w:val="24"/>
        </w:rPr>
        <w:t xml:space="preserve">. </w:t>
      </w:r>
      <w:proofErr w:type="spellStart"/>
      <w:r w:rsidRPr="00D66CB8">
        <w:rPr>
          <w:rFonts w:cs="Calibri Light"/>
          <w:sz w:val="24"/>
        </w:rPr>
        <w:t>Řešetova</w:t>
      </w:r>
      <w:proofErr w:type="spellEnd"/>
      <w:r w:rsidRPr="00D66CB8">
        <w:rPr>
          <w:rFonts w:cs="Calibri Light"/>
          <w:sz w:val="24"/>
        </w:rPr>
        <w:t xml:space="preserve"> Lhota jsou ve výši Kč 11 tis. – 12. tis. Kč.</w:t>
      </w:r>
    </w:p>
    <w:p w:rsidR="00D66CB8" w:rsidRPr="00D66CB8" w:rsidRDefault="00D66CB8" w:rsidP="00D66CB8">
      <w:pPr>
        <w:rPr>
          <w:rFonts w:cs="Calibri Light"/>
          <w:sz w:val="24"/>
        </w:rPr>
      </w:pPr>
      <w:r w:rsidRPr="00D66CB8">
        <w:rPr>
          <w:rFonts w:cs="Calibri Light"/>
          <w:sz w:val="24"/>
        </w:rPr>
        <w:lastRenderedPageBreak/>
        <w:t xml:space="preserve"> Po dohodě s majitelkou pozemků bylo navrženo, že každá z účastněných stran uhradí </w:t>
      </w:r>
      <w:proofErr w:type="gramStart"/>
      <w:r w:rsidRPr="00D66CB8">
        <w:rPr>
          <w:rFonts w:cs="Calibri Light"/>
          <w:sz w:val="24"/>
        </w:rPr>
        <w:t>50%</w:t>
      </w:r>
      <w:proofErr w:type="gramEnd"/>
      <w:r w:rsidRPr="00D66CB8">
        <w:rPr>
          <w:rFonts w:cs="Calibri Light"/>
          <w:sz w:val="24"/>
        </w:rPr>
        <w:t xml:space="preserve"> z celkových</w:t>
      </w:r>
    </w:p>
    <w:p w:rsidR="00D66CB8" w:rsidRPr="00D66CB8" w:rsidRDefault="00D66CB8" w:rsidP="00D66CB8">
      <w:pPr>
        <w:rPr>
          <w:rFonts w:cs="Calibri Light"/>
          <w:sz w:val="24"/>
        </w:rPr>
      </w:pPr>
      <w:r w:rsidRPr="00D66CB8">
        <w:rPr>
          <w:rFonts w:cs="Calibri Light"/>
          <w:sz w:val="24"/>
        </w:rPr>
        <w:t xml:space="preserve"> nákladů.</w:t>
      </w:r>
    </w:p>
    <w:p w:rsidR="00D66CB8" w:rsidRPr="00D66CB8" w:rsidRDefault="00D66CB8" w:rsidP="00D66CB8">
      <w:pPr>
        <w:rPr>
          <w:rFonts w:cs="Calibri Light"/>
          <w:sz w:val="24"/>
        </w:rPr>
      </w:pPr>
      <w:r w:rsidRPr="00D66CB8">
        <w:rPr>
          <w:rFonts w:cs="Calibri Light"/>
          <w:sz w:val="24"/>
        </w:rPr>
        <w:t xml:space="preserve"> ZO schválilo směnu částí pozemků 692/1 a 12/1 v </w:t>
      </w:r>
      <w:proofErr w:type="spellStart"/>
      <w:r w:rsidRPr="00D66CB8">
        <w:rPr>
          <w:rFonts w:cs="Calibri Light"/>
          <w:sz w:val="24"/>
        </w:rPr>
        <w:t>k.ú</w:t>
      </w:r>
      <w:proofErr w:type="spellEnd"/>
      <w:r w:rsidRPr="00D66CB8">
        <w:rPr>
          <w:rFonts w:cs="Calibri Light"/>
          <w:sz w:val="24"/>
        </w:rPr>
        <w:t xml:space="preserve">. </w:t>
      </w:r>
      <w:proofErr w:type="spellStart"/>
      <w:r w:rsidRPr="00D66CB8">
        <w:rPr>
          <w:rFonts w:cs="Calibri Light"/>
          <w:sz w:val="24"/>
        </w:rPr>
        <w:t>Řešetova</w:t>
      </w:r>
      <w:proofErr w:type="spellEnd"/>
      <w:r w:rsidRPr="00D66CB8">
        <w:rPr>
          <w:rFonts w:cs="Calibri Light"/>
          <w:sz w:val="24"/>
        </w:rPr>
        <w:t xml:space="preserve"> Lhota s tím, že každá strana uhradí </w:t>
      </w:r>
      <w:proofErr w:type="gramStart"/>
      <w:r w:rsidRPr="00D66CB8">
        <w:rPr>
          <w:rFonts w:cs="Calibri Light"/>
          <w:sz w:val="24"/>
        </w:rPr>
        <w:t>50%</w:t>
      </w:r>
      <w:proofErr w:type="gramEnd"/>
      <w:r w:rsidRPr="00D66CB8">
        <w:rPr>
          <w:rFonts w:cs="Calibri Light"/>
          <w:sz w:val="24"/>
        </w:rPr>
        <w:t xml:space="preserve"> nákladů na jejich zaměření.</w:t>
      </w:r>
    </w:p>
    <w:p w:rsidR="00D66CB8" w:rsidRPr="00D66CB8" w:rsidRDefault="00D66CB8" w:rsidP="00D66CB8">
      <w:pPr>
        <w:rPr>
          <w:rFonts w:cs="Calibri Light"/>
          <w:sz w:val="24"/>
        </w:rPr>
      </w:pPr>
    </w:p>
    <w:p w:rsidR="00D66CB8" w:rsidRPr="00D66CB8" w:rsidRDefault="00D66CB8" w:rsidP="00D66CB8">
      <w:pPr>
        <w:rPr>
          <w:rFonts w:cs="Calibri Light"/>
          <w:color w:val="000000"/>
          <w:sz w:val="24"/>
        </w:rPr>
      </w:pPr>
      <w:r w:rsidRPr="00D66CB8">
        <w:rPr>
          <w:rFonts w:cs="Calibri Light"/>
          <w:color w:val="000000"/>
          <w:sz w:val="24"/>
        </w:rPr>
        <w:t xml:space="preserve">       Pro: 8</w:t>
      </w:r>
      <w:r w:rsidRPr="00D66CB8">
        <w:rPr>
          <w:rFonts w:cs="Calibri Light"/>
          <w:color w:val="000000"/>
          <w:sz w:val="24"/>
        </w:rPr>
        <w:tab/>
        <w:t xml:space="preserve"> </w:t>
      </w:r>
      <w:r w:rsidRPr="00D66CB8">
        <w:rPr>
          <w:rFonts w:cs="Calibri Light"/>
          <w:color w:val="000000"/>
          <w:sz w:val="24"/>
        </w:rPr>
        <w:tab/>
        <w:t xml:space="preserve">Proti: 0   </w:t>
      </w:r>
      <w:r w:rsidRPr="00D66CB8">
        <w:rPr>
          <w:rFonts w:cs="Calibri Light"/>
          <w:color w:val="000000"/>
          <w:sz w:val="24"/>
        </w:rPr>
        <w:tab/>
      </w:r>
      <w:r w:rsidRPr="00D66CB8">
        <w:rPr>
          <w:rFonts w:cs="Calibri Light"/>
          <w:color w:val="000000"/>
          <w:sz w:val="24"/>
        </w:rPr>
        <w:tab/>
      </w:r>
      <w:r w:rsidRPr="00D66CB8">
        <w:rPr>
          <w:rFonts w:cs="Calibri Light"/>
          <w:color w:val="000000"/>
          <w:sz w:val="24"/>
        </w:rPr>
        <w:tab/>
        <w:t xml:space="preserve">Zdržel </w:t>
      </w:r>
      <w:proofErr w:type="gramStart"/>
      <w:r w:rsidRPr="00D66CB8">
        <w:rPr>
          <w:rFonts w:cs="Calibri Light"/>
          <w:color w:val="000000"/>
          <w:sz w:val="24"/>
        </w:rPr>
        <w:t>se:  D.</w:t>
      </w:r>
      <w:proofErr w:type="gramEnd"/>
      <w:r w:rsidRPr="00D66CB8">
        <w:rPr>
          <w:rFonts w:cs="Calibri Light"/>
          <w:color w:val="000000"/>
          <w:sz w:val="24"/>
        </w:rPr>
        <w:t xml:space="preserve"> Donát, T. </w:t>
      </w:r>
      <w:proofErr w:type="spellStart"/>
      <w:r w:rsidRPr="00D66CB8">
        <w:rPr>
          <w:rFonts w:cs="Calibri Light"/>
          <w:color w:val="000000"/>
          <w:sz w:val="24"/>
        </w:rPr>
        <w:t>Burdych</w:t>
      </w:r>
      <w:proofErr w:type="spellEnd"/>
    </w:p>
    <w:p w:rsidR="00D66CB8" w:rsidRPr="00D66CB8" w:rsidRDefault="00D66CB8" w:rsidP="00D66CB8">
      <w:pPr>
        <w:rPr>
          <w:rFonts w:cs="Calibri Light"/>
          <w:color w:val="000000"/>
          <w:sz w:val="24"/>
        </w:rPr>
      </w:pPr>
      <w:r w:rsidRPr="00D66CB8">
        <w:rPr>
          <w:rFonts w:cs="Calibri Light"/>
          <w:color w:val="000000"/>
          <w:sz w:val="24"/>
        </w:rPr>
        <w:t xml:space="preserve">Slečna </w:t>
      </w:r>
      <w:proofErr w:type="spellStart"/>
      <w:r>
        <w:rPr>
          <w:rFonts w:cs="Calibri Light"/>
          <w:color w:val="000000"/>
          <w:sz w:val="24"/>
        </w:rPr>
        <w:t>xxx</w:t>
      </w:r>
      <w:proofErr w:type="spellEnd"/>
      <w:r w:rsidRPr="00D66CB8">
        <w:rPr>
          <w:rFonts w:cs="Calibri Light"/>
          <w:color w:val="000000"/>
          <w:sz w:val="24"/>
        </w:rPr>
        <w:t xml:space="preserve"> dále chtěla vědět, jak bude řešena situace ohledně cesty pod </w:t>
      </w:r>
      <w:proofErr w:type="spellStart"/>
      <w:r>
        <w:rPr>
          <w:rFonts w:cs="Calibri Light"/>
          <w:color w:val="000000"/>
          <w:sz w:val="24"/>
        </w:rPr>
        <w:t>xxx</w:t>
      </w:r>
      <w:proofErr w:type="spellEnd"/>
      <w:r w:rsidRPr="00D66CB8">
        <w:rPr>
          <w:rFonts w:cs="Calibri Light"/>
          <w:color w:val="000000"/>
          <w:sz w:val="24"/>
        </w:rPr>
        <w:t>, která v současnosti vede n</w:t>
      </w:r>
      <w:r>
        <w:rPr>
          <w:rFonts w:cs="Calibri Light"/>
          <w:color w:val="000000"/>
          <w:sz w:val="24"/>
        </w:rPr>
        <w:t>a</w:t>
      </w:r>
      <w:r w:rsidRPr="00D66CB8">
        <w:rPr>
          <w:rFonts w:cs="Calibri Light"/>
          <w:color w:val="000000"/>
          <w:sz w:val="24"/>
        </w:rPr>
        <w:t xml:space="preserve"> jejím pozemku. Již hotový projekt na kompletní rekonstrukci této cesty počítá s mírně rozdílným umístěním cesty a předpokládá se, že v nové verzi, již nepovede po pozemku slečny </w:t>
      </w:r>
      <w:proofErr w:type="spellStart"/>
      <w:r>
        <w:rPr>
          <w:rFonts w:cs="Calibri Light"/>
          <w:color w:val="000000"/>
          <w:sz w:val="24"/>
        </w:rPr>
        <w:t>xxx</w:t>
      </w:r>
      <w:proofErr w:type="spellEnd"/>
      <w:r w:rsidRPr="00D66CB8">
        <w:rPr>
          <w:rFonts w:cs="Calibri Light"/>
          <w:color w:val="000000"/>
          <w:sz w:val="24"/>
        </w:rPr>
        <w:t xml:space="preserve">. Skutečnost však ukáže až geodetické zaměření. (Projekt je zakreslen do situace před digitalizací). ZO tedy diskutovalo, jak dát současný stav do pořádku a shodlo se na tom, že pozemek slečny </w:t>
      </w:r>
      <w:proofErr w:type="spellStart"/>
      <w:r>
        <w:rPr>
          <w:rFonts w:cs="Calibri Light"/>
          <w:color w:val="000000"/>
          <w:sz w:val="24"/>
        </w:rPr>
        <w:t>xxx</w:t>
      </w:r>
      <w:proofErr w:type="spellEnd"/>
      <w:r w:rsidRPr="00D66CB8">
        <w:rPr>
          <w:rFonts w:cs="Calibri Light"/>
          <w:color w:val="000000"/>
          <w:sz w:val="24"/>
        </w:rPr>
        <w:t xml:space="preserve"> bude vykoupen. Důvodem je to, že širší zelený pás podél cesty bude po rekonstrukci užitečný a to, že cesta je nyní v uspokojivém stavu a její kompletní rekonstrukce není zatím plánována.</w:t>
      </w:r>
    </w:p>
    <w:p w:rsidR="00D66CB8" w:rsidRPr="00D66CB8" w:rsidRDefault="00D66CB8" w:rsidP="00D66CB8">
      <w:pPr>
        <w:rPr>
          <w:rFonts w:cs="Calibri Light"/>
          <w:sz w:val="24"/>
        </w:rPr>
      </w:pPr>
      <w:r w:rsidRPr="00D66CB8">
        <w:rPr>
          <w:rFonts w:cs="Calibri Light"/>
          <w:color w:val="000000"/>
          <w:sz w:val="24"/>
        </w:rPr>
        <w:t xml:space="preserve"> </w:t>
      </w:r>
    </w:p>
    <w:p w:rsidR="00D66CB8" w:rsidRPr="00D66CB8" w:rsidRDefault="00D66CB8" w:rsidP="00D66CB8">
      <w:pPr>
        <w:pStyle w:val="Odstavecseseznamem"/>
        <w:numPr>
          <w:ilvl w:val="0"/>
          <w:numId w:val="18"/>
        </w:numPr>
        <w:autoSpaceDE/>
        <w:autoSpaceDN/>
        <w:adjustRightInd/>
        <w:spacing w:before="0" w:line="240" w:lineRule="auto"/>
        <w:ind w:left="502"/>
        <w:rPr>
          <w:rFonts w:cs="Calibri Light"/>
          <w:b/>
          <w:bCs/>
          <w:sz w:val="24"/>
        </w:rPr>
      </w:pPr>
      <w:proofErr w:type="gramStart"/>
      <w:r w:rsidRPr="00D66CB8">
        <w:rPr>
          <w:rFonts w:cs="Calibri Light"/>
          <w:b/>
          <w:bCs/>
          <w:sz w:val="24"/>
        </w:rPr>
        <w:t>Projednání  záměru</w:t>
      </w:r>
      <w:proofErr w:type="gramEnd"/>
      <w:r w:rsidRPr="00D66CB8">
        <w:rPr>
          <w:rFonts w:cs="Calibri Light"/>
          <w:b/>
          <w:bCs/>
          <w:sz w:val="24"/>
        </w:rPr>
        <w:t xml:space="preserve"> prodeje č.p.29 ve Studnici</w:t>
      </w:r>
    </w:p>
    <w:p w:rsidR="00D66CB8" w:rsidRPr="00D66CB8" w:rsidRDefault="00D66CB8" w:rsidP="00D66CB8">
      <w:pPr>
        <w:pStyle w:val="Normlnweb"/>
        <w:rPr>
          <w:rFonts w:ascii="Calibri Light" w:hAnsi="Calibri Light" w:cs="Calibri Light"/>
          <w:sz w:val="24"/>
        </w:rPr>
      </w:pPr>
      <w:r w:rsidRPr="00D66CB8">
        <w:rPr>
          <w:rFonts w:ascii="Calibri Light" w:hAnsi="Calibri Light" w:cs="Calibri Light"/>
          <w:sz w:val="24"/>
        </w:rPr>
        <w:t xml:space="preserve">        Starostka obce s projektantem panem Červeným prošli nemovitost č.p. 29 a zjišťovali možnost rozdělení nemovitosti na dvě čísla popisná. Hrubý odhad ceny je cca 700 000,-Kč (zahrnuje protipožární zeď vyvedenou nad střechu, novou přípojku vody a elektřiny). Podrobnější rozpočet by pan Červený připravil až za předpokladu, že se rozhodneme nemovitost skutečně rozdělit a prodat. </w:t>
      </w:r>
    </w:p>
    <w:p w:rsidR="00D66CB8" w:rsidRPr="00D66CB8" w:rsidRDefault="00D66CB8" w:rsidP="00D66CB8">
      <w:pPr>
        <w:pStyle w:val="Normlnweb"/>
        <w:rPr>
          <w:rFonts w:ascii="Calibri Light" w:hAnsi="Calibri Light" w:cs="Calibri Light"/>
          <w:sz w:val="24"/>
        </w:rPr>
      </w:pPr>
      <w:r w:rsidRPr="00D66CB8">
        <w:rPr>
          <w:rFonts w:ascii="Calibri Light" w:hAnsi="Calibri Light" w:cs="Calibri Light"/>
          <w:sz w:val="24"/>
        </w:rPr>
        <w:t xml:space="preserve">S ohledem na komplikovanost celé akce a vysoké náklady na realizaci rozdělení č.p.29 na dvě samostatná čísla </w:t>
      </w:r>
      <w:proofErr w:type="gramStart"/>
      <w:r w:rsidRPr="00D66CB8">
        <w:rPr>
          <w:rFonts w:ascii="Calibri Light" w:hAnsi="Calibri Light" w:cs="Calibri Light"/>
          <w:sz w:val="24"/>
        </w:rPr>
        <w:t>popisná  ZO</w:t>
      </w:r>
      <w:proofErr w:type="gramEnd"/>
      <w:r w:rsidRPr="00D66CB8">
        <w:rPr>
          <w:rFonts w:ascii="Calibri Light" w:hAnsi="Calibri Light" w:cs="Calibri Light"/>
          <w:sz w:val="24"/>
        </w:rPr>
        <w:t xml:space="preserve"> odsouhlasilo, že předmětnou nemovitost po dobu svého funkčního období prodávat  nebude.</w:t>
      </w:r>
    </w:p>
    <w:p w:rsidR="00D66CB8" w:rsidRPr="00D66CB8" w:rsidRDefault="00D66CB8" w:rsidP="00D66CB8">
      <w:pPr>
        <w:ind w:firstLine="360"/>
        <w:rPr>
          <w:rFonts w:cs="Calibri Light"/>
          <w:sz w:val="24"/>
        </w:rPr>
      </w:pPr>
      <w:r w:rsidRPr="00D66CB8">
        <w:rPr>
          <w:rFonts w:cs="Calibri Light"/>
          <w:color w:val="000000"/>
          <w:sz w:val="24"/>
        </w:rPr>
        <w:t>Pro: 10</w:t>
      </w:r>
      <w:r w:rsidRPr="00D66CB8">
        <w:rPr>
          <w:rFonts w:cs="Calibri Light"/>
          <w:color w:val="000000"/>
          <w:sz w:val="24"/>
        </w:rPr>
        <w:tab/>
        <w:t xml:space="preserve"> </w:t>
      </w:r>
      <w:r w:rsidRPr="00D66CB8">
        <w:rPr>
          <w:rFonts w:cs="Calibri Light"/>
          <w:color w:val="000000"/>
          <w:sz w:val="24"/>
        </w:rPr>
        <w:tab/>
      </w:r>
      <w:proofErr w:type="gramStart"/>
      <w:r w:rsidRPr="00D66CB8">
        <w:rPr>
          <w:rFonts w:cs="Calibri Light"/>
          <w:color w:val="000000"/>
          <w:sz w:val="24"/>
        </w:rPr>
        <w:t xml:space="preserve">Proti:   </w:t>
      </w:r>
      <w:proofErr w:type="gramEnd"/>
      <w:r w:rsidRPr="00D66CB8">
        <w:rPr>
          <w:rFonts w:cs="Calibri Light"/>
          <w:color w:val="000000"/>
          <w:sz w:val="24"/>
        </w:rPr>
        <w:t xml:space="preserve">0 </w:t>
      </w:r>
      <w:r w:rsidRPr="00D66CB8">
        <w:rPr>
          <w:rFonts w:cs="Calibri Light"/>
          <w:color w:val="000000"/>
          <w:sz w:val="24"/>
        </w:rPr>
        <w:tab/>
      </w:r>
      <w:r w:rsidRPr="00D66CB8">
        <w:rPr>
          <w:rFonts w:cs="Calibri Light"/>
          <w:color w:val="000000"/>
          <w:sz w:val="24"/>
        </w:rPr>
        <w:tab/>
      </w:r>
      <w:r w:rsidRPr="00D66CB8">
        <w:rPr>
          <w:rFonts w:cs="Calibri Light"/>
          <w:color w:val="000000"/>
          <w:sz w:val="24"/>
        </w:rPr>
        <w:tab/>
        <w:t>Zdržel se:  0</w:t>
      </w:r>
    </w:p>
    <w:p w:rsidR="00D66CB8" w:rsidRPr="00D66CB8" w:rsidRDefault="00D66CB8" w:rsidP="00D66CB8">
      <w:pPr>
        <w:rPr>
          <w:rFonts w:cs="Calibri Light"/>
          <w:sz w:val="24"/>
        </w:rPr>
      </w:pPr>
    </w:p>
    <w:p w:rsidR="00D66CB8" w:rsidRPr="00E66AB8" w:rsidRDefault="00D66CB8" w:rsidP="006455AF">
      <w:pPr>
        <w:pStyle w:val="Odstavecseseznamem"/>
        <w:numPr>
          <w:ilvl w:val="0"/>
          <w:numId w:val="18"/>
        </w:numPr>
        <w:autoSpaceDE/>
        <w:autoSpaceDN/>
        <w:adjustRightInd/>
        <w:spacing w:before="0" w:line="240" w:lineRule="auto"/>
        <w:ind w:left="360"/>
        <w:rPr>
          <w:rFonts w:cs="Calibri Light"/>
          <w:sz w:val="24"/>
        </w:rPr>
      </w:pPr>
      <w:r w:rsidRPr="00E66AB8">
        <w:rPr>
          <w:rFonts w:cs="Calibri Light"/>
          <w:b/>
          <w:bCs/>
          <w:sz w:val="24"/>
        </w:rPr>
        <w:t>Projednání způsobu rekonstrukce místní komunikace ke Sboru církve československé husitské.</w:t>
      </w:r>
    </w:p>
    <w:p w:rsidR="00D66CB8" w:rsidRPr="00D66CB8" w:rsidRDefault="00D66CB8" w:rsidP="00E66AB8">
      <w:pPr>
        <w:rPr>
          <w:rFonts w:cs="Calibri Light"/>
          <w:sz w:val="24"/>
        </w:rPr>
      </w:pPr>
      <w:r w:rsidRPr="00D66CB8">
        <w:rPr>
          <w:rFonts w:cs="Calibri Light"/>
          <w:sz w:val="24"/>
        </w:rPr>
        <w:t xml:space="preserve">        Na základě posouzení vzhledu, s ohledem na místo realizace a porovnání nákladů na zhotovení místní</w:t>
      </w:r>
      <w:r w:rsidR="00E66AB8">
        <w:rPr>
          <w:rFonts w:cs="Calibri Light"/>
          <w:sz w:val="24"/>
        </w:rPr>
        <w:t xml:space="preserve"> </w:t>
      </w:r>
      <w:r w:rsidRPr="00D66CB8">
        <w:rPr>
          <w:rFonts w:cs="Calibri Light"/>
          <w:sz w:val="24"/>
        </w:rPr>
        <w:t>komunikace ke Sboru církve československé husitské, kdy byly posuzovány náklady na povrch asfaltový, ze zámkové dlažby a žuly, ZO odsouhlasilo jako nejlepší variantu k realizaci použít žulový povrch.</w:t>
      </w:r>
    </w:p>
    <w:p w:rsidR="00D66CB8" w:rsidRPr="00D66CB8" w:rsidRDefault="00D66CB8" w:rsidP="00D66CB8">
      <w:pPr>
        <w:rPr>
          <w:rFonts w:cs="Calibri Light"/>
          <w:sz w:val="24"/>
        </w:rPr>
      </w:pPr>
    </w:p>
    <w:p w:rsidR="00D66CB8" w:rsidRPr="00D66CB8" w:rsidRDefault="00D66CB8" w:rsidP="00D66CB8">
      <w:pPr>
        <w:ind w:firstLine="360"/>
        <w:rPr>
          <w:rFonts w:cs="Calibri Light"/>
          <w:sz w:val="24"/>
        </w:rPr>
      </w:pPr>
      <w:r w:rsidRPr="00D66CB8">
        <w:rPr>
          <w:rFonts w:cs="Calibri Light"/>
          <w:color w:val="000000"/>
          <w:sz w:val="24"/>
        </w:rPr>
        <w:t>Pro: 10</w:t>
      </w:r>
      <w:r w:rsidRPr="00D66CB8">
        <w:rPr>
          <w:rFonts w:cs="Calibri Light"/>
          <w:color w:val="000000"/>
          <w:sz w:val="24"/>
        </w:rPr>
        <w:tab/>
        <w:t xml:space="preserve"> </w:t>
      </w:r>
      <w:r w:rsidRPr="00D66CB8">
        <w:rPr>
          <w:rFonts w:cs="Calibri Light"/>
          <w:color w:val="000000"/>
          <w:sz w:val="24"/>
        </w:rPr>
        <w:tab/>
      </w:r>
      <w:proofErr w:type="gramStart"/>
      <w:r w:rsidRPr="00D66CB8">
        <w:rPr>
          <w:rFonts w:cs="Calibri Light"/>
          <w:color w:val="000000"/>
          <w:sz w:val="24"/>
        </w:rPr>
        <w:t>Proti:  0</w:t>
      </w:r>
      <w:proofErr w:type="gramEnd"/>
      <w:r w:rsidRPr="00D66CB8">
        <w:rPr>
          <w:rFonts w:cs="Calibri Light"/>
          <w:color w:val="000000"/>
          <w:sz w:val="24"/>
        </w:rPr>
        <w:t xml:space="preserve">  </w:t>
      </w:r>
      <w:r w:rsidRPr="00D66CB8">
        <w:rPr>
          <w:rFonts w:cs="Calibri Light"/>
          <w:color w:val="000000"/>
          <w:sz w:val="24"/>
        </w:rPr>
        <w:tab/>
      </w:r>
      <w:r w:rsidRPr="00D66CB8">
        <w:rPr>
          <w:rFonts w:cs="Calibri Light"/>
          <w:color w:val="000000"/>
          <w:sz w:val="24"/>
        </w:rPr>
        <w:tab/>
      </w:r>
      <w:r w:rsidRPr="00D66CB8">
        <w:rPr>
          <w:rFonts w:cs="Calibri Light"/>
          <w:color w:val="000000"/>
          <w:sz w:val="24"/>
        </w:rPr>
        <w:tab/>
        <w:t>Zdržel se:  0</w:t>
      </w:r>
    </w:p>
    <w:p w:rsidR="00D66CB8" w:rsidRPr="00D66CB8" w:rsidRDefault="00D66CB8" w:rsidP="00D66CB8">
      <w:pPr>
        <w:rPr>
          <w:rFonts w:cs="Calibri Light"/>
          <w:sz w:val="24"/>
        </w:rPr>
      </w:pPr>
    </w:p>
    <w:p w:rsidR="00D66CB8" w:rsidRPr="00D66CB8" w:rsidRDefault="00D66CB8" w:rsidP="00D66CB8">
      <w:pPr>
        <w:rPr>
          <w:rFonts w:cs="Calibri Light"/>
          <w:sz w:val="24"/>
        </w:rPr>
      </w:pPr>
      <w:r w:rsidRPr="00D66CB8">
        <w:rPr>
          <w:rFonts w:cs="Calibri Light"/>
          <w:sz w:val="24"/>
        </w:rPr>
        <w:t xml:space="preserve">       Pro výběr dodavatele stavby odsouhlasilo </w:t>
      </w:r>
      <w:proofErr w:type="gramStart"/>
      <w:r w:rsidRPr="00D66CB8">
        <w:rPr>
          <w:rFonts w:cs="Calibri Light"/>
          <w:sz w:val="24"/>
        </w:rPr>
        <w:t>ZO  výběrovou</w:t>
      </w:r>
      <w:proofErr w:type="gramEnd"/>
      <w:r w:rsidRPr="00D66CB8">
        <w:rPr>
          <w:rFonts w:cs="Calibri Light"/>
          <w:sz w:val="24"/>
        </w:rPr>
        <w:t xml:space="preserve"> komisi ve složení K. Kubínová, A. </w:t>
      </w:r>
      <w:proofErr w:type="spellStart"/>
      <w:r w:rsidRPr="00D66CB8">
        <w:rPr>
          <w:rFonts w:cs="Calibri Light"/>
          <w:sz w:val="24"/>
        </w:rPr>
        <w:t>Jirouschek</w:t>
      </w:r>
      <w:proofErr w:type="spellEnd"/>
      <w:r w:rsidRPr="00D66CB8">
        <w:rPr>
          <w:rFonts w:cs="Calibri Light"/>
          <w:sz w:val="24"/>
        </w:rPr>
        <w:t xml:space="preserve"> a </w:t>
      </w:r>
      <w:r w:rsidR="00E66AB8">
        <w:rPr>
          <w:rFonts w:cs="Calibri Light"/>
          <w:sz w:val="24"/>
        </w:rPr>
        <w:t>T.</w:t>
      </w:r>
      <w:r w:rsidRPr="00D66CB8">
        <w:rPr>
          <w:rFonts w:cs="Calibri Light"/>
          <w:sz w:val="24"/>
        </w:rPr>
        <w:t xml:space="preserve">       </w:t>
      </w:r>
      <w:proofErr w:type="spellStart"/>
      <w:r w:rsidRPr="00D66CB8">
        <w:rPr>
          <w:rFonts w:cs="Calibri Light"/>
          <w:sz w:val="24"/>
        </w:rPr>
        <w:t>Burdych</w:t>
      </w:r>
      <w:proofErr w:type="spellEnd"/>
    </w:p>
    <w:p w:rsidR="00D66CB8" w:rsidRPr="00D66CB8" w:rsidRDefault="00D66CB8" w:rsidP="00D66CB8">
      <w:pPr>
        <w:rPr>
          <w:rFonts w:cs="Calibri Light"/>
          <w:sz w:val="24"/>
        </w:rPr>
      </w:pPr>
      <w:r w:rsidRPr="00D66CB8">
        <w:rPr>
          <w:rFonts w:cs="Calibri Light"/>
          <w:sz w:val="24"/>
        </w:rPr>
        <w:t>.</w:t>
      </w:r>
    </w:p>
    <w:p w:rsidR="00D66CB8" w:rsidRPr="00D66CB8" w:rsidRDefault="00D66CB8" w:rsidP="00D66CB8">
      <w:pPr>
        <w:ind w:firstLine="360"/>
        <w:rPr>
          <w:rFonts w:cs="Calibri Light"/>
          <w:sz w:val="24"/>
        </w:rPr>
      </w:pPr>
      <w:r w:rsidRPr="00D66CB8">
        <w:rPr>
          <w:rFonts w:cs="Calibri Light"/>
          <w:color w:val="000000"/>
          <w:sz w:val="24"/>
        </w:rPr>
        <w:t>Pro: 10</w:t>
      </w:r>
      <w:r w:rsidRPr="00D66CB8">
        <w:rPr>
          <w:rFonts w:cs="Calibri Light"/>
          <w:color w:val="000000"/>
          <w:sz w:val="24"/>
        </w:rPr>
        <w:tab/>
        <w:t xml:space="preserve"> </w:t>
      </w:r>
      <w:r w:rsidRPr="00D66CB8">
        <w:rPr>
          <w:rFonts w:cs="Calibri Light"/>
          <w:color w:val="000000"/>
          <w:sz w:val="24"/>
        </w:rPr>
        <w:tab/>
      </w:r>
      <w:proofErr w:type="gramStart"/>
      <w:r w:rsidRPr="00D66CB8">
        <w:rPr>
          <w:rFonts w:cs="Calibri Light"/>
          <w:color w:val="000000"/>
          <w:sz w:val="24"/>
        </w:rPr>
        <w:t>Proti:  0</w:t>
      </w:r>
      <w:proofErr w:type="gramEnd"/>
      <w:r w:rsidRPr="00D66CB8">
        <w:rPr>
          <w:rFonts w:cs="Calibri Light"/>
          <w:color w:val="000000"/>
          <w:sz w:val="24"/>
        </w:rPr>
        <w:t xml:space="preserve">  </w:t>
      </w:r>
      <w:r w:rsidRPr="00D66CB8">
        <w:rPr>
          <w:rFonts w:cs="Calibri Light"/>
          <w:color w:val="000000"/>
          <w:sz w:val="24"/>
        </w:rPr>
        <w:tab/>
      </w:r>
      <w:r w:rsidRPr="00D66CB8">
        <w:rPr>
          <w:rFonts w:cs="Calibri Light"/>
          <w:color w:val="000000"/>
          <w:sz w:val="24"/>
        </w:rPr>
        <w:tab/>
      </w:r>
      <w:r w:rsidRPr="00D66CB8">
        <w:rPr>
          <w:rFonts w:cs="Calibri Light"/>
          <w:color w:val="000000"/>
          <w:sz w:val="24"/>
        </w:rPr>
        <w:tab/>
        <w:t>Zdržel se:  0</w:t>
      </w:r>
    </w:p>
    <w:p w:rsidR="00D66CB8" w:rsidRPr="00D66CB8" w:rsidRDefault="00D66CB8" w:rsidP="00D66CB8">
      <w:pPr>
        <w:rPr>
          <w:rFonts w:cs="Calibri Light"/>
          <w:sz w:val="24"/>
        </w:rPr>
      </w:pPr>
    </w:p>
    <w:p w:rsidR="00D66CB8" w:rsidRPr="00D66CB8" w:rsidRDefault="00D66CB8" w:rsidP="00D66CB8">
      <w:pPr>
        <w:pStyle w:val="Odstavecseseznamem"/>
        <w:numPr>
          <w:ilvl w:val="0"/>
          <w:numId w:val="18"/>
        </w:numPr>
        <w:autoSpaceDE/>
        <w:autoSpaceDN/>
        <w:adjustRightInd/>
        <w:spacing w:before="0" w:line="240" w:lineRule="auto"/>
        <w:ind w:left="502"/>
        <w:rPr>
          <w:rFonts w:cs="Calibri Light"/>
          <w:b/>
          <w:bCs/>
          <w:sz w:val="24"/>
        </w:rPr>
      </w:pPr>
      <w:r w:rsidRPr="00D66CB8">
        <w:rPr>
          <w:rFonts w:cs="Calibri Light"/>
          <w:b/>
          <w:bCs/>
          <w:sz w:val="24"/>
        </w:rPr>
        <w:t>Projednání rozpočtového opatření č.3/2019</w:t>
      </w:r>
    </w:p>
    <w:p w:rsidR="00D66CB8" w:rsidRPr="00D66CB8" w:rsidRDefault="00D66CB8" w:rsidP="00D66CB8">
      <w:pPr>
        <w:pStyle w:val="Normlnweb"/>
        <w:ind w:firstLine="360"/>
        <w:rPr>
          <w:rFonts w:ascii="Calibri Light" w:hAnsi="Calibri Light" w:cs="Calibri Light"/>
          <w:color w:val="000000"/>
          <w:sz w:val="24"/>
        </w:rPr>
      </w:pPr>
      <w:r w:rsidRPr="00D66CB8">
        <w:rPr>
          <w:rFonts w:ascii="Calibri Light" w:hAnsi="Calibri Light" w:cs="Calibri Light"/>
          <w:color w:val="000000"/>
          <w:sz w:val="24"/>
        </w:rPr>
        <w:t>ZO vzalo na vědomí rozpočtové opatření č. 3/</w:t>
      </w:r>
      <w:proofErr w:type="gramStart"/>
      <w:r w:rsidRPr="00D66CB8">
        <w:rPr>
          <w:rFonts w:ascii="Calibri Light" w:hAnsi="Calibri Light" w:cs="Calibri Light"/>
          <w:color w:val="000000"/>
          <w:sz w:val="24"/>
        </w:rPr>
        <w:t>2019 ,</w:t>
      </w:r>
      <w:proofErr w:type="gramEnd"/>
      <w:r w:rsidRPr="00D66CB8">
        <w:rPr>
          <w:rFonts w:ascii="Calibri Light" w:hAnsi="Calibri Light" w:cs="Calibri Light"/>
          <w:color w:val="000000"/>
          <w:sz w:val="24"/>
        </w:rPr>
        <w:t xml:space="preserve"> viz příloha č. 5.</w:t>
      </w:r>
    </w:p>
    <w:p w:rsidR="00D66CB8" w:rsidRPr="00D66CB8" w:rsidRDefault="00D66CB8" w:rsidP="00D66CB8">
      <w:pPr>
        <w:rPr>
          <w:rFonts w:cs="Calibri Light"/>
          <w:b/>
          <w:sz w:val="24"/>
        </w:rPr>
      </w:pPr>
      <w:r w:rsidRPr="00D66CB8">
        <w:rPr>
          <w:rFonts w:cs="Calibri Light"/>
          <w:sz w:val="24"/>
        </w:rPr>
        <w:t xml:space="preserve">       </w:t>
      </w:r>
      <w:r w:rsidRPr="00D66CB8">
        <w:rPr>
          <w:rFonts w:cs="Calibri Light"/>
          <w:b/>
          <w:sz w:val="24"/>
        </w:rPr>
        <w:t>Příjmy:</w:t>
      </w:r>
    </w:p>
    <w:p w:rsidR="00D66CB8" w:rsidRPr="00E66AB8" w:rsidRDefault="00D66CB8" w:rsidP="006455AF">
      <w:pPr>
        <w:pStyle w:val="Odstavecseseznamem"/>
        <w:numPr>
          <w:ilvl w:val="0"/>
          <w:numId w:val="12"/>
        </w:numPr>
        <w:autoSpaceDE/>
        <w:autoSpaceDN/>
        <w:adjustRightInd/>
        <w:spacing w:before="0" w:line="240" w:lineRule="auto"/>
        <w:rPr>
          <w:rFonts w:cs="Calibri Light"/>
          <w:sz w:val="24"/>
        </w:rPr>
      </w:pPr>
      <w:r w:rsidRPr="00E66AB8">
        <w:rPr>
          <w:rFonts w:cs="Calibri Light"/>
          <w:sz w:val="24"/>
        </w:rPr>
        <w:t xml:space="preserve">Zavedeme pol. </w:t>
      </w:r>
      <w:proofErr w:type="gramStart"/>
      <w:r w:rsidRPr="00E66AB8">
        <w:rPr>
          <w:rFonts w:cs="Calibri Light"/>
          <w:sz w:val="24"/>
        </w:rPr>
        <w:t>4216-Ost</w:t>
      </w:r>
      <w:proofErr w:type="gramEnd"/>
      <w:r w:rsidRPr="00E66AB8">
        <w:rPr>
          <w:rFonts w:cs="Calibri Light"/>
          <w:sz w:val="24"/>
        </w:rPr>
        <w:t xml:space="preserve">. Investiční přijaté transfery ze SR v částce 373.760,30 Kč (doplatek dotace na akci Sběrný dvůr Studnice). Ve výdajích navýšíme pol. </w:t>
      </w:r>
      <w:proofErr w:type="gramStart"/>
      <w:r w:rsidRPr="00E66AB8">
        <w:rPr>
          <w:rFonts w:cs="Calibri Light"/>
          <w:sz w:val="24"/>
        </w:rPr>
        <w:t>8115-Změna</w:t>
      </w:r>
      <w:proofErr w:type="gramEnd"/>
      <w:r w:rsidRPr="00E66AB8">
        <w:rPr>
          <w:rFonts w:cs="Calibri Light"/>
          <w:sz w:val="24"/>
        </w:rPr>
        <w:t xml:space="preserve"> stavu </w:t>
      </w:r>
      <w:proofErr w:type="spellStart"/>
      <w:r w:rsidRPr="00E66AB8">
        <w:rPr>
          <w:rFonts w:cs="Calibri Light"/>
          <w:sz w:val="24"/>
        </w:rPr>
        <w:t>krátkodob</w:t>
      </w:r>
      <w:proofErr w:type="spellEnd"/>
      <w:r w:rsidRPr="00E66AB8">
        <w:rPr>
          <w:rFonts w:cs="Calibri Light"/>
          <w:sz w:val="24"/>
        </w:rPr>
        <w:t xml:space="preserve">. </w:t>
      </w:r>
      <w:proofErr w:type="spellStart"/>
      <w:r w:rsidRPr="00E66AB8">
        <w:rPr>
          <w:rFonts w:cs="Calibri Light"/>
          <w:sz w:val="24"/>
        </w:rPr>
        <w:t>prostř</w:t>
      </w:r>
      <w:proofErr w:type="spellEnd"/>
      <w:r w:rsidRPr="00E66AB8">
        <w:rPr>
          <w:rFonts w:cs="Calibri Light"/>
          <w:sz w:val="24"/>
        </w:rPr>
        <w:t>. na bankovních účtech.</w:t>
      </w:r>
    </w:p>
    <w:p w:rsidR="00D66CB8" w:rsidRPr="00D66CB8" w:rsidRDefault="00D66CB8" w:rsidP="00D66CB8">
      <w:pPr>
        <w:rPr>
          <w:rFonts w:cs="Calibri Light"/>
          <w:b/>
          <w:sz w:val="24"/>
        </w:rPr>
      </w:pPr>
      <w:r w:rsidRPr="00D66CB8">
        <w:rPr>
          <w:rFonts w:cs="Calibri Light"/>
          <w:sz w:val="24"/>
        </w:rPr>
        <w:t xml:space="preserve">        </w:t>
      </w:r>
      <w:r w:rsidRPr="00D66CB8">
        <w:rPr>
          <w:rFonts w:cs="Calibri Light"/>
          <w:b/>
          <w:sz w:val="24"/>
        </w:rPr>
        <w:t>Výdaje:</w:t>
      </w:r>
    </w:p>
    <w:p w:rsidR="00D66CB8" w:rsidRPr="00D66CB8" w:rsidRDefault="00D66CB8" w:rsidP="00D66CB8">
      <w:pPr>
        <w:pStyle w:val="Odstavecseseznamem"/>
        <w:numPr>
          <w:ilvl w:val="0"/>
          <w:numId w:val="13"/>
        </w:numPr>
        <w:autoSpaceDE/>
        <w:autoSpaceDN/>
        <w:adjustRightInd/>
        <w:spacing w:before="0" w:line="240" w:lineRule="auto"/>
        <w:rPr>
          <w:rFonts w:cs="Calibri Light"/>
          <w:sz w:val="24"/>
        </w:rPr>
      </w:pPr>
      <w:r w:rsidRPr="00D66CB8">
        <w:rPr>
          <w:rFonts w:cs="Calibri Light"/>
          <w:sz w:val="24"/>
        </w:rPr>
        <w:t xml:space="preserve">Navýšíme kap. 6330-Převody vlastním fondům v rozpočtech územní úrovně pol. 5345-Převody vlastním rozpočtovým účtem o </w:t>
      </w:r>
      <w:proofErr w:type="gramStart"/>
      <w:r w:rsidRPr="00D66CB8">
        <w:rPr>
          <w:rFonts w:cs="Calibri Light"/>
          <w:sz w:val="24"/>
        </w:rPr>
        <w:t>6.000.000,-</w:t>
      </w:r>
      <w:proofErr w:type="gramEnd"/>
      <w:r w:rsidRPr="00D66CB8">
        <w:rPr>
          <w:rFonts w:cs="Calibri Light"/>
          <w:sz w:val="24"/>
        </w:rPr>
        <w:t xml:space="preserve"> Kč. V příjmech o tuto částku navýšíme kap. </w:t>
      </w:r>
      <w:proofErr w:type="gramStart"/>
      <w:r w:rsidRPr="00D66CB8">
        <w:rPr>
          <w:rFonts w:cs="Calibri Light"/>
          <w:sz w:val="24"/>
        </w:rPr>
        <w:t>6330-Převody</w:t>
      </w:r>
      <w:proofErr w:type="gramEnd"/>
      <w:r w:rsidRPr="00D66CB8">
        <w:rPr>
          <w:rFonts w:cs="Calibri Light"/>
          <w:sz w:val="24"/>
        </w:rPr>
        <w:t xml:space="preserve"> vlastním fondům v rozpočtech územní úrovně pol. 4134-Převody z rozpočtových účtů (převod </w:t>
      </w:r>
      <w:proofErr w:type="spellStart"/>
      <w:r w:rsidRPr="00D66CB8">
        <w:rPr>
          <w:rFonts w:cs="Calibri Light"/>
          <w:sz w:val="24"/>
        </w:rPr>
        <w:t>fin</w:t>
      </w:r>
      <w:proofErr w:type="spellEnd"/>
      <w:r w:rsidRPr="00D66CB8">
        <w:rPr>
          <w:rFonts w:cs="Calibri Light"/>
          <w:sz w:val="24"/>
        </w:rPr>
        <w:t>. prostředků na běžný účet se zvýhodněnou úrokovou sazbou).</w:t>
      </w:r>
    </w:p>
    <w:p w:rsidR="00D66CB8" w:rsidRPr="00E66AB8" w:rsidRDefault="00D66CB8" w:rsidP="006455AF">
      <w:pPr>
        <w:pStyle w:val="Odstavecseseznamem"/>
        <w:numPr>
          <w:ilvl w:val="0"/>
          <w:numId w:val="13"/>
        </w:numPr>
        <w:autoSpaceDE/>
        <w:autoSpaceDN/>
        <w:adjustRightInd/>
        <w:spacing w:before="0" w:line="240" w:lineRule="auto"/>
        <w:rPr>
          <w:rFonts w:cs="Calibri Light"/>
          <w:sz w:val="24"/>
        </w:rPr>
      </w:pPr>
      <w:r w:rsidRPr="00E66AB8">
        <w:rPr>
          <w:rFonts w:cs="Calibri Light"/>
          <w:sz w:val="24"/>
        </w:rPr>
        <w:lastRenderedPageBreak/>
        <w:t xml:space="preserve">Navýšíme kap. 3419-Ostatní tělovýchovná činnost po. 5164 - Nájemné o </w:t>
      </w:r>
      <w:proofErr w:type="gramStart"/>
      <w:r w:rsidRPr="00E66AB8">
        <w:rPr>
          <w:rFonts w:cs="Calibri Light"/>
          <w:sz w:val="24"/>
        </w:rPr>
        <w:t>1.000,-</w:t>
      </w:r>
      <w:proofErr w:type="gramEnd"/>
      <w:r w:rsidRPr="00E66AB8">
        <w:rPr>
          <w:rFonts w:cs="Calibri Light"/>
          <w:sz w:val="24"/>
        </w:rPr>
        <w:t xml:space="preserve"> Kč. Ve výdajích o tuto částku snížíme po. </w:t>
      </w:r>
      <w:proofErr w:type="gramStart"/>
      <w:r w:rsidRPr="00E66AB8">
        <w:rPr>
          <w:rFonts w:cs="Calibri Light"/>
          <w:sz w:val="24"/>
        </w:rPr>
        <w:t>8115-Změna</w:t>
      </w:r>
      <w:proofErr w:type="gramEnd"/>
      <w:r w:rsidRPr="00E66AB8">
        <w:rPr>
          <w:rFonts w:cs="Calibri Light"/>
          <w:sz w:val="24"/>
        </w:rPr>
        <w:t xml:space="preserve"> stavu </w:t>
      </w:r>
      <w:proofErr w:type="spellStart"/>
      <w:r w:rsidRPr="00E66AB8">
        <w:rPr>
          <w:rFonts w:cs="Calibri Light"/>
          <w:sz w:val="24"/>
        </w:rPr>
        <w:t>krátkodob</w:t>
      </w:r>
      <w:proofErr w:type="spellEnd"/>
      <w:r w:rsidRPr="00E66AB8">
        <w:rPr>
          <w:rFonts w:cs="Calibri Light"/>
          <w:sz w:val="24"/>
        </w:rPr>
        <w:t xml:space="preserve">. </w:t>
      </w:r>
      <w:proofErr w:type="spellStart"/>
      <w:r w:rsidRPr="00E66AB8">
        <w:rPr>
          <w:rFonts w:cs="Calibri Light"/>
          <w:sz w:val="24"/>
        </w:rPr>
        <w:t>prostř</w:t>
      </w:r>
      <w:proofErr w:type="spellEnd"/>
      <w:r w:rsidRPr="00E66AB8">
        <w:rPr>
          <w:rFonts w:cs="Calibri Light"/>
          <w:sz w:val="24"/>
        </w:rPr>
        <w:t>. na bankovních účtech.</w:t>
      </w:r>
    </w:p>
    <w:p w:rsidR="00D66CB8" w:rsidRPr="00D66CB8" w:rsidRDefault="00D66CB8" w:rsidP="00D66CB8">
      <w:pPr>
        <w:rPr>
          <w:rFonts w:cs="Calibri Light"/>
          <w:sz w:val="24"/>
        </w:rPr>
      </w:pPr>
      <w:r w:rsidRPr="00D66CB8">
        <w:rPr>
          <w:rFonts w:cs="Calibri Light"/>
          <w:sz w:val="24"/>
        </w:rPr>
        <w:t xml:space="preserve">        Termín: 30.4.2019</w:t>
      </w:r>
    </w:p>
    <w:p w:rsidR="00D66CB8" w:rsidRPr="00D66CB8" w:rsidRDefault="00D66CB8" w:rsidP="00D66CB8">
      <w:pPr>
        <w:rPr>
          <w:rFonts w:cs="Calibri Light"/>
          <w:sz w:val="24"/>
        </w:rPr>
      </w:pPr>
      <w:r w:rsidRPr="00D66CB8">
        <w:rPr>
          <w:rFonts w:cs="Calibri Light"/>
          <w:sz w:val="24"/>
        </w:rPr>
        <w:t xml:space="preserve">        Zodpovídá: Václava Wagnerová</w:t>
      </w:r>
    </w:p>
    <w:p w:rsidR="00D66CB8" w:rsidRPr="00D66CB8" w:rsidRDefault="00D66CB8" w:rsidP="00D66CB8">
      <w:pPr>
        <w:pStyle w:val="Normlnweb"/>
        <w:numPr>
          <w:ilvl w:val="0"/>
          <w:numId w:val="18"/>
        </w:numPr>
        <w:spacing w:line="240" w:lineRule="auto"/>
        <w:ind w:left="502"/>
        <w:contextualSpacing w:val="0"/>
        <w:jc w:val="left"/>
        <w:rPr>
          <w:rFonts w:ascii="Calibri Light" w:hAnsi="Calibri Light" w:cs="Calibri Light"/>
          <w:b/>
          <w:bCs/>
          <w:color w:val="000000"/>
          <w:sz w:val="24"/>
        </w:rPr>
      </w:pPr>
      <w:r w:rsidRPr="00D66CB8">
        <w:rPr>
          <w:rFonts w:ascii="Calibri Light" w:hAnsi="Calibri Light" w:cs="Calibri Light"/>
          <w:b/>
          <w:bCs/>
          <w:color w:val="000000"/>
          <w:sz w:val="24"/>
        </w:rPr>
        <w:t>Schválení daru pro příspěvkovou organizaci ZŠ a MŠ Studnice</w:t>
      </w:r>
    </w:p>
    <w:p w:rsidR="00D66CB8" w:rsidRPr="00D66CB8" w:rsidRDefault="00D66CB8" w:rsidP="00D66CB8">
      <w:pPr>
        <w:ind w:left="360"/>
        <w:rPr>
          <w:rFonts w:cs="Calibri Light"/>
          <w:sz w:val="24"/>
        </w:rPr>
      </w:pPr>
      <w:r w:rsidRPr="00D66CB8">
        <w:rPr>
          <w:rFonts w:cs="Calibri Light"/>
          <w:sz w:val="24"/>
        </w:rPr>
        <w:t xml:space="preserve">ZO schválilo přijetí daru pro příspěvkovou organizaci ZŠ a MŠ Studnice: Kč 5.000,- od společnosti </w:t>
      </w:r>
      <w:proofErr w:type="spellStart"/>
      <w:r w:rsidRPr="00D66CB8">
        <w:rPr>
          <w:rFonts w:cs="Calibri Light"/>
          <w:sz w:val="24"/>
        </w:rPr>
        <w:t>Novopol</w:t>
      </w:r>
      <w:proofErr w:type="spellEnd"/>
      <w:r w:rsidRPr="00D66CB8">
        <w:rPr>
          <w:rFonts w:cs="Calibri Light"/>
          <w:sz w:val="24"/>
        </w:rPr>
        <w:t xml:space="preserve">, a.s. a Kč </w:t>
      </w:r>
      <w:proofErr w:type="gramStart"/>
      <w:r w:rsidRPr="00D66CB8">
        <w:rPr>
          <w:rFonts w:cs="Calibri Light"/>
          <w:sz w:val="24"/>
        </w:rPr>
        <w:t>5.000,-</w:t>
      </w:r>
      <w:proofErr w:type="gramEnd"/>
      <w:r w:rsidRPr="00D66CB8">
        <w:rPr>
          <w:rFonts w:cs="Calibri Light"/>
          <w:sz w:val="24"/>
        </w:rPr>
        <w:t xml:space="preserve"> od společnosti TF </w:t>
      </w:r>
      <w:proofErr w:type="spellStart"/>
      <w:r w:rsidRPr="00D66CB8">
        <w:rPr>
          <w:rFonts w:cs="Calibri Light"/>
          <w:sz w:val="24"/>
        </w:rPr>
        <w:t>Press</w:t>
      </w:r>
      <w:proofErr w:type="spellEnd"/>
      <w:r w:rsidRPr="00D66CB8">
        <w:rPr>
          <w:rFonts w:cs="Calibri Light"/>
          <w:sz w:val="24"/>
        </w:rPr>
        <w:t>, s.r.o.</w:t>
      </w:r>
    </w:p>
    <w:p w:rsidR="00D66CB8" w:rsidRPr="00D66CB8" w:rsidRDefault="00D66CB8" w:rsidP="00D66CB8">
      <w:pPr>
        <w:rPr>
          <w:rFonts w:cs="Calibri Light"/>
          <w:sz w:val="24"/>
        </w:rPr>
      </w:pPr>
    </w:p>
    <w:p w:rsidR="00D66CB8" w:rsidRPr="00D66CB8" w:rsidRDefault="00D66CB8" w:rsidP="00D66CB8">
      <w:pPr>
        <w:rPr>
          <w:rFonts w:cs="Calibri Light"/>
          <w:sz w:val="24"/>
        </w:rPr>
      </w:pPr>
      <w:r w:rsidRPr="00D66CB8">
        <w:rPr>
          <w:rFonts w:cs="Calibri Light"/>
          <w:sz w:val="24"/>
        </w:rPr>
        <w:t xml:space="preserve">       </w:t>
      </w:r>
      <w:r w:rsidRPr="00D66CB8">
        <w:rPr>
          <w:rFonts w:cs="Calibri Light"/>
          <w:color w:val="000000"/>
          <w:sz w:val="24"/>
        </w:rPr>
        <w:t>Pro: 10</w:t>
      </w:r>
      <w:r w:rsidRPr="00D66CB8">
        <w:rPr>
          <w:rFonts w:cs="Calibri Light"/>
          <w:color w:val="000000"/>
          <w:sz w:val="24"/>
        </w:rPr>
        <w:tab/>
        <w:t xml:space="preserve"> </w:t>
      </w:r>
      <w:r w:rsidRPr="00D66CB8">
        <w:rPr>
          <w:rFonts w:cs="Calibri Light"/>
          <w:color w:val="000000"/>
          <w:sz w:val="24"/>
        </w:rPr>
        <w:tab/>
      </w:r>
      <w:proofErr w:type="gramStart"/>
      <w:r w:rsidRPr="00D66CB8">
        <w:rPr>
          <w:rFonts w:cs="Calibri Light"/>
          <w:color w:val="000000"/>
          <w:sz w:val="24"/>
        </w:rPr>
        <w:t>Proti:  0</w:t>
      </w:r>
      <w:proofErr w:type="gramEnd"/>
      <w:r w:rsidRPr="00D66CB8">
        <w:rPr>
          <w:rFonts w:cs="Calibri Light"/>
          <w:color w:val="000000"/>
          <w:sz w:val="24"/>
        </w:rPr>
        <w:t xml:space="preserve">  </w:t>
      </w:r>
      <w:r w:rsidRPr="00D66CB8">
        <w:rPr>
          <w:rFonts w:cs="Calibri Light"/>
          <w:color w:val="000000"/>
          <w:sz w:val="24"/>
        </w:rPr>
        <w:tab/>
      </w:r>
      <w:r w:rsidRPr="00D66CB8">
        <w:rPr>
          <w:rFonts w:cs="Calibri Light"/>
          <w:color w:val="000000"/>
          <w:sz w:val="24"/>
        </w:rPr>
        <w:tab/>
      </w:r>
      <w:r w:rsidRPr="00D66CB8">
        <w:rPr>
          <w:rFonts w:cs="Calibri Light"/>
          <w:color w:val="000000"/>
          <w:sz w:val="24"/>
        </w:rPr>
        <w:tab/>
        <w:t>Zdržel se:  0</w:t>
      </w:r>
    </w:p>
    <w:p w:rsidR="00D66CB8" w:rsidRPr="00D66CB8" w:rsidRDefault="00D66CB8" w:rsidP="00D66CB8">
      <w:pPr>
        <w:rPr>
          <w:rFonts w:cs="Calibri Light"/>
          <w:sz w:val="24"/>
        </w:rPr>
      </w:pPr>
    </w:p>
    <w:p w:rsidR="00D66CB8" w:rsidRPr="00E66AB8" w:rsidRDefault="00D66CB8" w:rsidP="006455AF">
      <w:pPr>
        <w:pStyle w:val="Odstavecseseznamem"/>
        <w:numPr>
          <w:ilvl w:val="0"/>
          <w:numId w:val="18"/>
        </w:numPr>
        <w:autoSpaceDE/>
        <w:autoSpaceDN/>
        <w:adjustRightInd/>
        <w:spacing w:before="0" w:line="240" w:lineRule="auto"/>
        <w:ind w:left="502"/>
        <w:rPr>
          <w:rFonts w:cs="Calibri Light"/>
          <w:sz w:val="24"/>
        </w:rPr>
      </w:pPr>
      <w:r w:rsidRPr="00E66AB8">
        <w:rPr>
          <w:rFonts w:cs="Calibri Light"/>
          <w:b/>
          <w:bCs/>
          <w:sz w:val="24"/>
        </w:rPr>
        <w:t>Schválení dodatku č. 1 k Obecně závazné vyhlášce obce Studnice č. 1/2019 o nočním klidu.</w:t>
      </w:r>
    </w:p>
    <w:p w:rsidR="00D66CB8" w:rsidRPr="00D66CB8" w:rsidRDefault="00D66CB8" w:rsidP="00D66CB8">
      <w:pPr>
        <w:rPr>
          <w:rFonts w:cs="Calibri Light"/>
          <w:sz w:val="24"/>
        </w:rPr>
      </w:pPr>
      <w:r w:rsidRPr="00D66CB8">
        <w:rPr>
          <w:rFonts w:cs="Calibri Light"/>
          <w:sz w:val="24"/>
        </w:rPr>
        <w:t xml:space="preserve">        ZO odsouhlasilo dodatek č. 1 k Obecně závazné vyhlášce o nočním klidu, viz příloha č. 6., doplněním:</w:t>
      </w:r>
    </w:p>
    <w:p w:rsidR="00D66CB8" w:rsidRPr="00D66CB8" w:rsidRDefault="00D66CB8" w:rsidP="00D66CB8">
      <w:pPr>
        <w:rPr>
          <w:rFonts w:cs="Calibri Light"/>
          <w:sz w:val="24"/>
        </w:rPr>
      </w:pPr>
      <w:r w:rsidRPr="00D66CB8">
        <w:rPr>
          <w:rFonts w:cs="Calibri Light"/>
          <w:sz w:val="24"/>
        </w:rPr>
        <w:t xml:space="preserve">        Termín: noc z 29.6. na 30.6.2019, místo Bakov </w:t>
      </w:r>
      <w:proofErr w:type="gramStart"/>
      <w:r w:rsidRPr="00D66CB8">
        <w:rPr>
          <w:rFonts w:cs="Calibri Light"/>
          <w:sz w:val="24"/>
        </w:rPr>
        <w:t>hospoda,  pořádání</w:t>
      </w:r>
      <w:proofErr w:type="gramEnd"/>
      <w:r w:rsidRPr="00D66CB8">
        <w:rPr>
          <w:rFonts w:cs="Calibri Light"/>
          <w:sz w:val="24"/>
        </w:rPr>
        <w:t xml:space="preserve"> zábavy</w:t>
      </w:r>
    </w:p>
    <w:p w:rsidR="00D66CB8" w:rsidRPr="00D66CB8" w:rsidRDefault="00D66CB8" w:rsidP="00D66CB8">
      <w:pPr>
        <w:rPr>
          <w:rFonts w:cs="Calibri Light"/>
          <w:sz w:val="24"/>
        </w:rPr>
      </w:pPr>
    </w:p>
    <w:p w:rsidR="00D66CB8" w:rsidRPr="00D66CB8" w:rsidRDefault="00D66CB8" w:rsidP="00D66CB8">
      <w:pPr>
        <w:rPr>
          <w:rFonts w:cs="Calibri Light"/>
          <w:sz w:val="24"/>
        </w:rPr>
      </w:pPr>
      <w:r w:rsidRPr="00D66CB8">
        <w:rPr>
          <w:rFonts w:cs="Calibri Light"/>
          <w:color w:val="000000"/>
          <w:sz w:val="24"/>
        </w:rPr>
        <w:t xml:space="preserve">        Pro: 10</w:t>
      </w:r>
      <w:r w:rsidRPr="00D66CB8">
        <w:rPr>
          <w:rFonts w:cs="Calibri Light"/>
          <w:color w:val="000000"/>
          <w:sz w:val="24"/>
        </w:rPr>
        <w:tab/>
        <w:t xml:space="preserve"> </w:t>
      </w:r>
      <w:r w:rsidRPr="00D66CB8">
        <w:rPr>
          <w:rFonts w:cs="Calibri Light"/>
          <w:color w:val="000000"/>
          <w:sz w:val="24"/>
        </w:rPr>
        <w:tab/>
      </w:r>
      <w:proofErr w:type="gramStart"/>
      <w:r w:rsidRPr="00D66CB8">
        <w:rPr>
          <w:rFonts w:cs="Calibri Light"/>
          <w:color w:val="000000"/>
          <w:sz w:val="24"/>
        </w:rPr>
        <w:t>Proti:  0</w:t>
      </w:r>
      <w:proofErr w:type="gramEnd"/>
      <w:r w:rsidRPr="00D66CB8">
        <w:rPr>
          <w:rFonts w:cs="Calibri Light"/>
          <w:color w:val="000000"/>
          <w:sz w:val="24"/>
        </w:rPr>
        <w:t xml:space="preserve">  </w:t>
      </w:r>
      <w:r w:rsidRPr="00D66CB8">
        <w:rPr>
          <w:rFonts w:cs="Calibri Light"/>
          <w:color w:val="000000"/>
          <w:sz w:val="24"/>
        </w:rPr>
        <w:tab/>
      </w:r>
      <w:r w:rsidRPr="00D66CB8">
        <w:rPr>
          <w:rFonts w:cs="Calibri Light"/>
          <w:color w:val="000000"/>
          <w:sz w:val="24"/>
        </w:rPr>
        <w:tab/>
      </w:r>
      <w:r w:rsidRPr="00D66CB8">
        <w:rPr>
          <w:rFonts w:cs="Calibri Light"/>
          <w:color w:val="000000"/>
          <w:sz w:val="24"/>
        </w:rPr>
        <w:tab/>
        <w:t>Zdržel se:  0</w:t>
      </w:r>
    </w:p>
    <w:p w:rsidR="00D66CB8" w:rsidRPr="00D66CB8" w:rsidRDefault="00D66CB8" w:rsidP="00D66CB8">
      <w:pPr>
        <w:rPr>
          <w:rFonts w:cs="Calibri Light"/>
          <w:sz w:val="24"/>
        </w:rPr>
      </w:pPr>
    </w:p>
    <w:p w:rsidR="00D66CB8" w:rsidRPr="00E66AB8" w:rsidRDefault="00D66CB8" w:rsidP="006455AF">
      <w:pPr>
        <w:pStyle w:val="Odstavecseseznamem"/>
        <w:numPr>
          <w:ilvl w:val="0"/>
          <w:numId w:val="18"/>
        </w:numPr>
        <w:autoSpaceDE/>
        <w:autoSpaceDN/>
        <w:adjustRightInd/>
        <w:spacing w:before="0" w:line="240" w:lineRule="auto"/>
        <w:ind w:left="502"/>
        <w:rPr>
          <w:rFonts w:cs="Calibri Light"/>
          <w:sz w:val="24"/>
        </w:rPr>
      </w:pPr>
      <w:r w:rsidRPr="00E66AB8">
        <w:rPr>
          <w:rFonts w:cs="Calibri Light"/>
          <w:b/>
          <w:bCs/>
          <w:sz w:val="24"/>
        </w:rPr>
        <w:t>Různé</w:t>
      </w:r>
    </w:p>
    <w:p w:rsidR="00D66CB8" w:rsidRPr="00D66CB8" w:rsidRDefault="00D66CB8" w:rsidP="00D66CB8">
      <w:pPr>
        <w:ind w:left="502"/>
        <w:rPr>
          <w:rFonts w:cs="Calibri Light"/>
          <w:sz w:val="24"/>
        </w:rPr>
      </w:pPr>
      <w:r w:rsidRPr="00D66CB8">
        <w:rPr>
          <w:rFonts w:cs="Calibri Light"/>
          <w:sz w:val="24"/>
        </w:rPr>
        <w:t xml:space="preserve">Starostka obce seznámila přítomné zastupitele s nabídkou zřízení digitální úřední desky s možností získání dotace ve výši </w:t>
      </w:r>
      <w:proofErr w:type="gramStart"/>
      <w:r w:rsidRPr="00D66CB8">
        <w:rPr>
          <w:rFonts w:cs="Calibri Light"/>
          <w:sz w:val="24"/>
        </w:rPr>
        <w:t>95%</w:t>
      </w:r>
      <w:proofErr w:type="gramEnd"/>
      <w:r w:rsidRPr="00D66CB8">
        <w:rPr>
          <w:rFonts w:cs="Calibri Light"/>
          <w:sz w:val="24"/>
        </w:rPr>
        <w:t xml:space="preserve"> celkových nákladů. Negativem tohoto projektu je jednak kam desku umístit (historický ráz budovy OÚ by byl narušen) a zejména pak skutečnost, že roční provozní náklady související s aktualizacemi se pohybují kolem cca 20 tis. Kč.</w:t>
      </w:r>
    </w:p>
    <w:p w:rsidR="00D66CB8" w:rsidRPr="00D66CB8" w:rsidRDefault="00D66CB8" w:rsidP="00D66CB8">
      <w:pPr>
        <w:ind w:left="502"/>
        <w:rPr>
          <w:rFonts w:cs="Calibri Light"/>
          <w:sz w:val="24"/>
        </w:rPr>
      </w:pPr>
      <w:r w:rsidRPr="00D66CB8">
        <w:rPr>
          <w:rFonts w:cs="Calibri Light"/>
          <w:sz w:val="24"/>
        </w:rPr>
        <w:t>ZO se shodlo, že s ohledem na vysoké provozní náklady na aktualizaci se k tomuto projektu hlásit nebude.</w:t>
      </w:r>
    </w:p>
    <w:p w:rsidR="00D66CB8" w:rsidRPr="00D66CB8" w:rsidRDefault="00D66CB8" w:rsidP="00D66CB8">
      <w:pPr>
        <w:ind w:left="502"/>
        <w:rPr>
          <w:rFonts w:cs="Calibri Light"/>
          <w:sz w:val="24"/>
        </w:rPr>
      </w:pPr>
    </w:p>
    <w:p w:rsidR="00D66CB8" w:rsidRPr="00D66CB8" w:rsidRDefault="00D66CB8" w:rsidP="00D66CB8">
      <w:pPr>
        <w:ind w:left="502"/>
        <w:rPr>
          <w:rFonts w:cs="Calibri Light"/>
          <w:sz w:val="24"/>
        </w:rPr>
      </w:pPr>
      <w:r w:rsidRPr="00D66CB8">
        <w:rPr>
          <w:rFonts w:cs="Calibri Light"/>
          <w:sz w:val="24"/>
        </w:rPr>
        <w:t>Starostka obce seznámila přítomné zastupitele s tím, že společně s Ing. Krtičkou z ateliéru Tsunami navštívila budovu sokolovny ve Starkoči z důvodu případného zhotovení studie proveditelnosti pro možnost získání dotace.</w:t>
      </w:r>
    </w:p>
    <w:p w:rsidR="00D66CB8" w:rsidRPr="00D66CB8" w:rsidRDefault="00D66CB8" w:rsidP="00D66CB8">
      <w:pPr>
        <w:ind w:left="502"/>
        <w:rPr>
          <w:rFonts w:cs="Calibri Light"/>
          <w:sz w:val="24"/>
        </w:rPr>
      </w:pPr>
      <w:r w:rsidRPr="00D66CB8">
        <w:rPr>
          <w:rFonts w:cs="Calibri Light"/>
          <w:sz w:val="24"/>
        </w:rPr>
        <w:t>Závěr schůzky byl takový, že zásadní investice do objektu nemá smysl, získání dotace je nereálné a bylo doporučeno, aby se objekt udržoval v provozuschopném stavu, ve smyslu, nutné opravy střechy, okapů, sociálního zařízení.</w:t>
      </w:r>
    </w:p>
    <w:p w:rsidR="00D66CB8" w:rsidRPr="00D66CB8" w:rsidRDefault="00D66CB8" w:rsidP="00D66CB8">
      <w:pPr>
        <w:ind w:left="502"/>
        <w:rPr>
          <w:rFonts w:cs="Calibri Light"/>
          <w:sz w:val="24"/>
        </w:rPr>
      </w:pPr>
    </w:p>
    <w:p w:rsidR="00D66CB8" w:rsidRPr="00D66CB8" w:rsidRDefault="00D66CB8" w:rsidP="00D66CB8">
      <w:pPr>
        <w:ind w:left="502"/>
        <w:rPr>
          <w:rFonts w:cs="Calibri Light"/>
          <w:sz w:val="24"/>
        </w:rPr>
      </w:pPr>
      <w:r w:rsidRPr="00D66CB8">
        <w:rPr>
          <w:rFonts w:cs="Calibri Light"/>
          <w:sz w:val="24"/>
        </w:rPr>
        <w:t xml:space="preserve">Starostka obce dále informovala přítomné zastupitele, že jednala s p. </w:t>
      </w:r>
      <w:proofErr w:type="spellStart"/>
      <w:proofErr w:type="gramStart"/>
      <w:r w:rsidRPr="00D66CB8">
        <w:rPr>
          <w:rFonts w:cs="Calibri Light"/>
          <w:sz w:val="24"/>
        </w:rPr>
        <w:t>Cabicarem</w:t>
      </w:r>
      <w:proofErr w:type="spellEnd"/>
      <w:r w:rsidRPr="00D66CB8">
        <w:rPr>
          <w:rFonts w:cs="Calibri Light"/>
          <w:sz w:val="24"/>
        </w:rPr>
        <w:t>,  členem</w:t>
      </w:r>
      <w:proofErr w:type="gramEnd"/>
      <w:r w:rsidRPr="00D66CB8">
        <w:rPr>
          <w:rFonts w:cs="Calibri Light"/>
          <w:sz w:val="24"/>
        </w:rPr>
        <w:t xml:space="preserve"> rady Královéhradeckého kraje, který má ve své gesci zdravotnictví, na téma udržení zubní ordinace ve Studnici. Dle jeho vyjádření získání dotace na opravu a vybavení zubní ordinace nepřipadá v úvahu z důvodu malé dojezdové vzdálenosti do okolních měst, kde zubní lékaři jsou, a šance na obsazení naší ordinace novým zubním lékařem je mizivá. Nicméně jednání budou ještě pokračovat.</w:t>
      </w:r>
    </w:p>
    <w:p w:rsidR="00D66CB8" w:rsidRPr="00D66CB8" w:rsidRDefault="00D66CB8" w:rsidP="00D66CB8">
      <w:pPr>
        <w:ind w:left="502"/>
        <w:rPr>
          <w:rFonts w:cs="Calibri Light"/>
          <w:sz w:val="24"/>
        </w:rPr>
      </w:pPr>
      <w:r w:rsidRPr="00D66CB8">
        <w:rPr>
          <w:rFonts w:cs="Calibri Light"/>
          <w:sz w:val="24"/>
        </w:rPr>
        <w:t>Úkolem zastupitelů tedy zůstává využít seznamu zubních lékařů našeho regionu získaného ve VZP a jejich oslovení.</w:t>
      </w:r>
    </w:p>
    <w:p w:rsidR="00D66CB8" w:rsidRPr="00D66CB8" w:rsidRDefault="00D66CB8" w:rsidP="00D66CB8">
      <w:pPr>
        <w:ind w:left="502"/>
        <w:rPr>
          <w:rFonts w:cs="Calibri Light"/>
          <w:sz w:val="24"/>
        </w:rPr>
      </w:pPr>
    </w:p>
    <w:p w:rsidR="00D66CB8" w:rsidRPr="00D66CB8" w:rsidRDefault="00D66CB8" w:rsidP="00D66CB8">
      <w:pPr>
        <w:ind w:left="502"/>
        <w:rPr>
          <w:rFonts w:cs="Calibri Light"/>
          <w:sz w:val="24"/>
        </w:rPr>
      </w:pPr>
      <w:r w:rsidRPr="00D66CB8">
        <w:rPr>
          <w:rFonts w:cs="Calibri Light"/>
          <w:sz w:val="24"/>
        </w:rPr>
        <w:t xml:space="preserve">Starostka obce seznámila přítomné zastupitele se zprávou ředitele ZŠ a MŠ Studnice pana </w:t>
      </w:r>
      <w:proofErr w:type="spellStart"/>
      <w:r w:rsidRPr="00D66CB8">
        <w:rPr>
          <w:rFonts w:cs="Calibri Light"/>
          <w:sz w:val="24"/>
        </w:rPr>
        <w:t>Bašeho</w:t>
      </w:r>
      <w:proofErr w:type="spellEnd"/>
      <w:r w:rsidRPr="00D66CB8">
        <w:rPr>
          <w:rFonts w:cs="Calibri Light"/>
          <w:sz w:val="24"/>
        </w:rPr>
        <w:t xml:space="preserve">, ve které pan ředitel uvádí náklady na mzdu jednoho člena učitelského sboru za období </w:t>
      </w:r>
      <w:proofErr w:type="gramStart"/>
      <w:r w:rsidRPr="00D66CB8">
        <w:rPr>
          <w:rFonts w:cs="Calibri Light"/>
          <w:sz w:val="24"/>
        </w:rPr>
        <w:t>září – prosinec</w:t>
      </w:r>
      <w:proofErr w:type="gramEnd"/>
      <w:r w:rsidRPr="00D66CB8">
        <w:rPr>
          <w:rFonts w:cs="Calibri Light"/>
          <w:sz w:val="24"/>
        </w:rPr>
        <w:t xml:space="preserve"> a finanční ztrátu pro školu z důvodu nízkého počtu zapsaných žáků pro příští školní rok.</w:t>
      </w:r>
    </w:p>
    <w:p w:rsidR="00D66CB8" w:rsidRPr="00D66CB8" w:rsidRDefault="00D66CB8" w:rsidP="00D66CB8">
      <w:pPr>
        <w:ind w:left="502"/>
        <w:rPr>
          <w:rFonts w:cs="Calibri Light"/>
          <w:sz w:val="24"/>
        </w:rPr>
      </w:pPr>
    </w:p>
    <w:p w:rsidR="00D66CB8" w:rsidRDefault="00D66CB8" w:rsidP="00D66CB8">
      <w:pPr>
        <w:ind w:left="502"/>
        <w:rPr>
          <w:rFonts w:cs="Calibri Light"/>
          <w:sz w:val="24"/>
        </w:rPr>
      </w:pPr>
      <w:r w:rsidRPr="00D66CB8">
        <w:rPr>
          <w:rFonts w:cs="Calibri Light"/>
          <w:sz w:val="24"/>
        </w:rPr>
        <w:t>V souvislosti s blížícím se srazem Lhot, s ohledem na nízký počet účastníků, požádal p. Novotný, zda by bylo možné k cestě na tuto akci využít hasičské dodávky. ZO souhlasí.</w:t>
      </w:r>
    </w:p>
    <w:p w:rsidR="00E66AB8" w:rsidRPr="00D66CB8" w:rsidRDefault="00E66AB8" w:rsidP="00E66AB8">
      <w:pPr>
        <w:ind w:left="502"/>
        <w:rPr>
          <w:rFonts w:cs="Calibri Light"/>
          <w:sz w:val="24"/>
        </w:rPr>
      </w:pPr>
      <w:r w:rsidRPr="00D66CB8">
        <w:rPr>
          <w:rFonts w:cs="Calibri Light"/>
          <w:sz w:val="24"/>
        </w:rPr>
        <w:t>V dalším bodu proběhla diskuse na téma fotbalové hřiště ve Studnici a jeho úprava včetně zavlažování.</w:t>
      </w:r>
    </w:p>
    <w:p w:rsidR="00E66AB8" w:rsidRPr="00D66CB8" w:rsidRDefault="00E66AB8" w:rsidP="00E66AB8">
      <w:pPr>
        <w:ind w:left="502"/>
        <w:rPr>
          <w:rFonts w:cs="Calibri Light"/>
          <w:sz w:val="24"/>
        </w:rPr>
      </w:pPr>
      <w:r w:rsidRPr="00D66CB8">
        <w:rPr>
          <w:rFonts w:cs="Calibri Light"/>
          <w:sz w:val="24"/>
        </w:rPr>
        <w:lastRenderedPageBreak/>
        <w:t xml:space="preserve">Bylo doporučeno vyvolat schůzku zástupců obce, fotbalistů, volejbalistů a hasičů, kde by bylo </w:t>
      </w:r>
      <w:proofErr w:type="gramStart"/>
      <w:r w:rsidRPr="00D66CB8">
        <w:rPr>
          <w:rFonts w:cs="Calibri Light"/>
          <w:sz w:val="24"/>
        </w:rPr>
        <w:t>domluveno,  jakou</w:t>
      </w:r>
      <w:proofErr w:type="gramEnd"/>
      <w:r w:rsidRPr="00D66CB8">
        <w:rPr>
          <w:rFonts w:cs="Calibri Light"/>
          <w:sz w:val="24"/>
        </w:rPr>
        <w:t xml:space="preserve"> cestou se bude rekonstrukce fotbalového hřiště ubírat.</w:t>
      </w:r>
    </w:p>
    <w:p w:rsidR="00E66AB8" w:rsidRPr="00D66CB8" w:rsidRDefault="00E66AB8" w:rsidP="00E66AB8">
      <w:pPr>
        <w:ind w:left="502"/>
        <w:rPr>
          <w:rFonts w:cs="Calibri Light"/>
          <w:sz w:val="24"/>
        </w:rPr>
      </w:pPr>
    </w:p>
    <w:p w:rsidR="00E66AB8" w:rsidRPr="00D66CB8" w:rsidRDefault="00E66AB8" w:rsidP="00E66AB8">
      <w:pPr>
        <w:ind w:left="502"/>
        <w:rPr>
          <w:rFonts w:cs="Calibri Light"/>
          <w:sz w:val="24"/>
        </w:rPr>
      </w:pPr>
      <w:r w:rsidRPr="00D66CB8">
        <w:rPr>
          <w:rFonts w:cs="Calibri Light"/>
          <w:sz w:val="24"/>
        </w:rPr>
        <w:t xml:space="preserve">Zapsal: Aleš </w:t>
      </w:r>
      <w:proofErr w:type="spellStart"/>
      <w:r w:rsidRPr="00D66CB8">
        <w:rPr>
          <w:rFonts w:cs="Calibri Light"/>
          <w:sz w:val="24"/>
        </w:rPr>
        <w:t>Jirouschek</w:t>
      </w:r>
      <w:proofErr w:type="spellEnd"/>
      <w:r w:rsidRPr="00D66CB8">
        <w:rPr>
          <w:rFonts w:cs="Calibri Light"/>
          <w:sz w:val="24"/>
        </w:rPr>
        <w:t xml:space="preserve"> dne 17.6.2019</w:t>
      </w:r>
    </w:p>
    <w:p w:rsidR="00216F33" w:rsidRPr="00D66CB8" w:rsidRDefault="00216F33" w:rsidP="00216F33">
      <w:pPr>
        <w:pStyle w:val="1nadpis"/>
        <w:framePr w:wrap="around" w:hAnchor="page" w:x="769" w:y="269"/>
      </w:pPr>
      <w:r>
        <w:t>Fotografie naší obce</w:t>
      </w:r>
    </w:p>
    <w:p w:rsidR="00E66AB8" w:rsidRDefault="006455AF" w:rsidP="006455AF">
      <w:r>
        <w:t xml:space="preserve">Vážení spoluobčané, při zpracovávání každého čísla </w:t>
      </w:r>
      <w:r w:rsidR="00216F33">
        <w:t>Studnického z</w:t>
      </w:r>
      <w:r>
        <w:t xml:space="preserve">pravodaje bojuji s výběrem fotografií na první a poslední stránku. Spousta z Vás má jistě nějaké pěkné fotografie týkající se našeho nejbližšího okolí ve svých mobilních telefonech nebo fotoaparátech. Budu velmi vděčná, pokud mi je budete posílat na mail </w:t>
      </w:r>
      <w:hyperlink r:id="rId40" w:history="1">
        <w:r w:rsidRPr="00872F9A">
          <w:rPr>
            <w:rStyle w:val="Hypertextovodkaz"/>
          </w:rPr>
          <w:t>starosta@obecstudnicena.cz</w:t>
        </w:r>
      </w:hyperlink>
      <w:r>
        <w:t>. V průběhu letních prázdnin dojde k modernizaci webových stránek obce a při té příležitosti na nich zřídíme fotogalerii, kam budou Vaše snímky umisťovány</w:t>
      </w:r>
      <w:r w:rsidR="00216F33">
        <w:t xml:space="preserve"> a následně nejlepší z nich použity na stránky Studnického zpravodaje.</w:t>
      </w:r>
    </w:p>
    <w:p w:rsidR="00216F33" w:rsidRDefault="00216F33" w:rsidP="006455AF">
      <w:r>
        <w:t>Děkuji za spolupráci</w:t>
      </w:r>
      <w:r>
        <w:tab/>
      </w:r>
      <w:r>
        <w:tab/>
      </w:r>
      <w:r>
        <w:tab/>
      </w:r>
      <w:r>
        <w:tab/>
      </w:r>
      <w:r>
        <w:tab/>
      </w:r>
      <w:r>
        <w:tab/>
      </w:r>
      <w:r>
        <w:tab/>
      </w:r>
      <w:r>
        <w:tab/>
        <w:t>Kristýna Kubínová</w:t>
      </w:r>
    </w:p>
    <w:p w:rsidR="00216F33" w:rsidRDefault="00216F33" w:rsidP="006455AF">
      <w:r>
        <w:rPr>
          <w:noProof/>
        </w:rPr>
        <w:drawing>
          <wp:anchor distT="0" distB="0" distL="114300" distR="114300" simplePos="0" relativeHeight="251943936" behindDoc="0" locked="0" layoutInCell="1" allowOverlap="1">
            <wp:simplePos x="0" y="0"/>
            <wp:positionH relativeFrom="margin">
              <wp:posOffset>99695</wp:posOffset>
            </wp:positionH>
            <wp:positionV relativeFrom="margin">
              <wp:posOffset>3724275</wp:posOffset>
            </wp:positionV>
            <wp:extent cx="6247130" cy="3169920"/>
            <wp:effectExtent l="0" t="0" r="1270" b="0"/>
            <wp:wrapSquare wrapText="bothSides"/>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47130" cy="3169920"/>
                    </a:xfrm>
                    <a:prstGeom prst="rect">
                      <a:avLst/>
                    </a:prstGeom>
                    <a:noFill/>
                    <a:ln>
                      <a:noFill/>
                    </a:ln>
                  </pic:spPr>
                </pic:pic>
              </a:graphicData>
            </a:graphic>
          </wp:anchor>
        </w:drawing>
      </w:r>
    </w:p>
    <w:p w:rsidR="00E66AB8" w:rsidRDefault="002F4A92" w:rsidP="002F4A92">
      <w:pPr>
        <w:ind w:left="502"/>
        <w:rPr>
          <w:rFonts w:cs="Calibri Light"/>
          <w:sz w:val="24"/>
        </w:rPr>
      </w:pPr>
      <w:r w:rsidRPr="002F4A92">
        <w:rPr>
          <w:rFonts w:cs="Calibri Light"/>
          <w:noProof/>
          <w:sz w:val="24"/>
        </w:rPr>
        <mc:AlternateContent>
          <mc:Choice Requires="wps">
            <w:drawing>
              <wp:anchor distT="45720" distB="45720" distL="114300" distR="114300" simplePos="0" relativeHeight="251947008" behindDoc="0" locked="0" layoutInCell="1" allowOverlap="1">
                <wp:simplePos x="0" y="0"/>
                <wp:positionH relativeFrom="column">
                  <wp:posOffset>1811020</wp:posOffset>
                </wp:positionH>
                <wp:positionV relativeFrom="paragraph">
                  <wp:posOffset>3322320</wp:posOffset>
                </wp:positionV>
                <wp:extent cx="2360930" cy="1404620"/>
                <wp:effectExtent l="0" t="0" r="8890" b="6350"/>
                <wp:wrapSquare wrapText="bothSides"/>
                <wp:docPr id="2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0923F1" w:rsidRPr="002F4A92" w:rsidRDefault="000923F1">
                            <w:pPr>
                              <w:rPr>
                                <w:i/>
                                <w:iCs/>
                              </w:rPr>
                            </w:pPr>
                            <w:r>
                              <w:rPr>
                                <w:i/>
                                <w:iCs/>
                              </w:rPr>
                              <w:t xml:space="preserve">Foto: Tereza </w:t>
                            </w:r>
                            <w:proofErr w:type="spellStart"/>
                            <w:r>
                              <w:rPr>
                                <w:i/>
                                <w:iCs/>
                              </w:rPr>
                              <w:t>Netrestová</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1" type="#_x0000_t202" style="position:absolute;left:0;text-align:left;margin-left:142.6pt;margin-top:261.6pt;width:185.9pt;height:110.6pt;z-index:2519470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" stroked="f">
                <v:textbox style="mso-fit-shape-to-text:t">
                  <w:txbxContent>
                    <w:p w:rsidR="000923F1" w:rsidRPr="002F4A92" w:rsidRDefault="000923F1">
                      <w:pPr>
                        <w:rPr>
                          <w:i/>
                          <w:iCs/>
                        </w:rPr>
                      </w:pPr>
                      <w:r>
                        <w:rPr>
                          <w:i/>
                          <w:iCs/>
                        </w:rPr>
                        <w:t xml:space="preserve">Foto: Tereza </w:t>
                      </w:r>
                      <w:proofErr w:type="spellStart"/>
                      <w:r>
                        <w:rPr>
                          <w:i/>
                          <w:iCs/>
                        </w:rPr>
                        <w:t>Netrestová</w:t>
                      </w:r>
                      <w:proofErr w:type="spellEnd"/>
                    </w:p>
                  </w:txbxContent>
                </v:textbox>
                <w10:wrap type="square"/>
              </v:shape>
            </w:pict>
          </mc:Fallback>
        </mc:AlternateContent>
      </w:r>
    </w:p>
    <w:p w:rsidR="00216F33" w:rsidRDefault="00216F33" w:rsidP="00D66CB8">
      <w:pPr>
        <w:ind w:left="502"/>
        <w:rPr>
          <w:rFonts w:cs="Calibri Light"/>
          <w:sz w:val="24"/>
        </w:rPr>
      </w:pPr>
    </w:p>
    <w:p w:rsidR="00216F33" w:rsidRDefault="00216F33" w:rsidP="00D66CB8">
      <w:pPr>
        <w:ind w:left="502"/>
        <w:rPr>
          <w:rFonts w:cs="Calibri Light"/>
          <w:sz w:val="24"/>
        </w:rPr>
      </w:pPr>
    </w:p>
    <w:p w:rsidR="00216F33" w:rsidRDefault="00216F33" w:rsidP="00216F33">
      <w:pPr>
        <w:pStyle w:val="1nadpis"/>
        <w:framePr w:wrap="around"/>
      </w:pPr>
      <w:proofErr w:type="spellStart"/>
      <w:r>
        <w:t>Infokanál</w:t>
      </w:r>
      <w:proofErr w:type="spellEnd"/>
    </w:p>
    <w:p w:rsidR="00216F33" w:rsidRDefault="00216F33" w:rsidP="00D66CB8">
      <w:pPr>
        <w:ind w:left="502"/>
        <w:rPr>
          <w:rFonts w:cs="Calibri Light"/>
          <w:sz w:val="24"/>
        </w:rPr>
      </w:pPr>
    </w:p>
    <w:p w:rsidR="00216F33" w:rsidRDefault="00216F33" w:rsidP="00D66CB8">
      <w:pPr>
        <w:ind w:left="502"/>
        <w:rPr>
          <w:rFonts w:cs="Calibri Light"/>
          <w:b/>
          <w:bCs/>
          <w:sz w:val="32"/>
          <w:szCs w:val="32"/>
        </w:rPr>
      </w:pPr>
      <w:r w:rsidRPr="00A009D6">
        <w:rPr>
          <w:rFonts w:cs="Calibri Light"/>
          <w:b/>
          <w:bCs/>
          <w:sz w:val="32"/>
          <w:szCs w:val="32"/>
        </w:rPr>
        <w:t xml:space="preserve">PROSÍM VĚNUJTE POZORNOST </w:t>
      </w:r>
      <w:r w:rsidR="00A009D6" w:rsidRPr="00A009D6">
        <w:rPr>
          <w:rFonts w:cs="Calibri Light"/>
          <w:b/>
          <w:bCs/>
          <w:sz w:val="32"/>
          <w:szCs w:val="32"/>
        </w:rPr>
        <w:t>VLOŽENÉMU LETÁČKU, KTERÝ SE TÝKÁ NOVÉHO ZPŮSOBU PŘEDÁVÁNÍ INFORMACÍ OBČANŮM FORMOU SMS ZPRÁV</w:t>
      </w:r>
      <w:r w:rsidR="00A009D6">
        <w:rPr>
          <w:rFonts w:cs="Calibri Light"/>
          <w:b/>
          <w:bCs/>
          <w:sz w:val="32"/>
          <w:szCs w:val="32"/>
        </w:rPr>
        <w:t>!</w:t>
      </w:r>
    </w:p>
    <w:p w:rsidR="00A009D6" w:rsidRPr="00A009D6" w:rsidRDefault="00A009D6" w:rsidP="00D66CB8">
      <w:pPr>
        <w:ind w:left="502"/>
        <w:rPr>
          <w:rFonts w:cs="Calibri Light"/>
          <w:b/>
          <w:bCs/>
          <w:sz w:val="32"/>
          <w:szCs w:val="32"/>
        </w:rPr>
      </w:pPr>
      <w:r>
        <w:rPr>
          <w:rFonts w:cs="Calibri Light"/>
          <w:b/>
          <w:bCs/>
          <w:sz w:val="32"/>
          <w:szCs w:val="32"/>
        </w:rPr>
        <w:t>V PŘÍPADĚ NEJASNOSÍ KONTAKTUJTE OBECNÍ ÚŘAD NA TEL. 491 435 255.</w:t>
      </w:r>
    </w:p>
    <w:p w:rsidR="00216F33" w:rsidRDefault="00216F33" w:rsidP="00D66CB8">
      <w:pPr>
        <w:ind w:left="502"/>
        <w:rPr>
          <w:rFonts w:cs="Calibri Light"/>
          <w:sz w:val="24"/>
        </w:rPr>
      </w:pPr>
    </w:p>
    <w:p w:rsidR="00E66AB8" w:rsidRDefault="00E66AB8" w:rsidP="00D66CB8">
      <w:pPr>
        <w:ind w:left="502"/>
        <w:rPr>
          <w:rFonts w:cs="Calibri Light"/>
          <w:sz w:val="24"/>
        </w:rPr>
      </w:pPr>
    </w:p>
    <w:p w:rsidR="00E66AB8" w:rsidRDefault="00E66AB8" w:rsidP="00D66CB8">
      <w:pPr>
        <w:ind w:left="502"/>
        <w:rPr>
          <w:rFonts w:cs="Calibri Light"/>
          <w:sz w:val="24"/>
        </w:rPr>
      </w:pPr>
    </w:p>
    <w:p w:rsidR="00E66AB8" w:rsidRDefault="00E66AB8" w:rsidP="00D66CB8">
      <w:pPr>
        <w:ind w:left="502"/>
        <w:rPr>
          <w:rFonts w:cs="Calibri Light"/>
          <w:sz w:val="24"/>
        </w:rPr>
      </w:pPr>
    </w:p>
    <w:p w:rsidR="000D6F05" w:rsidRDefault="002362CF" w:rsidP="00AF63F5">
      <w:pPr>
        <w:ind w:firstLine="0"/>
        <w:jc w:val="center"/>
        <w:rPr>
          <w:color w:val="FFFFFF" w:themeColor="background1"/>
        </w:rPr>
      </w:pPr>
      <w:r>
        <w:rPr>
          <w:rFonts w:ascii="Franklin Gothic Heavy" w:hAnsi="Franklin Gothic Heavy"/>
          <w:noProof/>
          <w:color w:val="FFFFFF" w:themeColor="background1"/>
          <w:sz w:val="120"/>
          <w:szCs w:val="120"/>
        </w:rPr>
        <mc:AlternateContent>
          <mc:Choice Requires="wps">
            <w:drawing>
              <wp:anchor distT="0" distB="0" distL="114300" distR="114300" simplePos="0" relativeHeight="251649024" behindDoc="1" locked="0" layoutInCell="1" allowOverlap="1">
                <wp:simplePos x="0" y="0"/>
                <wp:positionH relativeFrom="column">
                  <wp:posOffset>-533400</wp:posOffset>
                </wp:positionH>
                <wp:positionV relativeFrom="page">
                  <wp:posOffset>-3175</wp:posOffset>
                </wp:positionV>
                <wp:extent cx="7905750" cy="11001375"/>
                <wp:effectExtent l="0" t="0" r="0" b="9525"/>
                <wp:wrapNone/>
                <wp:docPr id="5" name="Obdélník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05750" cy="11001375"/>
                        </a:xfrm>
                        <a:prstGeom prst="rect">
                          <a:avLst/>
                        </a:prstGeom>
                        <a:solidFill>
                          <a:srgbClr val="0033CC"/>
                        </a:solidFill>
                        <a:ln w="25400" cap="flat" cmpd="sng" algn="ctr">
                          <a:noFill/>
                          <a:prstDash val="solid"/>
                        </a:ln>
                        <a:effectLst/>
                      </wps:spPr>
                      <wps:txbx>
                        <w:txbxContent>
                          <w:p w:rsidR="000923F1" w:rsidRDefault="000923F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17" o:spid="_x0000_s1032" style="position:absolute;left:0;text-align:left;margin-left:-42pt;margin-top:-.25pt;width:622.5pt;height:86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" fillcolor="#03c" stroked="f" strokeweight="2pt">
                <v:textbox>
                  <w:txbxContent>
                    <w:p w:rsidR="000923F1" w:rsidRDefault="000923F1"/>
                  </w:txbxContent>
                </v:textbox>
                <w10:wrap anchory="page"/>
              </v:rect>
            </w:pict>
          </mc:Fallback>
        </mc:AlternateContent>
      </w:r>
      <w:r w:rsidR="00AF63F5">
        <w:rPr>
          <w:color w:val="FFFFFF" w:themeColor="background1"/>
        </w:rPr>
        <w:t xml:space="preserve">Vydala obec </w:t>
      </w:r>
      <w:r w:rsidR="000D6F05">
        <w:rPr>
          <w:color w:val="FFFFFF" w:themeColor="background1"/>
        </w:rPr>
        <w:t>Studnice v</w:t>
      </w:r>
      <w:r w:rsidR="00344A0E">
        <w:rPr>
          <w:color w:val="FFFFFF" w:themeColor="background1"/>
        </w:rPr>
        <w:t> </w:t>
      </w:r>
      <w:r w:rsidR="005C4AD6">
        <w:rPr>
          <w:color w:val="FFFFFF" w:themeColor="background1"/>
        </w:rPr>
        <w:t>březnu</w:t>
      </w:r>
      <w:r w:rsidR="00344A0E">
        <w:rPr>
          <w:color w:val="FFFFFF" w:themeColor="background1"/>
        </w:rPr>
        <w:t xml:space="preserve"> 201</w:t>
      </w:r>
      <w:r w:rsidR="00326655">
        <w:rPr>
          <w:color w:val="FFFFFF" w:themeColor="background1"/>
        </w:rPr>
        <w:t>9</w:t>
      </w:r>
      <w:r w:rsidR="00DD437A">
        <w:rPr>
          <w:color w:val="FFFFFF" w:themeColor="background1"/>
        </w:rPr>
        <w:t xml:space="preserve"> jako celkem 1</w:t>
      </w:r>
      <w:r w:rsidR="00AC4FB8">
        <w:rPr>
          <w:color w:val="FFFFFF" w:themeColor="background1"/>
        </w:rPr>
        <w:t>40</w:t>
      </w:r>
      <w:r w:rsidR="000D6F05">
        <w:rPr>
          <w:color w:val="FFFFFF" w:themeColor="background1"/>
        </w:rPr>
        <w:t>. Zpravodaj (2</w:t>
      </w:r>
      <w:r w:rsidR="002A0E0C">
        <w:rPr>
          <w:color w:val="FFFFFF" w:themeColor="background1"/>
        </w:rPr>
        <w:t>6</w:t>
      </w:r>
      <w:r w:rsidR="000D6F05">
        <w:rPr>
          <w:color w:val="FFFFFF" w:themeColor="background1"/>
        </w:rPr>
        <w:t xml:space="preserve">. ročník číslo </w:t>
      </w:r>
      <w:r w:rsidR="00AC4FB8">
        <w:rPr>
          <w:color w:val="FFFFFF" w:themeColor="background1"/>
        </w:rPr>
        <w:t>2</w:t>
      </w:r>
      <w:r w:rsidR="00344A0E">
        <w:rPr>
          <w:color w:val="FFFFFF" w:themeColor="background1"/>
        </w:rPr>
        <w:t>)</w:t>
      </w:r>
    </w:p>
    <w:p w:rsidR="000D6F05" w:rsidRDefault="000D6F05" w:rsidP="00AF63F5">
      <w:pPr>
        <w:spacing w:line="260" w:lineRule="exact"/>
        <w:jc w:val="center"/>
        <w:rPr>
          <w:color w:val="FFFFFF" w:themeColor="background1"/>
        </w:rPr>
      </w:pPr>
      <w:r>
        <w:rPr>
          <w:color w:val="FFFFFF" w:themeColor="background1"/>
        </w:rPr>
        <w:t xml:space="preserve">Zpravodaj je registrován Ministerstvem kultury ČR pod </w:t>
      </w:r>
      <w:proofErr w:type="spellStart"/>
      <w:r>
        <w:rPr>
          <w:color w:val="FFFFFF" w:themeColor="background1"/>
        </w:rPr>
        <w:t>evid</w:t>
      </w:r>
      <w:proofErr w:type="spellEnd"/>
      <w:r>
        <w:rPr>
          <w:color w:val="FFFFFF" w:themeColor="background1"/>
        </w:rPr>
        <w:t>. č. MK ČR E 21609</w:t>
      </w:r>
    </w:p>
    <w:p w:rsidR="000D6F05" w:rsidRDefault="000D6F05" w:rsidP="00AF63F5">
      <w:pPr>
        <w:spacing w:line="260" w:lineRule="exact"/>
        <w:jc w:val="center"/>
        <w:rPr>
          <w:color w:val="FFFFFF" w:themeColor="background1"/>
        </w:rPr>
      </w:pPr>
      <w:r>
        <w:rPr>
          <w:color w:val="FFFFFF" w:themeColor="background1"/>
        </w:rPr>
        <w:t xml:space="preserve">Redakční </w:t>
      </w:r>
      <w:proofErr w:type="gramStart"/>
      <w:r>
        <w:rPr>
          <w:color w:val="FFFFFF" w:themeColor="background1"/>
        </w:rPr>
        <w:t>rada:  Aleš</w:t>
      </w:r>
      <w:proofErr w:type="gramEnd"/>
      <w:r>
        <w:rPr>
          <w:color w:val="FFFFFF" w:themeColor="background1"/>
        </w:rPr>
        <w:t xml:space="preserve"> Antoš, Mgr. Kristýna Kubínová</w:t>
      </w:r>
    </w:p>
    <w:p w:rsidR="000D6F05" w:rsidRDefault="000D6F05" w:rsidP="00AF63F5">
      <w:pPr>
        <w:spacing w:line="260" w:lineRule="exact"/>
        <w:jc w:val="center"/>
        <w:rPr>
          <w:color w:val="FFFFFF" w:themeColor="background1"/>
        </w:rPr>
      </w:pPr>
      <w:r>
        <w:rPr>
          <w:color w:val="FFFFFF" w:themeColor="background1"/>
        </w:rPr>
        <w:t>Stránky obce Studnice: www.obecstudnicena.cz</w:t>
      </w:r>
    </w:p>
    <w:p w:rsidR="000D6F05" w:rsidRDefault="000D6F05" w:rsidP="00AF63F5">
      <w:pPr>
        <w:spacing w:line="260" w:lineRule="exact"/>
        <w:jc w:val="center"/>
        <w:rPr>
          <w:color w:val="FFFFFF" w:themeColor="background1"/>
        </w:rPr>
      </w:pPr>
      <w:r>
        <w:rPr>
          <w:color w:val="FFFFFF" w:themeColor="background1"/>
        </w:rPr>
        <w:t>Stránky „Svazku obcí 1866“: www.svazekobci1866.cz</w:t>
      </w:r>
    </w:p>
    <w:p w:rsidR="000D6F05" w:rsidRDefault="000D6F05" w:rsidP="00AF63F5">
      <w:pPr>
        <w:spacing w:line="260" w:lineRule="exact"/>
        <w:jc w:val="center"/>
        <w:rPr>
          <w:color w:val="FFFFFF" w:themeColor="background1"/>
        </w:rPr>
      </w:pPr>
      <w:r>
        <w:rPr>
          <w:color w:val="FFFFFF" w:themeColor="background1"/>
        </w:rPr>
        <w:t xml:space="preserve">Zasílání příspěvků: urad@obecstudnicena.cz do </w:t>
      </w:r>
      <w:r w:rsidR="00936FA2">
        <w:rPr>
          <w:color w:val="FFFFFF" w:themeColor="background1"/>
        </w:rPr>
        <w:t>15.</w:t>
      </w:r>
      <w:r w:rsidR="00AC4FB8">
        <w:rPr>
          <w:color w:val="FFFFFF" w:themeColor="background1"/>
        </w:rPr>
        <w:t>9</w:t>
      </w:r>
      <w:r>
        <w:rPr>
          <w:color w:val="FFFFFF" w:themeColor="background1"/>
        </w:rPr>
        <w:t>.201</w:t>
      </w:r>
      <w:r w:rsidR="004F4B5B">
        <w:rPr>
          <w:color w:val="FFFFFF" w:themeColor="background1"/>
        </w:rPr>
        <w:t>9</w:t>
      </w:r>
    </w:p>
    <w:p w:rsidR="00BF6BA7" w:rsidRDefault="001C4887" w:rsidP="00AF63F5">
      <w:pPr>
        <w:spacing w:line="260" w:lineRule="exact"/>
        <w:jc w:val="center"/>
        <w:rPr>
          <w:color w:val="FFFFFF" w:themeColor="background1"/>
        </w:rPr>
      </w:pPr>
      <w:r>
        <w:rPr>
          <w:color w:val="FFFFFF" w:themeColor="background1"/>
        </w:rPr>
        <w:t>Redakční rada neodpovídá za obsah autorských příspěvků.</w:t>
      </w:r>
    </w:p>
    <w:p w:rsidR="00BF6BA7" w:rsidRDefault="00BF6BA7" w:rsidP="000D6F05">
      <w:pPr>
        <w:spacing w:line="260" w:lineRule="exact"/>
        <w:jc w:val="center"/>
        <w:rPr>
          <w:color w:val="FFFFFF" w:themeColor="background1"/>
        </w:rPr>
      </w:pPr>
    </w:p>
    <w:p w:rsidR="00BF6BA7" w:rsidRDefault="00BF6BA7" w:rsidP="000D6F05">
      <w:pPr>
        <w:spacing w:line="260" w:lineRule="exact"/>
        <w:jc w:val="center"/>
        <w:rPr>
          <w:color w:val="FFFFFF" w:themeColor="background1"/>
        </w:rPr>
      </w:pPr>
    </w:p>
    <w:p w:rsidR="00BF6BA7" w:rsidRDefault="002362CF" w:rsidP="00BF6BA7">
      <w:pPr>
        <w:spacing w:line="220" w:lineRule="exact"/>
        <w:jc w:val="center"/>
        <w:rPr>
          <w:color w:val="FFFFFF" w:themeColor="background1"/>
        </w:rPr>
      </w:pPr>
      <w:r>
        <w:rPr>
          <w:noProof/>
          <w:color w:val="FFFFFF" w:themeColor="background1"/>
        </w:rPr>
        <mc:AlternateContent>
          <mc:Choice Requires="wps">
            <w:drawing>
              <wp:anchor distT="0" distB="0" distL="114300" distR="114300" simplePos="0" relativeHeight="251657216" behindDoc="0" locked="0" layoutInCell="1" allowOverlap="1">
                <wp:simplePos x="0" y="0"/>
                <wp:positionH relativeFrom="column">
                  <wp:posOffset>-457200</wp:posOffset>
                </wp:positionH>
                <wp:positionV relativeFrom="paragraph">
                  <wp:posOffset>178435</wp:posOffset>
                </wp:positionV>
                <wp:extent cx="6362700" cy="7637145"/>
                <wp:effectExtent l="0" t="0" r="19050" b="20955"/>
                <wp:wrapNone/>
                <wp:docPr id="9" name="Obdélník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2700" cy="76371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23F1" w:rsidRDefault="000923F1" w:rsidP="00EC003E">
                            <w:pPr>
                              <w:jc w:val="center"/>
                            </w:pPr>
                            <w:r>
                              <w:rPr>
                                <w:noProof/>
                              </w:rPr>
                              <w:drawing>
                                <wp:inline distT="0" distB="0" distL="0" distR="0">
                                  <wp:extent cx="6493523" cy="4869471"/>
                                  <wp:effectExtent l="0" t="6985"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6500650" cy="48748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9" o:spid="_x0000_s1033" style="position:absolute;left:0;text-align:left;margin-left:-36pt;margin-top:14.05pt;width:501pt;height:60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" fillcolor="white [3212]" strokecolor="white [3212]" strokeweight="2pt">
                <v:path arrowok="t"/>
                <v:textbox>
                  <w:txbxContent>
                    <w:p w:rsidR="000923F1" w:rsidRDefault="000923F1" w:rsidP="00EC003E">
                      <w:pPr>
                        <w:jc w:val="center"/>
                      </w:pPr>
                      <w:r>
                        <w:rPr>
                          <w:noProof/>
                        </w:rPr>
                        <w:drawing>
                          <wp:inline distT="0" distB="0" distL="0" distR="0">
                            <wp:extent cx="6493523" cy="4869471"/>
                            <wp:effectExtent l="0" t="6985"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6500650" cy="4874815"/>
                                    </a:xfrm>
                                    <a:prstGeom prst="rect">
                                      <a:avLst/>
                                    </a:prstGeom>
                                    <a:noFill/>
                                    <a:ln>
                                      <a:noFill/>
                                    </a:ln>
                                  </pic:spPr>
                                </pic:pic>
                              </a:graphicData>
                            </a:graphic>
                          </wp:inline>
                        </w:drawing>
                      </w:r>
                    </w:p>
                  </w:txbxContent>
                </v:textbox>
              </v:rect>
            </w:pict>
          </mc:Fallback>
        </mc:AlternateContent>
      </w: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40" w:lineRule="exact"/>
        <w:ind w:firstLine="708"/>
        <w:jc w:val="left"/>
      </w:pPr>
    </w:p>
    <w:p w:rsidR="00BF6BA7" w:rsidRDefault="00BF6BA7" w:rsidP="00BF6BA7">
      <w:pPr>
        <w:spacing w:line="240" w:lineRule="exact"/>
        <w:ind w:firstLine="708"/>
        <w:jc w:val="left"/>
      </w:pPr>
    </w:p>
    <w:p w:rsidR="00BF6BA7" w:rsidRDefault="00BF6BA7" w:rsidP="00BF6BA7">
      <w:pPr>
        <w:spacing w:line="240" w:lineRule="exact"/>
        <w:ind w:firstLine="708"/>
        <w:jc w:val="left"/>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0D6F05">
      <w:pPr>
        <w:spacing w:line="260" w:lineRule="exact"/>
        <w:jc w:val="center"/>
        <w:rPr>
          <w:color w:val="FFFFFF" w:themeColor="background1"/>
        </w:rPr>
      </w:pPr>
    </w:p>
    <w:p w:rsidR="000D6F05" w:rsidRDefault="000D6F05" w:rsidP="000D6F05">
      <w:pPr>
        <w:jc w:val="center"/>
      </w:pPr>
    </w:p>
    <w:p w:rsidR="00067405" w:rsidRDefault="00067405" w:rsidP="004C6047">
      <w:pPr>
        <w:rPr>
          <w:sz w:val="24"/>
        </w:rPr>
      </w:pPr>
    </w:p>
    <w:p w:rsidR="00067405" w:rsidRDefault="00067405" w:rsidP="004C6047">
      <w:pPr>
        <w:rPr>
          <w:sz w:val="24"/>
        </w:rPr>
      </w:pPr>
    </w:p>
    <w:p w:rsidR="00067405" w:rsidRDefault="00067405" w:rsidP="004C6047">
      <w:pPr>
        <w:rPr>
          <w:sz w:val="24"/>
        </w:rPr>
      </w:pPr>
    </w:p>
    <w:p w:rsidR="00067405" w:rsidRDefault="00067405" w:rsidP="004C6047">
      <w:pPr>
        <w:rPr>
          <w:sz w:val="24"/>
        </w:rPr>
      </w:pPr>
    </w:p>
    <w:p w:rsidR="00067405" w:rsidRDefault="00067405" w:rsidP="004C6047">
      <w:pPr>
        <w:rPr>
          <w:sz w:val="24"/>
        </w:rPr>
      </w:pPr>
    </w:p>
    <w:p w:rsidR="003D000B" w:rsidRPr="00340642" w:rsidRDefault="002F4A92" w:rsidP="00340642">
      <w:pPr>
        <w:ind w:firstLine="0"/>
      </w:pPr>
      <w:r>
        <w:rPr>
          <w:noProof/>
          <w:sz w:val="24"/>
        </w:rPr>
        <mc:AlternateContent>
          <mc:Choice Requires="wps">
            <w:drawing>
              <wp:anchor distT="0" distB="0" distL="114300" distR="114300" simplePos="0" relativeHeight="251944960" behindDoc="0" locked="0" layoutInCell="1" allowOverlap="1">
                <wp:simplePos x="0" y="0"/>
                <wp:positionH relativeFrom="column">
                  <wp:posOffset>91440</wp:posOffset>
                </wp:positionH>
                <wp:positionV relativeFrom="paragraph">
                  <wp:posOffset>380365</wp:posOffset>
                </wp:positionV>
                <wp:extent cx="5356860" cy="533400"/>
                <wp:effectExtent l="0" t="0" r="0" b="0"/>
                <wp:wrapNone/>
                <wp:docPr id="28" name="Textové pole 28"/>
                <wp:cNvGraphicFramePr/>
                <a:graphic xmlns:a="http://schemas.openxmlformats.org/drawingml/2006/main">
                  <a:graphicData uri="http://schemas.microsoft.com/office/word/2010/wordprocessingShape">
                    <wps:wsp>
                      <wps:cNvSpPr txBox="1"/>
                      <wps:spPr>
                        <a:xfrm>
                          <a:off x="0" y="0"/>
                          <a:ext cx="5356860" cy="533400"/>
                        </a:xfrm>
                        <a:prstGeom prst="rect">
                          <a:avLst/>
                        </a:prstGeom>
                        <a:solidFill>
                          <a:schemeClr val="lt1"/>
                        </a:solidFill>
                        <a:ln w="6350">
                          <a:noFill/>
                        </a:ln>
                      </wps:spPr>
                      <wps:txbx>
                        <w:txbxContent>
                          <w:p w:rsidR="000923F1" w:rsidRPr="002F4A92" w:rsidRDefault="000923F1" w:rsidP="002F4A92">
                            <w:pPr>
                              <w:ind w:left="708" w:firstLine="708"/>
                              <w:rPr>
                                <w:i/>
                                <w:iCs/>
                              </w:rPr>
                            </w:pPr>
                            <w:r>
                              <w:rPr>
                                <w:i/>
                                <w:iCs/>
                              </w:rPr>
                              <w:t>Rozkvetlé růže před sokolovnou ve Studnici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28" o:spid="_x0000_s1034" type="#_x0000_t202" style="position:absolute;left:0;text-align:left;margin-left:7.2pt;margin-top:29.95pt;width:421.8pt;height:42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" fillcolor="white [3201]" stroked="f" strokeweight=".5pt">
                <v:textbox>
                  <w:txbxContent>
                    <w:p w:rsidR="000923F1" w:rsidRPr="002F4A92" w:rsidRDefault="000923F1" w:rsidP="002F4A92">
                      <w:pPr>
                        <w:ind w:left="708" w:firstLine="708"/>
                        <w:rPr>
                          <w:i/>
                          <w:iCs/>
                        </w:rPr>
                      </w:pPr>
                      <w:r>
                        <w:rPr>
                          <w:i/>
                          <w:iCs/>
                        </w:rPr>
                        <w:t>Rozkvetlé růže před sokolovnou ve Studnici</w:t>
                      </w:r>
                    </w:p>
                  </w:txbxContent>
                </v:textbox>
              </v:shape>
            </w:pict>
          </mc:Fallback>
        </mc:AlternateContent>
      </w:r>
      <w:r w:rsidR="00BF6BA7">
        <w:rPr>
          <w:sz w:val="24"/>
        </w:rPr>
        <w:t>11</w:t>
      </w:r>
      <w:r w:rsidR="0087740D">
        <w:rPr>
          <w:sz w:val="24"/>
        </w:rPr>
        <w:t>1</w:t>
      </w:r>
    </w:p>
    <w:sectPr w:rsidR="003D000B" w:rsidRPr="00340642" w:rsidSect="00F94851">
      <w:footerReference w:type="default" r:id="rId43"/>
      <w:pgSz w:w="11906" w:h="16838"/>
      <w:pgMar w:top="720" w:right="720" w:bottom="720" w:left="720" w:header="0" w:footer="57"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52A87" w:rsidRDefault="00152A87" w:rsidP="0058146B">
      <w:pPr>
        <w:spacing w:before="0" w:line="240" w:lineRule="auto"/>
      </w:pPr>
      <w:r>
        <w:separator/>
      </w:r>
    </w:p>
  </w:endnote>
  <w:endnote w:type="continuationSeparator" w:id="0">
    <w:p w:rsidR="00152A87" w:rsidRDefault="00152A87" w:rsidP="0058146B">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PMingLiU">
    <w:panose1 w:val="02010601000101010101"/>
    <w:charset w:val="88"/>
    <w:family w:val="roman"/>
    <w:pitch w:val="variable"/>
    <w:sig w:usb0="A00002FF" w:usb1="28CFFCFA" w:usb2="00000016" w:usb3="00000000" w:csb0="00100001" w:csb1="00000000"/>
  </w:font>
  <w:font w:name="Vrinda">
    <w:panose1 w:val="00000400000000000000"/>
    <w:charset w:val="00"/>
    <w:family w:val="swiss"/>
    <w:pitch w:val="variable"/>
    <w:sig w:usb0="00010003" w:usb1="00000000" w:usb2="00000000" w:usb3="00000000" w:csb0="00000001" w:csb1="00000000"/>
  </w:font>
  <w:font w:name="Franklin Gothic Heavy">
    <w:altName w:val="Franklin Gothic Heavy"/>
    <w:charset w:val="00"/>
    <w:family w:val="swiss"/>
    <w:pitch w:val="variable"/>
    <w:sig w:usb0="00000287" w:usb1="00000000" w:usb2="00000000" w:usb3="00000000" w:csb0="0000009F" w:csb1="00000000"/>
  </w:font>
  <w:font w:name="Roboto">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6331030"/>
      <w:docPartObj>
        <w:docPartGallery w:val="Page Numbers (Bottom of Page)"/>
        <w:docPartUnique/>
      </w:docPartObj>
    </w:sdtPr>
    <w:sdtContent>
      <w:p w:rsidR="000923F1" w:rsidRDefault="000923F1">
        <w:pPr>
          <w:pStyle w:val="Zpat"/>
          <w:jc w:val="right"/>
        </w:pPr>
        <w:r>
          <w:fldChar w:fldCharType="begin"/>
        </w:r>
        <w:r>
          <w:instrText>PAGE   \* MERGEFORMAT</w:instrText>
        </w:r>
        <w:r>
          <w:fldChar w:fldCharType="separate"/>
        </w:r>
        <w:r>
          <w:rPr>
            <w:noProof/>
          </w:rPr>
          <w:t>1</w:t>
        </w:r>
        <w:r>
          <w:rPr>
            <w:noProof/>
          </w:rPr>
          <w:fldChar w:fldCharType="end"/>
        </w:r>
      </w:p>
    </w:sdtContent>
  </w:sdt>
  <w:p w:rsidR="000923F1" w:rsidRDefault="000923F1">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52A87" w:rsidRDefault="00152A87" w:rsidP="0058146B">
      <w:pPr>
        <w:spacing w:before="0" w:line="240" w:lineRule="auto"/>
      </w:pPr>
      <w:r>
        <w:separator/>
      </w:r>
    </w:p>
  </w:footnote>
  <w:footnote w:type="continuationSeparator" w:id="0">
    <w:p w:rsidR="00152A87" w:rsidRDefault="00152A87" w:rsidP="0058146B">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F2ECF"/>
    <w:multiLevelType w:val="hybridMultilevel"/>
    <w:tmpl w:val="7AA6ACD2"/>
    <w:lvl w:ilvl="0" w:tplc="EB48C4C6">
      <w:start w:val="13"/>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2F653A6"/>
    <w:multiLevelType w:val="hybridMultilevel"/>
    <w:tmpl w:val="A4BEB862"/>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 w15:restartNumberingAfterBreak="0">
    <w:nsid w:val="0CF26341"/>
    <w:multiLevelType w:val="hybridMultilevel"/>
    <w:tmpl w:val="0E9A8C7A"/>
    <w:lvl w:ilvl="0" w:tplc="14FEA742">
      <w:start w:val="1"/>
      <w:numFmt w:val="decimal"/>
      <w:lvlText w:val="%1)"/>
      <w:lvlJc w:val="left"/>
      <w:pPr>
        <w:ind w:left="744" w:hanging="360"/>
      </w:pPr>
      <w:rPr>
        <w:rFonts w:hint="default"/>
      </w:rPr>
    </w:lvl>
    <w:lvl w:ilvl="1" w:tplc="04050019" w:tentative="1">
      <w:start w:val="1"/>
      <w:numFmt w:val="lowerLetter"/>
      <w:lvlText w:val="%2."/>
      <w:lvlJc w:val="left"/>
      <w:pPr>
        <w:ind w:left="1464" w:hanging="360"/>
      </w:pPr>
    </w:lvl>
    <w:lvl w:ilvl="2" w:tplc="0405001B" w:tentative="1">
      <w:start w:val="1"/>
      <w:numFmt w:val="lowerRoman"/>
      <w:lvlText w:val="%3."/>
      <w:lvlJc w:val="right"/>
      <w:pPr>
        <w:ind w:left="2184" w:hanging="180"/>
      </w:pPr>
    </w:lvl>
    <w:lvl w:ilvl="3" w:tplc="0405000F" w:tentative="1">
      <w:start w:val="1"/>
      <w:numFmt w:val="decimal"/>
      <w:lvlText w:val="%4."/>
      <w:lvlJc w:val="left"/>
      <w:pPr>
        <w:ind w:left="2904" w:hanging="360"/>
      </w:pPr>
    </w:lvl>
    <w:lvl w:ilvl="4" w:tplc="04050019" w:tentative="1">
      <w:start w:val="1"/>
      <w:numFmt w:val="lowerLetter"/>
      <w:lvlText w:val="%5."/>
      <w:lvlJc w:val="left"/>
      <w:pPr>
        <w:ind w:left="3624" w:hanging="360"/>
      </w:pPr>
    </w:lvl>
    <w:lvl w:ilvl="5" w:tplc="0405001B" w:tentative="1">
      <w:start w:val="1"/>
      <w:numFmt w:val="lowerRoman"/>
      <w:lvlText w:val="%6."/>
      <w:lvlJc w:val="right"/>
      <w:pPr>
        <w:ind w:left="4344" w:hanging="180"/>
      </w:pPr>
    </w:lvl>
    <w:lvl w:ilvl="6" w:tplc="0405000F" w:tentative="1">
      <w:start w:val="1"/>
      <w:numFmt w:val="decimal"/>
      <w:lvlText w:val="%7."/>
      <w:lvlJc w:val="left"/>
      <w:pPr>
        <w:ind w:left="5064" w:hanging="360"/>
      </w:pPr>
    </w:lvl>
    <w:lvl w:ilvl="7" w:tplc="04050019" w:tentative="1">
      <w:start w:val="1"/>
      <w:numFmt w:val="lowerLetter"/>
      <w:lvlText w:val="%8."/>
      <w:lvlJc w:val="left"/>
      <w:pPr>
        <w:ind w:left="5784" w:hanging="360"/>
      </w:pPr>
    </w:lvl>
    <w:lvl w:ilvl="8" w:tplc="0405001B" w:tentative="1">
      <w:start w:val="1"/>
      <w:numFmt w:val="lowerRoman"/>
      <w:lvlText w:val="%9."/>
      <w:lvlJc w:val="right"/>
      <w:pPr>
        <w:ind w:left="6504" w:hanging="180"/>
      </w:pPr>
    </w:lvl>
  </w:abstractNum>
  <w:abstractNum w:abstractNumId="3" w15:restartNumberingAfterBreak="0">
    <w:nsid w:val="0D081BBA"/>
    <w:multiLevelType w:val="hybridMultilevel"/>
    <w:tmpl w:val="DFAC475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7A726D3"/>
    <w:multiLevelType w:val="hybridMultilevel"/>
    <w:tmpl w:val="C3E47BA2"/>
    <w:lvl w:ilvl="0" w:tplc="200025C0">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A6D09E8"/>
    <w:multiLevelType w:val="hybridMultilevel"/>
    <w:tmpl w:val="0F069CD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2BBA3981"/>
    <w:multiLevelType w:val="hybridMultilevel"/>
    <w:tmpl w:val="8BEEB40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35746AD3"/>
    <w:multiLevelType w:val="hybridMultilevel"/>
    <w:tmpl w:val="4382493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36A642EB"/>
    <w:multiLevelType w:val="hybridMultilevel"/>
    <w:tmpl w:val="AAF89432"/>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3D273BE5"/>
    <w:multiLevelType w:val="hybridMultilevel"/>
    <w:tmpl w:val="3A7272B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417618E7"/>
    <w:multiLevelType w:val="hybridMultilevel"/>
    <w:tmpl w:val="7ED8B288"/>
    <w:lvl w:ilvl="0" w:tplc="8BDE4EC0">
      <w:numFmt w:val="bullet"/>
      <w:lvlText w:val="-"/>
      <w:lvlJc w:val="left"/>
      <w:pPr>
        <w:ind w:left="720" w:hanging="360"/>
      </w:pPr>
      <w:rPr>
        <w:rFonts w:ascii="Calibri Light" w:eastAsia="Times New Roman" w:hAnsi="Calibri Light" w:cs="Calibri Light"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44A41051"/>
    <w:multiLevelType w:val="hybridMultilevel"/>
    <w:tmpl w:val="A70CF99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4D6B59F1"/>
    <w:multiLevelType w:val="hybridMultilevel"/>
    <w:tmpl w:val="96E2C694"/>
    <w:lvl w:ilvl="0" w:tplc="F1D8957E">
      <w:start w:val="1"/>
      <w:numFmt w:val="decimal"/>
      <w:lvlText w:val="%1."/>
      <w:lvlJc w:val="left"/>
      <w:pPr>
        <w:ind w:left="720" w:hanging="360"/>
      </w:pPr>
      <w:rPr>
        <w:rFonts w:hint="default"/>
        <w:sz w:val="26"/>
        <w:u w:val="singl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596D6546"/>
    <w:multiLevelType w:val="hybridMultilevel"/>
    <w:tmpl w:val="CC3A7054"/>
    <w:lvl w:ilvl="0" w:tplc="914212BA">
      <w:start w:val="12"/>
      <w:numFmt w:val="bullet"/>
      <w:lvlText w:val="-"/>
      <w:lvlJc w:val="left"/>
      <w:pPr>
        <w:ind w:left="1068" w:hanging="360"/>
      </w:pPr>
      <w:rPr>
        <w:rFonts w:ascii="Times New Roman" w:eastAsia="Times New Roman" w:hAnsi="Times New Roman" w:cs="Times New Roman"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14" w15:restartNumberingAfterBreak="0">
    <w:nsid w:val="5CB3175A"/>
    <w:multiLevelType w:val="hybridMultilevel"/>
    <w:tmpl w:val="9D264C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68903284"/>
    <w:multiLevelType w:val="hybridMultilevel"/>
    <w:tmpl w:val="77BCDD28"/>
    <w:lvl w:ilvl="0" w:tplc="7200C412">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70F83A71"/>
    <w:multiLevelType w:val="hybridMultilevel"/>
    <w:tmpl w:val="46BCE7DE"/>
    <w:lvl w:ilvl="0" w:tplc="10D0754C">
      <w:start w:val="1"/>
      <w:numFmt w:val="decimal"/>
      <w:lvlText w:val="%1)"/>
      <w:lvlJc w:val="left"/>
      <w:pPr>
        <w:ind w:left="696" w:hanging="360"/>
      </w:pPr>
      <w:rPr>
        <w:rFonts w:hint="default"/>
      </w:rPr>
    </w:lvl>
    <w:lvl w:ilvl="1" w:tplc="04050019" w:tentative="1">
      <w:start w:val="1"/>
      <w:numFmt w:val="lowerLetter"/>
      <w:lvlText w:val="%2."/>
      <w:lvlJc w:val="left"/>
      <w:pPr>
        <w:ind w:left="1416" w:hanging="360"/>
      </w:pPr>
    </w:lvl>
    <w:lvl w:ilvl="2" w:tplc="0405001B" w:tentative="1">
      <w:start w:val="1"/>
      <w:numFmt w:val="lowerRoman"/>
      <w:lvlText w:val="%3."/>
      <w:lvlJc w:val="right"/>
      <w:pPr>
        <w:ind w:left="2136" w:hanging="180"/>
      </w:pPr>
    </w:lvl>
    <w:lvl w:ilvl="3" w:tplc="0405000F" w:tentative="1">
      <w:start w:val="1"/>
      <w:numFmt w:val="decimal"/>
      <w:lvlText w:val="%4."/>
      <w:lvlJc w:val="left"/>
      <w:pPr>
        <w:ind w:left="2856" w:hanging="360"/>
      </w:pPr>
    </w:lvl>
    <w:lvl w:ilvl="4" w:tplc="04050019" w:tentative="1">
      <w:start w:val="1"/>
      <w:numFmt w:val="lowerLetter"/>
      <w:lvlText w:val="%5."/>
      <w:lvlJc w:val="left"/>
      <w:pPr>
        <w:ind w:left="3576" w:hanging="360"/>
      </w:pPr>
    </w:lvl>
    <w:lvl w:ilvl="5" w:tplc="0405001B" w:tentative="1">
      <w:start w:val="1"/>
      <w:numFmt w:val="lowerRoman"/>
      <w:lvlText w:val="%6."/>
      <w:lvlJc w:val="right"/>
      <w:pPr>
        <w:ind w:left="4296" w:hanging="180"/>
      </w:pPr>
    </w:lvl>
    <w:lvl w:ilvl="6" w:tplc="0405000F" w:tentative="1">
      <w:start w:val="1"/>
      <w:numFmt w:val="decimal"/>
      <w:lvlText w:val="%7."/>
      <w:lvlJc w:val="left"/>
      <w:pPr>
        <w:ind w:left="5016" w:hanging="360"/>
      </w:pPr>
    </w:lvl>
    <w:lvl w:ilvl="7" w:tplc="04050019" w:tentative="1">
      <w:start w:val="1"/>
      <w:numFmt w:val="lowerLetter"/>
      <w:lvlText w:val="%8."/>
      <w:lvlJc w:val="left"/>
      <w:pPr>
        <w:ind w:left="5736" w:hanging="360"/>
      </w:pPr>
    </w:lvl>
    <w:lvl w:ilvl="8" w:tplc="0405001B" w:tentative="1">
      <w:start w:val="1"/>
      <w:numFmt w:val="lowerRoman"/>
      <w:lvlText w:val="%9."/>
      <w:lvlJc w:val="right"/>
      <w:pPr>
        <w:ind w:left="6456" w:hanging="180"/>
      </w:pPr>
    </w:lvl>
  </w:abstractNum>
  <w:abstractNum w:abstractNumId="17" w15:restartNumberingAfterBreak="0">
    <w:nsid w:val="714F2FC7"/>
    <w:multiLevelType w:val="hybridMultilevel"/>
    <w:tmpl w:val="C7800F96"/>
    <w:lvl w:ilvl="0" w:tplc="3C8C141C">
      <w:start w:val="1"/>
      <w:numFmt w:val="decimal"/>
      <w:lvlText w:val="%1."/>
      <w:lvlJc w:val="left"/>
      <w:pPr>
        <w:ind w:left="720" w:hanging="360"/>
      </w:pPr>
      <w:rPr>
        <w:rFonts w:hint="default"/>
        <w:sz w:val="26"/>
        <w:u w:val="singl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6"/>
  </w:num>
  <w:num w:numId="2">
    <w:abstractNumId w:val="9"/>
  </w:num>
  <w:num w:numId="3">
    <w:abstractNumId w:val="3"/>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5"/>
  </w:num>
  <w:num w:numId="7">
    <w:abstractNumId w:val="14"/>
  </w:num>
  <w:num w:numId="8">
    <w:abstractNumId w:val="15"/>
  </w:num>
  <w:num w:numId="9">
    <w:abstractNumId w:val="7"/>
  </w:num>
  <w:num w:numId="10">
    <w:abstractNumId w:val="0"/>
  </w:num>
  <w:num w:numId="11">
    <w:abstractNumId w:val="17"/>
  </w:num>
  <w:num w:numId="12">
    <w:abstractNumId w:val="16"/>
  </w:num>
  <w:num w:numId="13">
    <w:abstractNumId w:val="2"/>
  </w:num>
  <w:num w:numId="14">
    <w:abstractNumId w:val="8"/>
  </w:num>
  <w:num w:numId="15">
    <w:abstractNumId w:val="13"/>
  </w:num>
  <w:num w:numId="16">
    <w:abstractNumId w:val="10"/>
  </w:num>
  <w:num w:numId="17">
    <w:abstractNumId w:val="11"/>
  </w:num>
  <w:num w:numId="18">
    <w:abstractNumId w:val="1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693B"/>
    <w:rsid w:val="0000047A"/>
    <w:rsid w:val="00002958"/>
    <w:rsid w:val="00003FDF"/>
    <w:rsid w:val="00007104"/>
    <w:rsid w:val="000101E6"/>
    <w:rsid w:val="00011A1E"/>
    <w:rsid w:val="000120DA"/>
    <w:rsid w:val="00013B5F"/>
    <w:rsid w:val="00014E20"/>
    <w:rsid w:val="000233BE"/>
    <w:rsid w:val="00026C90"/>
    <w:rsid w:val="000276A7"/>
    <w:rsid w:val="00027B85"/>
    <w:rsid w:val="00030007"/>
    <w:rsid w:val="00032EBA"/>
    <w:rsid w:val="000360DD"/>
    <w:rsid w:val="00037BC7"/>
    <w:rsid w:val="00040443"/>
    <w:rsid w:val="00041865"/>
    <w:rsid w:val="000443A2"/>
    <w:rsid w:val="000459CD"/>
    <w:rsid w:val="000604E4"/>
    <w:rsid w:val="00063478"/>
    <w:rsid w:val="00067405"/>
    <w:rsid w:val="00070CFE"/>
    <w:rsid w:val="00071BA4"/>
    <w:rsid w:val="0008131E"/>
    <w:rsid w:val="0008406F"/>
    <w:rsid w:val="00091895"/>
    <w:rsid w:val="000923F1"/>
    <w:rsid w:val="00092C84"/>
    <w:rsid w:val="0009332E"/>
    <w:rsid w:val="000957A7"/>
    <w:rsid w:val="000A135C"/>
    <w:rsid w:val="000A375B"/>
    <w:rsid w:val="000A5F40"/>
    <w:rsid w:val="000B07AB"/>
    <w:rsid w:val="000B1015"/>
    <w:rsid w:val="000B643B"/>
    <w:rsid w:val="000B7475"/>
    <w:rsid w:val="000C2755"/>
    <w:rsid w:val="000C6CC6"/>
    <w:rsid w:val="000D03E6"/>
    <w:rsid w:val="000D194C"/>
    <w:rsid w:val="000D3F66"/>
    <w:rsid w:val="000D6F05"/>
    <w:rsid w:val="000D746F"/>
    <w:rsid w:val="000D7E65"/>
    <w:rsid w:val="000E138D"/>
    <w:rsid w:val="000E1D23"/>
    <w:rsid w:val="000E1EB3"/>
    <w:rsid w:val="000F0C27"/>
    <w:rsid w:val="000F44DA"/>
    <w:rsid w:val="000F7207"/>
    <w:rsid w:val="0010051B"/>
    <w:rsid w:val="00115A21"/>
    <w:rsid w:val="00116756"/>
    <w:rsid w:val="00117143"/>
    <w:rsid w:val="00117706"/>
    <w:rsid w:val="00117F0F"/>
    <w:rsid w:val="0012118E"/>
    <w:rsid w:val="00122B1B"/>
    <w:rsid w:val="00122E0F"/>
    <w:rsid w:val="00126E97"/>
    <w:rsid w:val="00130B82"/>
    <w:rsid w:val="00136339"/>
    <w:rsid w:val="0013647F"/>
    <w:rsid w:val="001420FB"/>
    <w:rsid w:val="0014362E"/>
    <w:rsid w:val="00144621"/>
    <w:rsid w:val="00147D96"/>
    <w:rsid w:val="0015131A"/>
    <w:rsid w:val="00152A87"/>
    <w:rsid w:val="00153E75"/>
    <w:rsid w:val="00161B17"/>
    <w:rsid w:val="00161F59"/>
    <w:rsid w:val="00161FF5"/>
    <w:rsid w:val="00163F9C"/>
    <w:rsid w:val="00166CAD"/>
    <w:rsid w:val="00175B05"/>
    <w:rsid w:val="001763D8"/>
    <w:rsid w:val="00184685"/>
    <w:rsid w:val="001861D4"/>
    <w:rsid w:val="00186A33"/>
    <w:rsid w:val="00191530"/>
    <w:rsid w:val="00192E9D"/>
    <w:rsid w:val="0019306F"/>
    <w:rsid w:val="0019345E"/>
    <w:rsid w:val="00196B4A"/>
    <w:rsid w:val="00196F85"/>
    <w:rsid w:val="0019748C"/>
    <w:rsid w:val="001A13C0"/>
    <w:rsid w:val="001A24FF"/>
    <w:rsid w:val="001A4BB0"/>
    <w:rsid w:val="001A7856"/>
    <w:rsid w:val="001B437E"/>
    <w:rsid w:val="001B70AB"/>
    <w:rsid w:val="001B78E6"/>
    <w:rsid w:val="001C00CA"/>
    <w:rsid w:val="001C3790"/>
    <w:rsid w:val="001C382B"/>
    <w:rsid w:val="001C4567"/>
    <w:rsid w:val="001C4887"/>
    <w:rsid w:val="001C4C6E"/>
    <w:rsid w:val="001C593E"/>
    <w:rsid w:val="001C6BCD"/>
    <w:rsid w:val="001C76CD"/>
    <w:rsid w:val="001D1098"/>
    <w:rsid w:val="001D4452"/>
    <w:rsid w:val="001D44CC"/>
    <w:rsid w:val="001D5D12"/>
    <w:rsid w:val="001E673D"/>
    <w:rsid w:val="001E7529"/>
    <w:rsid w:val="001F0878"/>
    <w:rsid w:val="001F0B39"/>
    <w:rsid w:val="001F2B3B"/>
    <w:rsid w:val="001F3046"/>
    <w:rsid w:val="001F5BCB"/>
    <w:rsid w:val="001F6473"/>
    <w:rsid w:val="001F6D13"/>
    <w:rsid w:val="00200BC1"/>
    <w:rsid w:val="002114C9"/>
    <w:rsid w:val="0021236D"/>
    <w:rsid w:val="002123EC"/>
    <w:rsid w:val="0021608B"/>
    <w:rsid w:val="00216E3C"/>
    <w:rsid w:val="00216F33"/>
    <w:rsid w:val="002213B1"/>
    <w:rsid w:val="00221820"/>
    <w:rsid w:val="002301A4"/>
    <w:rsid w:val="0023224B"/>
    <w:rsid w:val="0023320E"/>
    <w:rsid w:val="00233DE9"/>
    <w:rsid w:val="002362CF"/>
    <w:rsid w:val="00237A7E"/>
    <w:rsid w:val="00244F98"/>
    <w:rsid w:val="0024612D"/>
    <w:rsid w:val="00252680"/>
    <w:rsid w:val="002630BC"/>
    <w:rsid w:val="0026383E"/>
    <w:rsid w:val="0026464B"/>
    <w:rsid w:val="00264821"/>
    <w:rsid w:val="0026584D"/>
    <w:rsid w:val="002661D1"/>
    <w:rsid w:val="002675FA"/>
    <w:rsid w:val="00271761"/>
    <w:rsid w:val="00274B37"/>
    <w:rsid w:val="00275166"/>
    <w:rsid w:val="00275363"/>
    <w:rsid w:val="00282609"/>
    <w:rsid w:val="0028619B"/>
    <w:rsid w:val="00286DC1"/>
    <w:rsid w:val="0028749E"/>
    <w:rsid w:val="002A0E0C"/>
    <w:rsid w:val="002A0ED8"/>
    <w:rsid w:val="002B285E"/>
    <w:rsid w:val="002B2B80"/>
    <w:rsid w:val="002B4A3D"/>
    <w:rsid w:val="002B4B96"/>
    <w:rsid w:val="002B507B"/>
    <w:rsid w:val="002B686E"/>
    <w:rsid w:val="002C0F01"/>
    <w:rsid w:val="002C4320"/>
    <w:rsid w:val="002C5E29"/>
    <w:rsid w:val="002D2406"/>
    <w:rsid w:val="002D780C"/>
    <w:rsid w:val="002D78FD"/>
    <w:rsid w:val="002E2E0D"/>
    <w:rsid w:val="002E59AC"/>
    <w:rsid w:val="002F096D"/>
    <w:rsid w:val="002F24E1"/>
    <w:rsid w:val="002F25D6"/>
    <w:rsid w:val="002F4A92"/>
    <w:rsid w:val="00302AF2"/>
    <w:rsid w:val="00303DD4"/>
    <w:rsid w:val="0031012C"/>
    <w:rsid w:val="003102B9"/>
    <w:rsid w:val="00310B93"/>
    <w:rsid w:val="00313A10"/>
    <w:rsid w:val="00313EA7"/>
    <w:rsid w:val="00313F15"/>
    <w:rsid w:val="003166B6"/>
    <w:rsid w:val="00316D06"/>
    <w:rsid w:val="00326655"/>
    <w:rsid w:val="00326C8B"/>
    <w:rsid w:val="00331EE4"/>
    <w:rsid w:val="00333095"/>
    <w:rsid w:val="0033341C"/>
    <w:rsid w:val="00334783"/>
    <w:rsid w:val="003358FE"/>
    <w:rsid w:val="0033615C"/>
    <w:rsid w:val="00340642"/>
    <w:rsid w:val="00343551"/>
    <w:rsid w:val="00344A0E"/>
    <w:rsid w:val="00351325"/>
    <w:rsid w:val="003525A6"/>
    <w:rsid w:val="00361970"/>
    <w:rsid w:val="0036288B"/>
    <w:rsid w:val="00365A8B"/>
    <w:rsid w:val="00365E7F"/>
    <w:rsid w:val="00371065"/>
    <w:rsid w:val="00373243"/>
    <w:rsid w:val="00380123"/>
    <w:rsid w:val="003810F4"/>
    <w:rsid w:val="00384A1E"/>
    <w:rsid w:val="00385F6D"/>
    <w:rsid w:val="0038630F"/>
    <w:rsid w:val="00386F52"/>
    <w:rsid w:val="003926CC"/>
    <w:rsid w:val="003935D0"/>
    <w:rsid w:val="00396C55"/>
    <w:rsid w:val="003A14FA"/>
    <w:rsid w:val="003B0018"/>
    <w:rsid w:val="003B1A81"/>
    <w:rsid w:val="003B2E83"/>
    <w:rsid w:val="003B39E4"/>
    <w:rsid w:val="003B4B64"/>
    <w:rsid w:val="003B5F85"/>
    <w:rsid w:val="003B635C"/>
    <w:rsid w:val="003B6A85"/>
    <w:rsid w:val="003B769A"/>
    <w:rsid w:val="003C1F6F"/>
    <w:rsid w:val="003D000B"/>
    <w:rsid w:val="003D2B12"/>
    <w:rsid w:val="003D5463"/>
    <w:rsid w:val="003D5D8A"/>
    <w:rsid w:val="003E0D31"/>
    <w:rsid w:val="003E26A3"/>
    <w:rsid w:val="003E3F71"/>
    <w:rsid w:val="003E7D0C"/>
    <w:rsid w:val="003F0BFF"/>
    <w:rsid w:val="003F1C0C"/>
    <w:rsid w:val="003F3B1B"/>
    <w:rsid w:val="003F5EC2"/>
    <w:rsid w:val="003F60BA"/>
    <w:rsid w:val="003F6AE9"/>
    <w:rsid w:val="0040006E"/>
    <w:rsid w:val="0041483E"/>
    <w:rsid w:val="00430799"/>
    <w:rsid w:val="0043277C"/>
    <w:rsid w:val="00432D59"/>
    <w:rsid w:val="004378D3"/>
    <w:rsid w:val="00441707"/>
    <w:rsid w:val="0044184F"/>
    <w:rsid w:val="00445BCD"/>
    <w:rsid w:val="0044755E"/>
    <w:rsid w:val="00447E29"/>
    <w:rsid w:val="00452DA5"/>
    <w:rsid w:val="00457810"/>
    <w:rsid w:val="00461754"/>
    <w:rsid w:val="00462054"/>
    <w:rsid w:val="004676F6"/>
    <w:rsid w:val="0047406A"/>
    <w:rsid w:val="00476935"/>
    <w:rsid w:val="00480FED"/>
    <w:rsid w:val="0048655B"/>
    <w:rsid w:val="004A0D8A"/>
    <w:rsid w:val="004A2E91"/>
    <w:rsid w:val="004A3C1C"/>
    <w:rsid w:val="004A612E"/>
    <w:rsid w:val="004A6986"/>
    <w:rsid w:val="004B041D"/>
    <w:rsid w:val="004C105E"/>
    <w:rsid w:val="004C2057"/>
    <w:rsid w:val="004C280D"/>
    <w:rsid w:val="004C6047"/>
    <w:rsid w:val="004C6FEE"/>
    <w:rsid w:val="004D0BFA"/>
    <w:rsid w:val="004D215A"/>
    <w:rsid w:val="004D70C4"/>
    <w:rsid w:val="004E3954"/>
    <w:rsid w:val="004E6851"/>
    <w:rsid w:val="004F09DE"/>
    <w:rsid w:val="004F4B5B"/>
    <w:rsid w:val="004F542C"/>
    <w:rsid w:val="00510993"/>
    <w:rsid w:val="00511EB9"/>
    <w:rsid w:val="00512109"/>
    <w:rsid w:val="00515F5E"/>
    <w:rsid w:val="00522631"/>
    <w:rsid w:val="005232D7"/>
    <w:rsid w:val="00526EB5"/>
    <w:rsid w:val="00541EAC"/>
    <w:rsid w:val="00541F41"/>
    <w:rsid w:val="00542216"/>
    <w:rsid w:val="00543276"/>
    <w:rsid w:val="00547C2D"/>
    <w:rsid w:val="0055222D"/>
    <w:rsid w:val="00561C86"/>
    <w:rsid w:val="00562075"/>
    <w:rsid w:val="005635A1"/>
    <w:rsid w:val="00563DB4"/>
    <w:rsid w:val="00570C27"/>
    <w:rsid w:val="00573169"/>
    <w:rsid w:val="00575FB2"/>
    <w:rsid w:val="00580E0B"/>
    <w:rsid w:val="0058146B"/>
    <w:rsid w:val="005821B1"/>
    <w:rsid w:val="0058245D"/>
    <w:rsid w:val="00583776"/>
    <w:rsid w:val="0058555E"/>
    <w:rsid w:val="00595AAE"/>
    <w:rsid w:val="00597425"/>
    <w:rsid w:val="005A01CE"/>
    <w:rsid w:val="005A48DB"/>
    <w:rsid w:val="005A582C"/>
    <w:rsid w:val="005A6AE4"/>
    <w:rsid w:val="005B0C2E"/>
    <w:rsid w:val="005B2331"/>
    <w:rsid w:val="005B6077"/>
    <w:rsid w:val="005B68F4"/>
    <w:rsid w:val="005B6A08"/>
    <w:rsid w:val="005C0466"/>
    <w:rsid w:val="005C0E70"/>
    <w:rsid w:val="005C4AD6"/>
    <w:rsid w:val="005C5039"/>
    <w:rsid w:val="005C7E8B"/>
    <w:rsid w:val="005D079C"/>
    <w:rsid w:val="005D0AB1"/>
    <w:rsid w:val="005D14E5"/>
    <w:rsid w:val="005D1647"/>
    <w:rsid w:val="005D2F54"/>
    <w:rsid w:val="005D3067"/>
    <w:rsid w:val="005D30D6"/>
    <w:rsid w:val="005D6E8B"/>
    <w:rsid w:val="005E23E7"/>
    <w:rsid w:val="005E5FC0"/>
    <w:rsid w:val="005E72E3"/>
    <w:rsid w:val="005F0CAD"/>
    <w:rsid w:val="005F3B43"/>
    <w:rsid w:val="0060138F"/>
    <w:rsid w:val="00606585"/>
    <w:rsid w:val="00611024"/>
    <w:rsid w:val="006110F0"/>
    <w:rsid w:val="00611E4E"/>
    <w:rsid w:val="00614C92"/>
    <w:rsid w:val="006237C3"/>
    <w:rsid w:val="006246C7"/>
    <w:rsid w:val="00625620"/>
    <w:rsid w:val="00625AA1"/>
    <w:rsid w:val="00627363"/>
    <w:rsid w:val="006330C2"/>
    <w:rsid w:val="00633498"/>
    <w:rsid w:val="006336C2"/>
    <w:rsid w:val="00642C4A"/>
    <w:rsid w:val="006455AF"/>
    <w:rsid w:val="00645FFA"/>
    <w:rsid w:val="00654F7B"/>
    <w:rsid w:val="00655EA8"/>
    <w:rsid w:val="00661225"/>
    <w:rsid w:val="00662705"/>
    <w:rsid w:val="00673C4C"/>
    <w:rsid w:val="00676F7F"/>
    <w:rsid w:val="00681060"/>
    <w:rsid w:val="00682DEC"/>
    <w:rsid w:val="00686F54"/>
    <w:rsid w:val="00686FC6"/>
    <w:rsid w:val="00693016"/>
    <w:rsid w:val="00695775"/>
    <w:rsid w:val="00697090"/>
    <w:rsid w:val="006A4787"/>
    <w:rsid w:val="006A50BE"/>
    <w:rsid w:val="006B4B77"/>
    <w:rsid w:val="006B6D58"/>
    <w:rsid w:val="006C31A8"/>
    <w:rsid w:val="006C35FC"/>
    <w:rsid w:val="006D0183"/>
    <w:rsid w:val="006D3F3A"/>
    <w:rsid w:val="006D6048"/>
    <w:rsid w:val="006D7609"/>
    <w:rsid w:val="006D7A94"/>
    <w:rsid w:val="006E18EE"/>
    <w:rsid w:val="006E396C"/>
    <w:rsid w:val="006E4801"/>
    <w:rsid w:val="006E5EF8"/>
    <w:rsid w:val="006F0A95"/>
    <w:rsid w:val="006F17CB"/>
    <w:rsid w:val="006F5C42"/>
    <w:rsid w:val="006F6CA7"/>
    <w:rsid w:val="00700087"/>
    <w:rsid w:val="00703396"/>
    <w:rsid w:val="00704B6B"/>
    <w:rsid w:val="00705490"/>
    <w:rsid w:val="00707C46"/>
    <w:rsid w:val="00707E32"/>
    <w:rsid w:val="007113FF"/>
    <w:rsid w:val="00712A56"/>
    <w:rsid w:val="0071754D"/>
    <w:rsid w:val="0071798E"/>
    <w:rsid w:val="00725824"/>
    <w:rsid w:val="00734E19"/>
    <w:rsid w:val="007371AE"/>
    <w:rsid w:val="0074142B"/>
    <w:rsid w:val="00745730"/>
    <w:rsid w:val="00745ECB"/>
    <w:rsid w:val="007470E6"/>
    <w:rsid w:val="00752C69"/>
    <w:rsid w:val="00754CA5"/>
    <w:rsid w:val="00756639"/>
    <w:rsid w:val="00756DC6"/>
    <w:rsid w:val="007575B3"/>
    <w:rsid w:val="00761647"/>
    <w:rsid w:val="00763187"/>
    <w:rsid w:val="00765AD0"/>
    <w:rsid w:val="007674B9"/>
    <w:rsid w:val="007703A2"/>
    <w:rsid w:val="00771C2E"/>
    <w:rsid w:val="00780781"/>
    <w:rsid w:val="00780D38"/>
    <w:rsid w:val="00784EA2"/>
    <w:rsid w:val="00786D8F"/>
    <w:rsid w:val="007904EA"/>
    <w:rsid w:val="00792DCF"/>
    <w:rsid w:val="00793EEB"/>
    <w:rsid w:val="00795155"/>
    <w:rsid w:val="00795E9F"/>
    <w:rsid w:val="007963D6"/>
    <w:rsid w:val="007A3B85"/>
    <w:rsid w:val="007A4174"/>
    <w:rsid w:val="007A60AD"/>
    <w:rsid w:val="007A7A30"/>
    <w:rsid w:val="007B4961"/>
    <w:rsid w:val="007B54E1"/>
    <w:rsid w:val="007C3510"/>
    <w:rsid w:val="007C73FF"/>
    <w:rsid w:val="007D26C7"/>
    <w:rsid w:val="007D2E5B"/>
    <w:rsid w:val="007D38B9"/>
    <w:rsid w:val="007D7F28"/>
    <w:rsid w:val="007E32D9"/>
    <w:rsid w:val="007E3E54"/>
    <w:rsid w:val="007E7FEA"/>
    <w:rsid w:val="007F064D"/>
    <w:rsid w:val="007F1AEA"/>
    <w:rsid w:val="007F1F6A"/>
    <w:rsid w:val="007F206A"/>
    <w:rsid w:val="008026A1"/>
    <w:rsid w:val="00806CC2"/>
    <w:rsid w:val="00813B5F"/>
    <w:rsid w:val="008150B1"/>
    <w:rsid w:val="00821E84"/>
    <w:rsid w:val="0082214C"/>
    <w:rsid w:val="0082299B"/>
    <w:rsid w:val="00823A5A"/>
    <w:rsid w:val="008249AE"/>
    <w:rsid w:val="0083403B"/>
    <w:rsid w:val="00835CBB"/>
    <w:rsid w:val="00836B40"/>
    <w:rsid w:val="008407C1"/>
    <w:rsid w:val="00843DCA"/>
    <w:rsid w:val="00844EA9"/>
    <w:rsid w:val="00844F65"/>
    <w:rsid w:val="0084549A"/>
    <w:rsid w:val="00845B57"/>
    <w:rsid w:val="00845E3C"/>
    <w:rsid w:val="0084608D"/>
    <w:rsid w:val="0085453C"/>
    <w:rsid w:val="00863BAD"/>
    <w:rsid w:val="00870CA3"/>
    <w:rsid w:val="00872CDD"/>
    <w:rsid w:val="0087740D"/>
    <w:rsid w:val="00877804"/>
    <w:rsid w:val="008855BB"/>
    <w:rsid w:val="0088676D"/>
    <w:rsid w:val="0089319A"/>
    <w:rsid w:val="008A066D"/>
    <w:rsid w:val="008A1468"/>
    <w:rsid w:val="008A32D1"/>
    <w:rsid w:val="008A3C21"/>
    <w:rsid w:val="008A4890"/>
    <w:rsid w:val="008A72D4"/>
    <w:rsid w:val="008A77F8"/>
    <w:rsid w:val="008B03A6"/>
    <w:rsid w:val="008B2015"/>
    <w:rsid w:val="008B4652"/>
    <w:rsid w:val="008C03FC"/>
    <w:rsid w:val="008C5F38"/>
    <w:rsid w:val="008C608D"/>
    <w:rsid w:val="008D3B22"/>
    <w:rsid w:val="008D402B"/>
    <w:rsid w:val="008D608F"/>
    <w:rsid w:val="008E2BAC"/>
    <w:rsid w:val="008E33CB"/>
    <w:rsid w:val="008F4FCD"/>
    <w:rsid w:val="008F693B"/>
    <w:rsid w:val="009014FA"/>
    <w:rsid w:val="00902936"/>
    <w:rsid w:val="009046EB"/>
    <w:rsid w:val="00904A3F"/>
    <w:rsid w:val="00905A98"/>
    <w:rsid w:val="0090666C"/>
    <w:rsid w:val="00907336"/>
    <w:rsid w:val="00910EB2"/>
    <w:rsid w:val="009175C1"/>
    <w:rsid w:val="00917B05"/>
    <w:rsid w:val="00920D05"/>
    <w:rsid w:val="00921917"/>
    <w:rsid w:val="009219CE"/>
    <w:rsid w:val="00921F08"/>
    <w:rsid w:val="00922A02"/>
    <w:rsid w:val="00932670"/>
    <w:rsid w:val="009333AD"/>
    <w:rsid w:val="00936FA2"/>
    <w:rsid w:val="00940080"/>
    <w:rsid w:val="009402C8"/>
    <w:rsid w:val="00940928"/>
    <w:rsid w:val="009449E7"/>
    <w:rsid w:val="00945755"/>
    <w:rsid w:val="0094632A"/>
    <w:rsid w:val="00947186"/>
    <w:rsid w:val="0094727F"/>
    <w:rsid w:val="00960201"/>
    <w:rsid w:val="00961558"/>
    <w:rsid w:val="0096275F"/>
    <w:rsid w:val="00964268"/>
    <w:rsid w:val="00966DA6"/>
    <w:rsid w:val="00967AEC"/>
    <w:rsid w:val="00970672"/>
    <w:rsid w:val="009716E3"/>
    <w:rsid w:val="00976FD9"/>
    <w:rsid w:val="00982CB4"/>
    <w:rsid w:val="0098758A"/>
    <w:rsid w:val="00987DF2"/>
    <w:rsid w:val="00990022"/>
    <w:rsid w:val="00990096"/>
    <w:rsid w:val="00992979"/>
    <w:rsid w:val="0099754F"/>
    <w:rsid w:val="009A1A2B"/>
    <w:rsid w:val="009A6814"/>
    <w:rsid w:val="009A7293"/>
    <w:rsid w:val="009A7687"/>
    <w:rsid w:val="009A7D28"/>
    <w:rsid w:val="009B228E"/>
    <w:rsid w:val="009B5CF6"/>
    <w:rsid w:val="009B7DA8"/>
    <w:rsid w:val="009C02DC"/>
    <w:rsid w:val="009C5579"/>
    <w:rsid w:val="009D153B"/>
    <w:rsid w:val="009D372F"/>
    <w:rsid w:val="009D58D0"/>
    <w:rsid w:val="009D7620"/>
    <w:rsid w:val="009E0B57"/>
    <w:rsid w:val="009E4CED"/>
    <w:rsid w:val="009E65E5"/>
    <w:rsid w:val="009E7C32"/>
    <w:rsid w:val="009F0E9D"/>
    <w:rsid w:val="009F2716"/>
    <w:rsid w:val="009F4C13"/>
    <w:rsid w:val="009F7342"/>
    <w:rsid w:val="00A009D6"/>
    <w:rsid w:val="00A03532"/>
    <w:rsid w:val="00A03B3C"/>
    <w:rsid w:val="00A04315"/>
    <w:rsid w:val="00A102B8"/>
    <w:rsid w:val="00A145FA"/>
    <w:rsid w:val="00A14663"/>
    <w:rsid w:val="00A14CE1"/>
    <w:rsid w:val="00A15B47"/>
    <w:rsid w:val="00A20B82"/>
    <w:rsid w:val="00A227DE"/>
    <w:rsid w:val="00A2543B"/>
    <w:rsid w:val="00A27ECF"/>
    <w:rsid w:val="00A35B5C"/>
    <w:rsid w:val="00A376C4"/>
    <w:rsid w:val="00A5170A"/>
    <w:rsid w:val="00A57084"/>
    <w:rsid w:val="00A57E25"/>
    <w:rsid w:val="00A6214E"/>
    <w:rsid w:val="00A630A4"/>
    <w:rsid w:val="00A67761"/>
    <w:rsid w:val="00A679FF"/>
    <w:rsid w:val="00A71314"/>
    <w:rsid w:val="00A775CA"/>
    <w:rsid w:val="00A77E16"/>
    <w:rsid w:val="00A81288"/>
    <w:rsid w:val="00A85BC9"/>
    <w:rsid w:val="00A86376"/>
    <w:rsid w:val="00A86D4F"/>
    <w:rsid w:val="00A9056D"/>
    <w:rsid w:val="00A93607"/>
    <w:rsid w:val="00A968DE"/>
    <w:rsid w:val="00AA120A"/>
    <w:rsid w:val="00AA2D44"/>
    <w:rsid w:val="00AA31EB"/>
    <w:rsid w:val="00AA373B"/>
    <w:rsid w:val="00AA4A1F"/>
    <w:rsid w:val="00AB2104"/>
    <w:rsid w:val="00AB25F5"/>
    <w:rsid w:val="00AB49FC"/>
    <w:rsid w:val="00AB4C84"/>
    <w:rsid w:val="00AB59DC"/>
    <w:rsid w:val="00AB5A23"/>
    <w:rsid w:val="00AB6132"/>
    <w:rsid w:val="00AC0A40"/>
    <w:rsid w:val="00AC32D5"/>
    <w:rsid w:val="00AC362E"/>
    <w:rsid w:val="00AC4FB8"/>
    <w:rsid w:val="00AC6085"/>
    <w:rsid w:val="00AC676A"/>
    <w:rsid w:val="00AD0FC9"/>
    <w:rsid w:val="00AD3ADA"/>
    <w:rsid w:val="00AD7601"/>
    <w:rsid w:val="00AD7DAF"/>
    <w:rsid w:val="00AE05E7"/>
    <w:rsid w:val="00AE0BA7"/>
    <w:rsid w:val="00AE10D2"/>
    <w:rsid w:val="00AE5405"/>
    <w:rsid w:val="00AF63F5"/>
    <w:rsid w:val="00AF6D90"/>
    <w:rsid w:val="00B0171D"/>
    <w:rsid w:val="00B15ADB"/>
    <w:rsid w:val="00B226C3"/>
    <w:rsid w:val="00B263C7"/>
    <w:rsid w:val="00B26D9D"/>
    <w:rsid w:val="00B305DE"/>
    <w:rsid w:val="00B312DA"/>
    <w:rsid w:val="00B361FA"/>
    <w:rsid w:val="00B370FE"/>
    <w:rsid w:val="00B43BAA"/>
    <w:rsid w:val="00B4479A"/>
    <w:rsid w:val="00B453F8"/>
    <w:rsid w:val="00B4647A"/>
    <w:rsid w:val="00B47A51"/>
    <w:rsid w:val="00B571EB"/>
    <w:rsid w:val="00B619CE"/>
    <w:rsid w:val="00B62987"/>
    <w:rsid w:val="00B6533C"/>
    <w:rsid w:val="00B66815"/>
    <w:rsid w:val="00B7041B"/>
    <w:rsid w:val="00B72AF5"/>
    <w:rsid w:val="00B73A68"/>
    <w:rsid w:val="00B76BF5"/>
    <w:rsid w:val="00B8177E"/>
    <w:rsid w:val="00B82FE7"/>
    <w:rsid w:val="00B835B4"/>
    <w:rsid w:val="00B870A3"/>
    <w:rsid w:val="00B92349"/>
    <w:rsid w:val="00B95A9E"/>
    <w:rsid w:val="00B960B5"/>
    <w:rsid w:val="00BA00F2"/>
    <w:rsid w:val="00BA1A55"/>
    <w:rsid w:val="00BA588D"/>
    <w:rsid w:val="00BA67DA"/>
    <w:rsid w:val="00BA71CD"/>
    <w:rsid w:val="00BB2F3F"/>
    <w:rsid w:val="00BB54E4"/>
    <w:rsid w:val="00BC2F7B"/>
    <w:rsid w:val="00BC412C"/>
    <w:rsid w:val="00BC5C52"/>
    <w:rsid w:val="00BD1B7F"/>
    <w:rsid w:val="00BD3311"/>
    <w:rsid w:val="00BD3B4B"/>
    <w:rsid w:val="00BD51D6"/>
    <w:rsid w:val="00BE58FC"/>
    <w:rsid w:val="00BE5D04"/>
    <w:rsid w:val="00BE6C83"/>
    <w:rsid w:val="00BF362F"/>
    <w:rsid w:val="00BF59BA"/>
    <w:rsid w:val="00BF5F8F"/>
    <w:rsid w:val="00BF6354"/>
    <w:rsid w:val="00BF6BA7"/>
    <w:rsid w:val="00BF728F"/>
    <w:rsid w:val="00C0247A"/>
    <w:rsid w:val="00C0324B"/>
    <w:rsid w:val="00C04F50"/>
    <w:rsid w:val="00C064CB"/>
    <w:rsid w:val="00C06D6B"/>
    <w:rsid w:val="00C06DFA"/>
    <w:rsid w:val="00C076DC"/>
    <w:rsid w:val="00C07E51"/>
    <w:rsid w:val="00C12155"/>
    <w:rsid w:val="00C163E7"/>
    <w:rsid w:val="00C1724C"/>
    <w:rsid w:val="00C279AD"/>
    <w:rsid w:val="00C31E8A"/>
    <w:rsid w:val="00C376A1"/>
    <w:rsid w:val="00C379E4"/>
    <w:rsid w:val="00C40982"/>
    <w:rsid w:val="00C41199"/>
    <w:rsid w:val="00C42078"/>
    <w:rsid w:val="00C42399"/>
    <w:rsid w:val="00C437E5"/>
    <w:rsid w:val="00C45312"/>
    <w:rsid w:val="00C46132"/>
    <w:rsid w:val="00C47176"/>
    <w:rsid w:val="00C474C0"/>
    <w:rsid w:val="00C5141C"/>
    <w:rsid w:val="00C54346"/>
    <w:rsid w:val="00C5623F"/>
    <w:rsid w:val="00C61B5C"/>
    <w:rsid w:val="00C74DF1"/>
    <w:rsid w:val="00C80A48"/>
    <w:rsid w:val="00C82B22"/>
    <w:rsid w:val="00C83BB2"/>
    <w:rsid w:val="00C84172"/>
    <w:rsid w:val="00C92AF4"/>
    <w:rsid w:val="00C95166"/>
    <w:rsid w:val="00C95A7F"/>
    <w:rsid w:val="00CA3C73"/>
    <w:rsid w:val="00CA5071"/>
    <w:rsid w:val="00CB6052"/>
    <w:rsid w:val="00CC1D5D"/>
    <w:rsid w:val="00CC5576"/>
    <w:rsid w:val="00CC73A2"/>
    <w:rsid w:val="00CD1B19"/>
    <w:rsid w:val="00CD2F9F"/>
    <w:rsid w:val="00CD3C77"/>
    <w:rsid w:val="00CD40B8"/>
    <w:rsid w:val="00CD43DF"/>
    <w:rsid w:val="00CE0896"/>
    <w:rsid w:val="00CE0E2C"/>
    <w:rsid w:val="00CE1AB0"/>
    <w:rsid w:val="00CE2F09"/>
    <w:rsid w:val="00CE5AE8"/>
    <w:rsid w:val="00CF0257"/>
    <w:rsid w:val="00CF02F9"/>
    <w:rsid w:val="00CF2998"/>
    <w:rsid w:val="00CF430F"/>
    <w:rsid w:val="00CF5ADA"/>
    <w:rsid w:val="00CF6317"/>
    <w:rsid w:val="00D1128A"/>
    <w:rsid w:val="00D130FA"/>
    <w:rsid w:val="00D14E42"/>
    <w:rsid w:val="00D177B3"/>
    <w:rsid w:val="00D2091C"/>
    <w:rsid w:val="00D3080C"/>
    <w:rsid w:val="00D35788"/>
    <w:rsid w:val="00D359A8"/>
    <w:rsid w:val="00D40261"/>
    <w:rsid w:val="00D42806"/>
    <w:rsid w:val="00D42F1D"/>
    <w:rsid w:val="00D47AA1"/>
    <w:rsid w:val="00D52E25"/>
    <w:rsid w:val="00D539FE"/>
    <w:rsid w:val="00D56444"/>
    <w:rsid w:val="00D57A6E"/>
    <w:rsid w:val="00D63A38"/>
    <w:rsid w:val="00D66CB8"/>
    <w:rsid w:val="00D70E2B"/>
    <w:rsid w:val="00D736F6"/>
    <w:rsid w:val="00D80A50"/>
    <w:rsid w:val="00D876FE"/>
    <w:rsid w:val="00D9348A"/>
    <w:rsid w:val="00DA60D8"/>
    <w:rsid w:val="00DB1D7E"/>
    <w:rsid w:val="00DB3B20"/>
    <w:rsid w:val="00DB44F0"/>
    <w:rsid w:val="00DB737B"/>
    <w:rsid w:val="00DC2107"/>
    <w:rsid w:val="00DC534A"/>
    <w:rsid w:val="00DC7253"/>
    <w:rsid w:val="00DD0AA2"/>
    <w:rsid w:val="00DD2761"/>
    <w:rsid w:val="00DD2A33"/>
    <w:rsid w:val="00DD437A"/>
    <w:rsid w:val="00DD582C"/>
    <w:rsid w:val="00DE062C"/>
    <w:rsid w:val="00DE20A0"/>
    <w:rsid w:val="00DE326A"/>
    <w:rsid w:val="00DE4AEE"/>
    <w:rsid w:val="00DE5193"/>
    <w:rsid w:val="00DE6A95"/>
    <w:rsid w:val="00DE6E8E"/>
    <w:rsid w:val="00DE7BD6"/>
    <w:rsid w:val="00DF33A3"/>
    <w:rsid w:val="00DF695A"/>
    <w:rsid w:val="00E0605B"/>
    <w:rsid w:val="00E071F0"/>
    <w:rsid w:val="00E07C5F"/>
    <w:rsid w:val="00E16095"/>
    <w:rsid w:val="00E212E4"/>
    <w:rsid w:val="00E22125"/>
    <w:rsid w:val="00E2241B"/>
    <w:rsid w:val="00E23C43"/>
    <w:rsid w:val="00E250BF"/>
    <w:rsid w:val="00E2654E"/>
    <w:rsid w:val="00E32A76"/>
    <w:rsid w:val="00E41AF4"/>
    <w:rsid w:val="00E476FE"/>
    <w:rsid w:val="00E601C0"/>
    <w:rsid w:val="00E60B3B"/>
    <w:rsid w:val="00E62097"/>
    <w:rsid w:val="00E6300A"/>
    <w:rsid w:val="00E64C7C"/>
    <w:rsid w:val="00E66720"/>
    <w:rsid w:val="00E66AB8"/>
    <w:rsid w:val="00E739C0"/>
    <w:rsid w:val="00E74D09"/>
    <w:rsid w:val="00E81075"/>
    <w:rsid w:val="00E824CC"/>
    <w:rsid w:val="00E827A2"/>
    <w:rsid w:val="00E83F07"/>
    <w:rsid w:val="00E85FA1"/>
    <w:rsid w:val="00E92008"/>
    <w:rsid w:val="00EA3F0F"/>
    <w:rsid w:val="00EA7854"/>
    <w:rsid w:val="00EB0CF2"/>
    <w:rsid w:val="00EB2280"/>
    <w:rsid w:val="00EB265C"/>
    <w:rsid w:val="00EB4AAE"/>
    <w:rsid w:val="00EB76D3"/>
    <w:rsid w:val="00EC003E"/>
    <w:rsid w:val="00EC2467"/>
    <w:rsid w:val="00EC5160"/>
    <w:rsid w:val="00EC58B1"/>
    <w:rsid w:val="00ED128B"/>
    <w:rsid w:val="00ED37A8"/>
    <w:rsid w:val="00ED4274"/>
    <w:rsid w:val="00ED6EE6"/>
    <w:rsid w:val="00EE0423"/>
    <w:rsid w:val="00EE2651"/>
    <w:rsid w:val="00EE6AA6"/>
    <w:rsid w:val="00EE79E6"/>
    <w:rsid w:val="00EF3654"/>
    <w:rsid w:val="00EF3A9C"/>
    <w:rsid w:val="00EF52F0"/>
    <w:rsid w:val="00F05643"/>
    <w:rsid w:val="00F14A1E"/>
    <w:rsid w:val="00F16661"/>
    <w:rsid w:val="00F214BC"/>
    <w:rsid w:val="00F23C0B"/>
    <w:rsid w:val="00F23D0F"/>
    <w:rsid w:val="00F24D5E"/>
    <w:rsid w:val="00F332C1"/>
    <w:rsid w:val="00F340F2"/>
    <w:rsid w:val="00F3519C"/>
    <w:rsid w:val="00F37574"/>
    <w:rsid w:val="00F42426"/>
    <w:rsid w:val="00F46627"/>
    <w:rsid w:val="00F466F2"/>
    <w:rsid w:val="00F53502"/>
    <w:rsid w:val="00F55ABB"/>
    <w:rsid w:val="00F56521"/>
    <w:rsid w:val="00F57052"/>
    <w:rsid w:val="00F60D61"/>
    <w:rsid w:val="00F61C0E"/>
    <w:rsid w:val="00F62B1F"/>
    <w:rsid w:val="00F62F8A"/>
    <w:rsid w:val="00F647FC"/>
    <w:rsid w:val="00F65376"/>
    <w:rsid w:val="00F712B3"/>
    <w:rsid w:val="00F71509"/>
    <w:rsid w:val="00F71AB0"/>
    <w:rsid w:val="00F73D38"/>
    <w:rsid w:val="00F76AC5"/>
    <w:rsid w:val="00F82AFB"/>
    <w:rsid w:val="00F850BC"/>
    <w:rsid w:val="00F87207"/>
    <w:rsid w:val="00F90468"/>
    <w:rsid w:val="00F94851"/>
    <w:rsid w:val="00F958E3"/>
    <w:rsid w:val="00F96489"/>
    <w:rsid w:val="00FA0569"/>
    <w:rsid w:val="00FA542F"/>
    <w:rsid w:val="00FA5E23"/>
    <w:rsid w:val="00FB0392"/>
    <w:rsid w:val="00FB5AA8"/>
    <w:rsid w:val="00FC38CA"/>
    <w:rsid w:val="00FD3C95"/>
    <w:rsid w:val="00FE5091"/>
    <w:rsid w:val="00FE56BB"/>
    <w:rsid w:val="00FE678D"/>
    <w:rsid w:val="00FE74BE"/>
    <w:rsid w:val="00FF00C4"/>
    <w:rsid w:val="00FF12E7"/>
    <w:rsid w:val="00FF1A90"/>
    <w:rsid w:val="00FF52A2"/>
    <w:rsid w:val="00FF77E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A8479F"/>
  <w15:docId w15:val="{50922D73-557B-483F-811E-542791C9BF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aliases w:val="text"/>
    <w:qFormat/>
    <w:rsid w:val="00153E75"/>
    <w:pPr>
      <w:autoSpaceDE w:val="0"/>
      <w:autoSpaceDN w:val="0"/>
      <w:adjustRightInd w:val="0"/>
      <w:spacing w:before="240" w:after="0" w:line="220" w:lineRule="atLeast"/>
      <w:ind w:firstLine="284"/>
      <w:contextualSpacing/>
      <w:jc w:val="both"/>
    </w:pPr>
    <w:rPr>
      <w:rFonts w:ascii="Calibri Light" w:eastAsia="Times New Roman" w:hAnsi="Calibri Light" w:cs="Times New Roman"/>
      <w:color w:val="000000" w:themeColor="text1"/>
      <w:sz w:val="28"/>
      <w:szCs w:val="24"/>
      <w:lang w:eastAsia="cs-CZ"/>
    </w:rPr>
  </w:style>
  <w:style w:type="paragraph" w:styleId="Nadpis1">
    <w:name w:val="heading 1"/>
    <w:basedOn w:val="Normln"/>
    <w:next w:val="Normln"/>
    <w:link w:val="Nadpis1Char"/>
    <w:qFormat/>
    <w:rsid w:val="008026A1"/>
    <w:pPr>
      <w:keepNext/>
      <w:autoSpaceDE/>
      <w:autoSpaceDN/>
      <w:adjustRightInd/>
      <w:spacing w:before="0" w:line="240" w:lineRule="auto"/>
      <w:ind w:firstLine="0"/>
      <w:contextualSpacing w:val="0"/>
      <w:jc w:val="left"/>
      <w:outlineLvl w:val="0"/>
    </w:pPr>
    <w:rPr>
      <w:rFonts w:ascii="Times New Roman" w:hAnsi="Times New Roman"/>
      <w:color w:val="auto"/>
      <w:sz w:val="36"/>
      <w:szCs w:val="20"/>
    </w:rPr>
  </w:style>
  <w:style w:type="paragraph" w:styleId="Nadpis2">
    <w:name w:val="heading 2"/>
    <w:basedOn w:val="Normln"/>
    <w:next w:val="Normln"/>
    <w:link w:val="Nadpis2Char"/>
    <w:uiPriority w:val="9"/>
    <w:semiHidden/>
    <w:unhideWhenUsed/>
    <w:rsid w:val="00161B17"/>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3810F4"/>
    <w:pPr>
      <w:ind w:left="720"/>
    </w:pPr>
  </w:style>
  <w:style w:type="paragraph" w:styleId="Normlnweb">
    <w:name w:val="Normal (Web)"/>
    <w:basedOn w:val="Normln"/>
    <w:uiPriority w:val="99"/>
    <w:unhideWhenUsed/>
    <w:rsid w:val="00F62F8A"/>
    <w:pPr>
      <w:autoSpaceDE/>
      <w:autoSpaceDN/>
      <w:adjustRightInd/>
      <w:spacing w:before="100" w:beforeAutospacing="1" w:after="100" w:afterAutospacing="1"/>
    </w:pPr>
    <w:rPr>
      <w:rFonts w:ascii="Times New Roman" w:hAnsi="Times New Roman"/>
    </w:rPr>
  </w:style>
  <w:style w:type="character" w:styleId="Siln">
    <w:name w:val="Strong"/>
    <w:basedOn w:val="Standardnpsmoodstavce"/>
    <w:uiPriority w:val="22"/>
    <w:qFormat/>
    <w:rsid w:val="00F62F8A"/>
    <w:rPr>
      <w:b/>
      <w:bCs/>
    </w:rPr>
  </w:style>
  <w:style w:type="character" w:styleId="Hypertextovodkaz">
    <w:name w:val="Hyperlink"/>
    <w:basedOn w:val="Standardnpsmoodstavce"/>
    <w:uiPriority w:val="99"/>
    <w:unhideWhenUsed/>
    <w:rsid w:val="00DD2761"/>
    <w:rPr>
      <w:color w:val="0000FF" w:themeColor="hyperlink"/>
      <w:u w:val="single"/>
    </w:rPr>
  </w:style>
  <w:style w:type="numbering" w:customStyle="1" w:styleId="Bezseznamu1">
    <w:name w:val="Bez seznamu1"/>
    <w:next w:val="Bezseznamu"/>
    <w:uiPriority w:val="99"/>
    <w:semiHidden/>
    <w:unhideWhenUsed/>
    <w:rsid w:val="004F09DE"/>
  </w:style>
  <w:style w:type="paragraph" w:customStyle="1" w:styleId="xmsonormal">
    <w:name w:val="x_msonormal"/>
    <w:basedOn w:val="Normln"/>
    <w:rsid w:val="004F09DE"/>
    <w:pPr>
      <w:autoSpaceDE/>
      <w:autoSpaceDN/>
      <w:adjustRightInd/>
      <w:spacing w:before="100" w:beforeAutospacing="1" w:after="100" w:afterAutospacing="1"/>
    </w:pPr>
    <w:rPr>
      <w:rFonts w:ascii="Times New Roman" w:hAnsi="Times New Roman"/>
    </w:rPr>
  </w:style>
  <w:style w:type="paragraph" w:styleId="Textbubliny">
    <w:name w:val="Balloon Text"/>
    <w:basedOn w:val="Normln"/>
    <w:link w:val="TextbublinyChar"/>
    <w:uiPriority w:val="99"/>
    <w:semiHidden/>
    <w:unhideWhenUsed/>
    <w:rsid w:val="004F09DE"/>
    <w:pPr>
      <w:autoSpaceDE/>
      <w:autoSpaceDN/>
      <w:adjustRightInd/>
    </w:pPr>
    <w:rPr>
      <w:rFonts w:ascii="Tahoma" w:eastAsiaTheme="minorHAnsi" w:hAnsi="Tahoma" w:cs="Tahoma"/>
      <w:sz w:val="16"/>
      <w:szCs w:val="16"/>
      <w:lang w:eastAsia="en-US"/>
    </w:rPr>
  </w:style>
  <w:style w:type="character" w:customStyle="1" w:styleId="TextbublinyChar">
    <w:name w:val="Text bubliny Char"/>
    <w:basedOn w:val="Standardnpsmoodstavce"/>
    <w:link w:val="Textbubliny"/>
    <w:uiPriority w:val="99"/>
    <w:semiHidden/>
    <w:rsid w:val="004F09DE"/>
    <w:rPr>
      <w:rFonts w:ascii="Tahoma" w:hAnsi="Tahoma" w:cs="Tahoma"/>
      <w:sz w:val="16"/>
      <w:szCs w:val="16"/>
    </w:rPr>
  </w:style>
  <w:style w:type="character" w:styleId="Sledovanodkaz">
    <w:name w:val="FollowedHyperlink"/>
    <w:basedOn w:val="Standardnpsmoodstavce"/>
    <w:uiPriority w:val="99"/>
    <w:semiHidden/>
    <w:unhideWhenUsed/>
    <w:rsid w:val="004F09DE"/>
    <w:rPr>
      <w:color w:val="800080"/>
      <w:u w:val="single"/>
    </w:rPr>
  </w:style>
  <w:style w:type="paragraph" w:customStyle="1" w:styleId="font5">
    <w:name w:val="font5"/>
    <w:basedOn w:val="Normln"/>
    <w:rsid w:val="004F09DE"/>
    <w:pPr>
      <w:autoSpaceDE/>
      <w:autoSpaceDN/>
      <w:adjustRightInd/>
      <w:spacing w:before="100" w:beforeAutospacing="1" w:after="100" w:afterAutospacing="1"/>
    </w:pPr>
    <w:rPr>
      <w:rFonts w:ascii="Times New Roman" w:hAnsi="Times New Roman"/>
      <w:b/>
      <w:bCs/>
      <w:szCs w:val="28"/>
    </w:rPr>
  </w:style>
  <w:style w:type="paragraph" w:customStyle="1" w:styleId="xl65">
    <w:name w:val="xl65"/>
    <w:basedOn w:val="Normln"/>
    <w:rsid w:val="004F09DE"/>
    <w:pPr>
      <w:autoSpaceDE/>
      <w:autoSpaceDN/>
      <w:adjustRightInd/>
      <w:spacing w:before="100" w:beforeAutospacing="1" w:after="100" w:afterAutospacing="1"/>
    </w:pPr>
    <w:rPr>
      <w:rFonts w:ascii="Times New Roman" w:hAnsi="Times New Roman"/>
      <w:b/>
      <w:bCs/>
    </w:rPr>
  </w:style>
  <w:style w:type="paragraph" w:customStyle="1" w:styleId="xl66">
    <w:name w:val="xl66"/>
    <w:basedOn w:val="Normln"/>
    <w:rsid w:val="004F09DE"/>
    <w:pPr>
      <w:autoSpaceDE/>
      <w:autoSpaceDN/>
      <w:adjustRightInd/>
      <w:spacing w:before="100" w:beforeAutospacing="1" w:after="100" w:afterAutospacing="1"/>
    </w:pPr>
    <w:rPr>
      <w:rFonts w:ascii="Times New Roman" w:hAnsi="Times New Roman"/>
    </w:rPr>
  </w:style>
  <w:style w:type="paragraph" w:customStyle="1" w:styleId="xl67">
    <w:name w:val="xl67"/>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68">
    <w:name w:val="xl68"/>
    <w:basedOn w:val="Normln"/>
    <w:rsid w:val="004F09DE"/>
    <w:pPr>
      <w:autoSpaceDE/>
      <w:autoSpaceDN/>
      <w:adjustRightInd/>
      <w:spacing w:before="100" w:beforeAutospacing="1" w:after="100" w:afterAutospacing="1"/>
      <w:jc w:val="right"/>
    </w:pPr>
    <w:rPr>
      <w:rFonts w:ascii="Times New Roman" w:hAnsi="Times New Roman"/>
    </w:rPr>
  </w:style>
  <w:style w:type="paragraph" w:customStyle="1" w:styleId="xl69">
    <w:name w:val="xl69"/>
    <w:basedOn w:val="Normln"/>
    <w:rsid w:val="004F09DE"/>
    <w:pPr>
      <w:autoSpaceDE/>
      <w:autoSpaceDN/>
      <w:adjustRightInd/>
      <w:spacing w:before="100" w:beforeAutospacing="1" w:after="100" w:afterAutospacing="1"/>
      <w:jc w:val="center"/>
      <w:textAlignment w:val="center"/>
    </w:pPr>
    <w:rPr>
      <w:rFonts w:ascii="Times New Roman" w:hAnsi="Times New Roman"/>
    </w:rPr>
  </w:style>
  <w:style w:type="paragraph" w:customStyle="1" w:styleId="xl70">
    <w:name w:val="xl70"/>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71">
    <w:name w:val="xl71"/>
    <w:basedOn w:val="Normln"/>
    <w:rsid w:val="004F09DE"/>
    <w:pPr>
      <w:pBdr>
        <w:top w:val="single" w:sz="8" w:space="0" w:color="auto"/>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72">
    <w:name w:val="xl72"/>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73">
    <w:name w:val="xl73"/>
    <w:basedOn w:val="Normln"/>
    <w:rsid w:val="004F09DE"/>
    <w:pPr>
      <w:pBdr>
        <w:top w:val="single" w:sz="4" w:space="0" w:color="auto"/>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74">
    <w:name w:val="xl74"/>
    <w:basedOn w:val="Normln"/>
    <w:rsid w:val="004F09DE"/>
    <w:pPr>
      <w:autoSpaceDE/>
      <w:autoSpaceDN/>
      <w:adjustRightInd/>
      <w:spacing w:before="100" w:beforeAutospacing="1" w:after="100" w:afterAutospacing="1"/>
    </w:pPr>
    <w:rPr>
      <w:rFonts w:ascii="Times New Roman" w:hAnsi="Times New Roman"/>
      <w:b/>
      <w:bCs/>
      <w:sz w:val="36"/>
      <w:szCs w:val="36"/>
    </w:rPr>
  </w:style>
  <w:style w:type="paragraph" w:customStyle="1" w:styleId="xl75">
    <w:name w:val="xl75"/>
    <w:basedOn w:val="Normln"/>
    <w:rsid w:val="004F09DE"/>
    <w:pPr>
      <w:autoSpaceDE/>
      <w:autoSpaceDN/>
      <w:adjustRightInd/>
      <w:spacing w:before="100" w:beforeAutospacing="1" w:after="100" w:afterAutospacing="1"/>
    </w:pPr>
    <w:rPr>
      <w:rFonts w:ascii="Times New Roman" w:hAnsi="Times New Roman"/>
    </w:rPr>
  </w:style>
  <w:style w:type="paragraph" w:customStyle="1" w:styleId="xl76">
    <w:name w:val="xl76"/>
    <w:basedOn w:val="Normln"/>
    <w:rsid w:val="004F09DE"/>
    <w:pPr>
      <w:autoSpaceDE/>
      <w:autoSpaceDN/>
      <w:adjustRightInd/>
      <w:spacing w:before="100" w:beforeAutospacing="1" w:after="100" w:afterAutospacing="1"/>
    </w:pPr>
    <w:rPr>
      <w:rFonts w:ascii="Times New Roman" w:hAnsi="Times New Roman"/>
    </w:rPr>
  </w:style>
  <w:style w:type="paragraph" w:customStyle="1" w:styleId="xl77">
    <w:name w:val="xl77"/>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78">
    <w:name w:val="xl78"/>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79">
    <w:name w:val="xl79"/>
    <w:basedOn w:val="Normln"/>
    <w:rsid w:val="004F09DE"/>
    <w:pPr>
      <w:pBdr>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80">
    <w:name w:val="xl80"/>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1">
    <w:name w:val="xl81"/>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82">
    <w:name w:val="xl82"/>
    <w:basedOn w:val="Normln"/>
    <w:rsid w:val="004F09DE"/>
    <w:pPr>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83">
    <w:name w:val="xl83"/>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84">
    <w:name w:val="xl84"/>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5">
    <w:name w:val="xl85"/>
    <w:basedOn w:val="Normln"/>
    <w:rsid w:val="004F09DE"/>
    <w:pPr>
      <w:pBdr>
        <w:top w:val="single" w:sz="4"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6">
    <w:name w:val="xl86"/>
    <w:basedOn w:val="Normln"/>
    <w:rsid w:val="004F09DE"/>
    <w:pPr>
      <w:pBdr>
        <w:top w:val="single" w:sz="4" w:space="0" w:color="auto"/>
        <w:left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87">
    <w:name w:val="xl87"/>
    <w:basedOn w:val="Normln"/>
    <w:rsid w:val="004F09DE"/>
    <w:pPr>
      <w:pBdr>
        <w:top w:val="single" w:sz="4" w:space="0" w:color="auto"/>
        <w:left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88">
    <w:name w:val="xl88"/>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9">
    <w:name w:val="xl89"/>
    <w:basedOn w:val="Normln"/>
    <w:rsid w:val="004F09DE"/>
    <w:pPr>
      <w:pBdr>
        <w:top w:val="single" w:sz="8" w:space="0" w:color="auto"/>
        <w:left w:val="single" w:sz="8"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0">
    <w:name w:val="xl90"/>
    <w:basedOn w:val="Normln"/>
    <w:rsid w:val="004F09D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1">
    <w:name w:val="xl91"/>
    <w:basedOn w:val="Normln"/>
    <w:rsid w:val="004F09D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92">
    <w:name w:val="xl92"/>
    <w:basedOn w:val="Normln"/>
    <w:rsid w:val="004F09DE"/>
    <w:pPr>
      <w:pBdr>
        <w:top w:val="single" w:sz="8" w:space="0" w:color="auto"/>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93">
    <w:name w:val="xl93"/>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94">
    <w:name w:val="xl94"/>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5">
    <w:name w:val="xl95"/>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6">
    <w:name w:val="xl96"/>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97">
    <w:name w:val="xl97"/>
    <w:basedOn w:val="Normln"/>
    <w:rsid w:val="004F09DE"/>
    <w:pPr>
      <w:pBdr>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98">
    <w:name w:val="xl98"/>
    <w:basedOn w:val="Normln"/>
    <w:rsid w:val="004F09DE"/>
    <w:pPr>
      <w:pBdr>
        <w:top w:val="single" w:sz="8" w:space="0" w:color="auto"/>
        <w:left w:val="single" w:sz="8"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99">
    <w:name w:val="xl99"/>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00">
    <w:name w:val="xl100"/>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right"/>
    </w:pPr>
    <w:rPr>
      <w:rFonts w:ascii="Times New Roman" w:hAnsi="Times New Roman"/>
      <w:color w:val="FFFFFF"/>
    </w:rPr>
  </w:style>
  <w:style w:type="paragraph" w:customStyle="1" w:styleId="xl101">
    <w:name w:val="xl101"/>
    <w:basedOn w:val="Normln"/>
    <w:rsid w:val="004F09DE"/>
    <w:pPr>
      <w:pBdr>
        <w:top w:val="single" w:sz="8" w:space="0" w:color="auto"/>
        <w:left w:val="single" w:sz="4" w:space="0" w:color="auto"/>
        <w:bottom w:val="single" w:sz="8" w:space="0" w:color="auto"/>
        <w:right w:val="single" w:sz="8"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02">
    <w:name w:val="xl102"/>
    <w:basedOn w:val="Normln"/>
    <w:rsid w:val="004F09DE"/>
    <w:pPr>
      <w:pBdr>
        <w:top w:val="single" w:sz="8" w:space="0" w:color="auto"/>
        <w:left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3">
    <w:name w:val="xl103"/>
    <w:basedOn w:val="Normln"/>
    <w:rsid w:val="004F09DE"/>
    <w:pPr>
      <w:pBdr>
        <w:top w:val="single" w:sz="8" w:space="0" w:color="auto"/>
        <w:left w:val="single" w:sz="4"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4">
    <w:name w:val="xl104"/>
    <w:basedOn w:val="Normln"/>
    <w:rsid w:val="004F09DE"/>
    <w:pPr>
      <w:pBdr>
        <w:top w:val="single" w:sz="8" w:space="0" w:color="auto"/>
        <w:left w:val="single" w:sz="4"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5">
    <w:name w:val="xl105"/>
    <w:basedOn w:val="Normln"/>
    <w:rsid w:val="004F09DE"/>
    <w:pPr>
      <w:pBdr>
        <w:top w:val="single" w:sz="8" w:space="0" w:color="auto"/>
        <w:left w:val="single" w:sz="4" w:space="0" w:color="auto"/>
        <w:right w:val="single" w:sz="8"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6">
    <w:name w:val="xl106"/>
    <w:basedOn w:val="Normln"/>
    <w:rsid w:val="004F09DE"/>
    <w:pPr>
      <w:pBdr>
        <w:top w:val="single" w:sz="8" w:space="0" w:color="auto"/>
        <w:left w:val="single" w:sz="8" w:space="0" w:color="auto"/>
        <w:bottom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7">
    <w:name w:val="xl107"/>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8">
    <w:name w:val="xl108"/>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9">
    <w:name w:val="xl109"/>
    <w:basedOn w:val="Normln"/>
    <w:rsid w:val="004F09DE"/>
    <w:pPr>
      <w:pBdr>
        <w:top w:val="single" w:sz="8" w:space="0" w:color="auto"/>
        <w:left w:val="single" w:sz="4" w:space="0" w:color="auto"/>
        <w:bottom w:val="single" w:sz="8" w:space="0" w:color="auto"/>
        <w:right w:val="single" w:sz="8"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10">
    <w:name w:val="xl110"/>
    <w:basedOn w:val="Normln"/>
    <w:rsid w:val="004F09DE"/>
    <w:pPr>
      <w:pBdr>
        <w:left w:val="single" w:sz="8"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1">
    <w:name w:val="xl111"/>
    <w:basedOn w:val="Normln"/>
    <w:rsid w:val="004F09DE"/>
    <w:pPr>
      <w:pBdr>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2">
    <w:name w:val="xl112"/>
    <w:basedOn w:val="Normln"/>
    <w:rsid w:val="004F09DE"/>
    <w:pPr>
      <w:pBdr>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right"/>
    </w:pPr>
    <w:rPr>
      <w:rFonts w:ascii="Times New Roman" w:hAnsi="Times New Roman"/>
      <w:color w:val="FFFFFF"/>
    </w:rPr>
  </w:style>
  <w:style w:type="paragraph" w:customStyle="1" w:styleId="xl113">
    <w:name w:val="xl113"/>
    <w:basedOn w:val="Normln"/>
    <w:rsid w:val="004F09DE"/>
    <w:pPr>
      <w:pBdr>
        <w:left w:val="single" w:sz="4" w:space="0" w:color="auto"/>
        <w:bottom w:val="single" w:sz="8" w:space="0" w:color="auto"/>
        <w:right w:val="single" w:sz="8"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4">
    <w:name w:val="xl114"/>
    <w:basedOn w:val="Normln"/>
    <w:rsid w:val="004F09DE"/>
    <w:pPr>
      <w:pBdr>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5">
    <w:name w:val="xl115"/>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16">
    <w:name w:val="xl116"/>
    <w:basedOn w:val="Normln"/>
    <w:rsid w:val="004F09D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17">
    <w:name w:val="xl117"/>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8">
    <w:name w:val="xl118"/>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19">
    <w:name w:val="xl119"/>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0">
    <w:name w:val="xl120"/>
    <w:basedOn w:val="Normln"/>
    <w:rsid w:val="004F09DE"/>
    <w:pPr>
      <w:pBdr>
        <w:top w:val="single" w:sz="8" w:space="0" w:color="auto"/>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21">
    <w:name w:val="xl121"/>
    <w:basedOn w:val="Normln"/>
    <w:rsid w:val="004F09DE"/>
    <w:pPr>
      <w:pBdr>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22">
    <w:name w:val="xl122"/>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3">
    <w:name w:val="xl123"/>
    <w:basedOn w:val="Normln"/>
    <w:rsid w:val="004F09DE"/>
    <w:pPr>
      <w:pBdr>
        <w:left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124">
    <w:name w:val="xl124"/>
    <w:basedOn w:val="Normln"/>
    <w:rsid w:val="004F09DE"/>
    <w:pPr>
      <w:pBdr>
        <w:left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125">
    <w:name w:val="xl125"/>
    <w:basedOn w:val="Normln"/>
    <w:rsid w:val="004F09DE"/>
    <w:pPr>
      <w:pBdr>
        <w:top w:val="single" w:sz="8"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6">
    <w:name w:val="xl126"/>
    <w:basedOn w:val="Normln"/>
    <w:rsid w:val="004F09DE"/>
    <w:pPr>
      <w:pBdr>
        <w:top w:val="single" w:sz="8" w:space="0" w:color="auto"/>
        <w:left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127">
    <w:name w:val="xl127"/>
    <w:basedOn w:val="Normln"/>
    <w:rsid w:val="004F09DE"/>
    <w:pPr>
      <w:pBdr>
        <w:top w:val="single" w:sz="8" w:space="0" w:color="auto"/>
        <w:left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128">
    <w:name w:val="xl128"/>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9">
    <w:name w:val="xl129"/>
    <w:basedOn w:val="Normln"/>
    <w:rsid w:val="004F09DE"/>
    <w:pPr>
      <w:pBdr>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30">
    <w:name w:val="xl130"/>
    <w:basedOn w:val="Normln"/>
    <w:rsid w:val="004F09DE"/>
    <w:pPr>
      <w:pBdr>
        <w:left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31">
    <w:name w:val="xl131"/>
    <w:basedOn w:val="Normln"/>
    <w:rsid w:val="004F09DE"/>
    <w:pPr>
      <w:pBdr>
        <w:top w:val="single" w:sz="8" w:space="0" w:color="auto"/>
        <w:left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2">
    <w:name w:val="xl132"/>
    <w:basedOn w:val="Normln"/>
    <w:rsid w:val="004F09DE"/>
    <w:pPr>
      <w:pBdr>
        <w:top w:val="single" w:sz="8" w:space="0" w:color="auto"/>
        <w:left w:val="single" w:sz="8"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33">
    <w:name w:val="xl133"/>
    <w:basedOn w:val="Normln"/>
    <w:rsid w:val="004F09DE"/>
    <w:pPr>
      <w:pBdr>
        <w:left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4">
    <w:name w:val="xl134"/>
    <w:basedOn w:val="Normln"/>
    <w:rsid w:val="004F09DE"/>
    <w:pPr>
      <w:pBdr>
        <w:left w:val="single" w:sz="8" w:space="0" w:color="auto"/>
      </w:pBdr>
      <w:autoSpaceDE/>
      <w:autoSpaceDN/>
      <w:adjustRightInd/>
      <w:spacing w:before="100" w:beforeAutospacing="1" w:after="100" w:afterAutospacing="1"/>
    </w:pPr>
    <w:rPr>
      <w:rFonts w:ascii="Times New Roman" w:hAnsi="Times New Roman"/>
    </w:rPr>
  </w:style>
  <w:style w:type="paragraph" w:customStyle="1" w:styleId="xl135">
    <w:name w:val="xl135"/>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6">
    <w:name w:val="xl136"/>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7">
    <w:name w:val="xl137"/>
    <w:basedOn w:val="Normln"/>
    <w:rsid w:val="004F09DE"/>
    <w:pPr>
      <w:pBdr>
        <w:top w:val="single" w:sz="8" w:space="0" w:color="auto"/>
        <w:left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38">
    <w:name w:val="xl138"/>
    <w:basedOn w:val="Normln"/>
    <w:rsid w:val="004F09DE"/>
    <w:pPr>
      <w:pBdr>
        <w:top w:val="single" w:sz="4" w:space="0" w:color="auto"/>
        <w:left w:val="single" w:sz="4"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39">
    <w:name w:val="xl139"/>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40">
    <w:name w:val="xl140"/>
    <w:basedOn w:val="Normln"/>
    <w:rsid w:val="004F09DE"/>
    <w:pPr>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41">
    <w:name w:val="xl141"/>
    <w:basedOn w:val="Normln"/>
    <w:rsid w:val="004F09DE"/>
    <w:pPr>
      <w:pBdr>
        <w:left w:val="single" w:sz="4" w:space="0" w:color="auto"/>
      </w:pBdr>
      <w:autoSpaceDE/>
      <w:autoSpaceDN/>
      <w:adjustRightInd/>
      <w:spacing w:before="100" w:beforeAutospacing="1" w:after="100" w:afterAutospacing="1"/>
    </w:pPr>
    <w:rPr>
      <w:rFonts w:ascii="Times New Roman" w:hAnsi="Times New Roman"/>
    </w:rPr>
  </w:style>
  <w:style w:type="paragraph" w:customStyle="1" w:styleId="xl142">
    <w:name w:val="xl142"/>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43">
    <w:name w:val="xl143"/>
    <w:basedOn w:val="Normln"/>
    <w:rsid w:val="004F09DE"/>
    <w:pPr>
      <w:pBdr>
        <w:top w:val="single" w:sz="4" w:space="0" w:color="auto"/>
        <w:left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44">
    <w:name w:val="xl144"/>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textAlignment w:val="top"/>
    </w:pPr>
    <w:rPr>
      <w:rFonts w:ascii="Arial" w:hAnsi="Arial" w:cs="Arial"/>
    </w:rPr>
  </w:style>
  <w:style w:type="paragraph" w:customStyle="1" w:styleId="xl145">
    <w:name w:val="xl145"/>
    <w:basedOn w:val="Normln"/>
    <w:rsid w:val="004F09DE"/>
    <w:pPr>
      <w:pBdr>
        <w:top w:val="single" w:sz="4" w:space="0" w:color="auto"/>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46">
    <w:name w:val="xl146"/>
    <w:basedOn w:val="Normln"/>
    <w:rsid w:val="004F09DE"/>
    <w:pPr>
      <w:pBdr>
        <w:top w:val="single" w:sz="4" w:space="0" w:color="auto"/>
        <w:left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47">
    <w:name w:val="xl147"/>
    <w:basedOn w:val="Normln"/>
    <w:rsid w:val="004F09DE"/>
    <w:pPr>
      <w:pBdr>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48">
    <w:name w:val="xl148"/>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49">
    <w:name w:val="xl149"/>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50">
    <w:name w:val="xl150"/>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51">
    <w:name w:val="xl151"/>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2">
    <w:name w:val="xl152"/>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3">
    <w:name w:val="xl153"/>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4">
    <w:name w:val="xl154"/>
    <w:basedOn w:val="Normln"/>
    <w:rsid w:val="004F09DE"/>
    <w:pPr>
      <w:pBdr>
        <w:top w:val="single" w:sz="8"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5">
    <w:name w:val="xl155"/>
    <w:basedOn w:val="Normln"/>
    <w:rsid w:val="004F09DE"/>
    <w:pPr>
      <w:pBdr>
        <w:top w:val="single" w:sz="4"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6">
    <w:name w:val="xl156"/>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7">
    <w:name w:val="xl157"/>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8">
    <w:name w:val="xl158"/>
    <w:basedOn w:val="Normln"/>
    <w:rsid w:val="004F09DE"/>
    <w:pPr>
      <w:pBdr>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59">
    <w:name w:val="xl159"/>
    <w:basedOn w:val="Normln"/>
    <w:rsid w:val="004F09DE"/>
    <w:pPr>
      <w:pBdr>
        <w:top w:val="single" w:sz="4"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60">
    <w:name w:val="xl160"/>
    <w:basedOn w:val="Normln"/>
    <w:rsid w:val="004F09DE"/>
    <w:pPr>
      <w:pBdr>
        <w:top w:val="single" w:sz="4"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61">
    <w:name w:val="xl161"/>
    <w:basedOn w:val="Normln"/>
    <w:rsid w:val="004F09DE"/>
    <w:pPr>
      <w:pBdr>
        <w:top w:val="single" w:sz="4" w:space="0" w:color="auto"/>
        <w:left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62">
    <w:name w:val="xl162"/>
    <w:basedOn w:val="Normln"/>
    <w:rsid w:val="004F09DE"/>
    <w:pPr>
      <w:pBdr>
        <w:top w:val="single" w:sz="8" w:space="0" w:color="auto"/>
        <w:left w:val="single" w:sz="8" w:space="0" w:color="auto"/>
        <w:right w:val="single" w:sz="4" w:space="0" w:color="auto"/>
      </w:pBdr>
      <w:autoSpaceDE/>
      <w:autoSpaceDN/>
      <w:adjustRightInd/>
      <w:spacing w:before="100" w:beforeAutospacing="1" w:after="100" w:afterAutospacing="1"/>
      <w:textAlignment w:val="top"/>
    </w:pPr>
    <w:rPr>
      <w:rFonts w:ascii="Arial" w:hAnsi="Arial" w:cs="Arial"/>
    </w:rPr>
  </w:style>
  <w:style w:type="paragraph" w:customStyle="1" w:styleId="xl163">
    <w:name w:val="xl163"/>
    <w:basedOn w:val="Normln"/>
    <w:rsid w:val="004F09DE"/>
    <w:pPr>
      <w:pBdr>
        <w:top w:val="single" w:sz="4" w:space="0" w:color="auto"/>
        <w:left w:val="single" w:sz="8"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64">
    <w:name w:val="xl164"/>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165">
    <w:name w:val="xl165"/>
    <w:basedOn w:val="Normln"/>
    <w:rsid w:val="004F09DE"/>
    <w:pPr>
      <w:pBdr>
        <w:left w:val="single" w:sz="8" w:space="0" w:color="auto"/>
        <w:right w:val="single" w:sz="4" w:space="0" w:color="auto"/>
      </w:pBdr>
      <w:autoSpaceDE/>
      <w:autoSpaceDN/>
      <w:adjustRightInd/>
      <w:spacing w:before="100" w:beforeAutospacing="1" w:after="100" w:afterAutospacing="1"/>
      <w:textAlignment w:val="top"/>
    </w:pPr>
    <w:rPr>
      <w:rFonts w:ascii="Arial" w:hAnsi="Arial" w:cs="Arial"/>
    </w:rPr>
  </w:style>
  <w:style w:type="paragraph" w:customStyle="1" w:styleId="xl166">
    <w:name w:val="xl166"/>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color w:val="FF0000"/>
    </w:rPr>
  </w:style>
  <w:style w:type="paragraph" w:customStyle="1" w:styleId="xl167">
    <w:name w:val="xl167"/>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color w:val="FF0000"/>
    </w:rPr>
  </w:style>
  <w:style w:type="paragraph" w:customStyle="1" w:styleId="xl168">
    <w:name w:val="xl168"/>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color w:val="FF0000"/>
    </w:rPr>
  </w:style>
  <w:style w:type="paragraph" w:customStyle="1" w:styleId="xl169">
    <w:name w:val="xl169"/>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b/>
      <w:bCs/>
      <w:u w:val="single"/>
    </w:rPr>
  </w:style>
  <w:style w:type="paragraph" w:customStyle="1" w:styleId="xl170">
    <w:name w:val="xl170"/>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71">
    <w:name w:val="xl171"/>
    <w:basedOn w:val="Normln"/>
    <w:rsid w:val="004F09DE"/>
    <w:pPr>
      <w:pBdr>
        <w:left w:val="single" w:sz="8"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72">
    <w:name w:val="xl172"/>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u w:val="single"/>
    </w:rPr>
  </w:style>
  <w:style w:type="paragraph" w:customStyle="1" w:styleId="xl173">
    <w:name w:val="xl173"/>
    <w:basedOn w:val="Normln"/>
    <w:rsid w:val="004F09DE"/>
    <w:pPr>
      <w:pBdr>
        <w:top w:val="single" w:sz="8" w:space="0" w:color="auto"/>
        <w:left w:val="single" w:sz="8" w:space="0" w:color="auto"/>
      </w:pBdr>
      <w:autoSpaceDE/>
      <w:autoSpaceDN/>
      <w:adjustRightInd/>
      <w:spacing w:before="100" w:beforeAutospacing="1" w:after="100" w:afterAutospacing="1"/>
    </w:pPr>
    <w:rPr>
      <w:rFonts w:ascii="Times New Roman" w:hAnsi="Times New Roman"/>
    </w:rPr>
  </w:style>
  <w:style w:type="paragraph" w:customStyle="1" w:styleId="xl174">
    <w:name w:val="xl174"/>
    <w:basedOn w:val="Normln"/>
    <w:rsid w:val="004F09DE"/>
    <w:pPr>
      <w:pBdr>
        <w:top w:val="single" w:sz="8"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75">
    <w:name w:val="xl175"/>
    <w:basedOn w:val="Normln"/>
    <w:rsid w:val="004F09DE"/>
    <w:pPr>
      <w:pBdr>
        <w:top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76">
    <w:name w:val="xl176"/>
    <w:basedOn w:val="Normln"/>
    <w:rsid w:val="004F09DE"/>
    <w:pPr>
      <w:pBdr>
        <w:left w:val="single" w:sz="8" w:space="0" w:color="auto"/>
        <w:bottom w:val="single" w:sz="8"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77">
    <w:name w:val="xl177"/>
    <w:basedOn w:val="Normln"/>
    <w:rsid w:val="004F09DE"/>
    <w:pPr>
      <w:pBdr>
        <w:left w:val="single" w:sz="8"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rPr>
  </w:style>
  <w:style w:type="paragraph" w:customStyle="1" w:styleId="xl178">
    <w:name w:val="xl178"/>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b/>
      <w:bCs/>
      <w:color w:val="FFFFFF"/>
    </w:rPr>
  </w:style>
  <w:style w:type="paragraph" w:customStyle="1" w:styleId="xl179">
    <w:name w:val="xl179"/>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b/>
      <w:bCs/>
      <w:color w:val="FFFFFF"/>
    </w:rPr>
  </w:style>
  <w:style w:type="paragraph" w:customStyle="1" w:styleId="xl180">
    <w:name w:val="xl180"/>
    <w:basedOn w:val="Normln"/>
    <w:rsid w:val="004F09DE"/>
    <w:pPr>
      <w:pBdr>
        <w:top w:val="single" w:sz="8" w:space="0" w:color="auto"/>
        <w:left w:val="single" w:sz="4" w:space="0" w:color="auto"/>
        <w:right w:val="single" w:sz="8"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b/>
      <w:bCs/>
      <w:color w:val="FFFFFF"/>
    </w:rPr>
  </w:style>
  <w:style w:type="paragraph" w:customStyle="1" w:styleId="xl181">
    <w:name w:val="xl181"/>
    <w:basedOn w:val="Normln"/>
    <w:rsid w:val="004F09DE"/>
    <w:pPr>
      <w:pBdr>
        <w:top w:val="single" w:sz="8" w:space="0" w:color="auto"/>
        <w:left w:val="single" w:sz="4" w:space="0" w:color="auto"/>
        <w:right w:val="single" w:sz="8" w:space="0" w:color="auto"/>
      </w:pBdr>
      <w:shd w:val="clear" w:color="000000" w:fill="FFFFFF"/>
      <w:autoSpaceDE/>
      <w:autoSpaceDN/>
      <w:adjustRightInd/>
      <w:spacing w:before="100" w:beforeAutospacing="1" w:after="100" w:afterAutospacing="1"/>
      <w:jc w:val="right"/>
    </w:pPr>
    <w:rPr>
      <w:rFonts w:ascii="Times New Roman" w:hAnsi="Times New Roman"/>
    </w:rPr>
  </w:style>
  <w:style w:type="paragraph" w:customStyle="1" w:styleId="xl182">
    <w:name w:val="xl182"/>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jc w:val="right"/>
    </w:pPr>
    <w:rPr>
      <w:rFonts w:ascii="Times New Roman" w:hAnsi="Times New Roman"/>
    </w:rPr>
  </w:style>
  <w:style w:type="paragraph" w:customStyle="1" w:styleId="xl183">
    <w:name w:val="xl183"/>
    <w:basedOn w:val="Normln"/>
    <w:rsid w:val="004F09DE"/>
    <w:pPr>
      <w:pBdr>
        <w:left w:val="single" w:sz="8"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4">
    <w:name w:val="xl184"/>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textAlignment w:val="top"/>
    </w:pPr>
    <w:rPr>
      <w:rFonts w:ascii="Times New Roman" w:hAnsi="Times New Roman"/>
    </w:rPr>
  </w:style>
  <w:style w:type="paragraph" w:customStyle="1" w:styleId="xl185">
    <w:name w:val="xl185"/>
    <w:basedOn w:val="Normln"/>
    <w:rsid w:val="004F09DE"/>
    <w:pPr>
      <w:pBdr>
        <w:top w:val="single" w:sz="8"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6">
    <w:name w:val="xl186"/>
    <w:basedOn w:val="Normln"/>
    <w:rsid w:val="004F09DE"/>
    <w:pPr>
      <w:pBdr>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7">
    <w:name w:val="xl187"/>
    <w:basedOn w:val="Normln"/>
    <w:rsid w:val="004F09DE"/>
    <w:pPr>
      <w:pBdr>
        <w:top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8">
    <w:name w:val="xl188"/>
    <w:basedOn w:val="Normln"/>
    <w:rsid w:val="004F09DE"/>
    <w:pPr>
      <w:pBdr>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9">
    <w:name w:val="xl189"/>
    <w:basedOn w:val="Normln"/>
    <w:rsid w:val="004F09DE"/>
    <w:pPr>
      <w:pBdr>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color w:val="FF0000"/>
    </w:rPr>
  </w:style>
  <w:style w:type="paragraph" w:customStyle="1" w:styleId="xl190">
    <w:name w:val="xl190"/>
    <w:basedOn w:val="Normln"/>
    <w:rsid w:val="004F09DE"/>
    <w:pPr>
      <w:pBdr>
        <w:left w:val="single" w:sz="8" w:space="0" w:color="auto"/>
        <w:bottom w:val="single" w:sz="8" w:space="0" w:color="auto"/>
        <w:right w:val="single" w:sz="8"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1">
    <w:name w:val="xl191"/>
    <w:basedOn w:val="Normln"/>
    <w:rsid w:val="004F09DE"/>
    <w:pPr>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2">
    <w:name w:val="xl192"/>
    <w:basedOn w:val="Normln"/>
    <w:rsid w:val="004F09DE"/>
    <w:pPr>
      <w:pBdr>
        <w:top w:val="single" w:sz="4" w:space="0" w:color="auto"/>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3">
    <w:name w:val="xl193"/>
    <w:basedOn w:val="Normln"/>
    <w:rsid w:val="004F09DE"/>
    <w:pPr>
      <w:pBdr>
        <w:top w:val="single" w:sz="8" w:space="0" w:color="auto"/>
        <w:left w:val="single" w:sz="8" w:space="0" w:color="auto"/>
        <w:right w:val="single" w:sz="8"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4">
    <w:name w:val="xl194"/>
    <w:basedOn w:val="Normln"/>
    <w:rsid w:val="004F09DE"/>
    <w:pPr>
      <w:pBdr>
        <w:left w:val="single" w:sz="8" w:space="0" w:color="auto"/>
        <w:right w:val="single" w:sz="8" w:space="0" w:color="auto"/>
      </w:pBdr>
      <w:autoSpaceDE/>
      <w:autoSpaceDN/>
      <w:adjustRightInd/>
      <w:spacing w:before="100" w:beforeAutospacing="1" w:after="100" w:afterAutospacing="1"/>
      <w:textAlignment w:val="top"/>
    </w:pPr>
    <w:rPr>
      <w:rFonts w:ascii="Times New Roman" w:hAnsi="Times New Roman"/>
    </w:rPr>
  </w:style>
  <w:style w:type="paragraph" w:styleId="Zkladntext2">
    <w:name w:val="Body Text 2"/>
    <w:basedOn w:val="Normln"/>
    <w:link w:val="Zkladntext2Char"/>
    <w:rsid w:val="004F09DE"/>
    <w:pPr>
      <w:widowControl w:val="0"/>
      <w:ind w:left="2552" w:right="-3" w:hanging="2552"/>
    </w:pPr>
    <w:rPr>
      <w:rFonts w:ascii="Times New Roman" w:eastAsia="@PMingLiU" w:hAnsi="Times New Roman"/>
    </w:rPr>
  </w:style>
  <w:style w:type="character" w:customStyle="1" w:styleId="Zkladntext2Char">
    <w:name w:val="Základní text 2 Char"/>
    <w:basedOn w:val="Standardnpsmoodstavce"/>
    <w:link w:val="Zkladntext2"/>
    <w:rsid w:val="004F09DE"/>
    <w:rPr>
      <w:rFonts w:ascii="Times New Roman" w:eastAsia="@PMingLiU" w:hAnsi="Times New Roman" w:cs="Times New Roman"/>
      <w:sz w:val="24"/>
      <w:szCs w:val="24"/>
      <w:lang w:eastAsia="cs-CZ"/>
    </w:rPr>
  </w:style>
  <w:style w:type="paragraph" w:customStyle="1" w:styleId="Default">
    <w:name w:val="Default"/>
    <w:rsid w:val="00526EB5"/>
    <w:pPr>
      <w:autoSpaceDE w:val="0"/>
      <w:autoSpaceDN w:val="0"/>
      <w:adjustRightInd w:val="0"/>
      <w:spacing w:after="0" w:line="240" w:lineRule="auto"/>
    </w:pPr>
    <w:rPr>
      <w:rFonts w:ascii="Arial" w:hAnsi="Arial" w:cs="Arial"/>
      <w:color w:val="000000"/>
      <w:sz w:val="24"/>
      <w:szCs w:val="24"/>
    </w:rPr>
  </w:style>
  <w:style w:type="paragraph" w:customStyle="1" w:styleId="Pa0">
    <w:name w:val="Pa0"/>
    <w:basedOn w:val="Default"/>
    <w:next w:val="Default"/>
    <w:uiPriority w:val="99"/>
    <w:rsid w:val="00526EB5"/>
    <w:pPr>
      <w:spacing w:line="241" w:lineRule="atLeast"/>
    </w:pPr>
    <w:rPr>
      <w:color w:val="auto"/>
    </w:rPr>
  </w:style>
  <w:style w:type="character" w:customStyle="1" w:styleId="A0">
    <w:name w:val="A0"/>
    <w:uiPriority w:val="99"/>
    <w:rsid w:val="00526EB5"/>
    <w:rPr>
      <w:b/>
      <w:bCs/>
      <w:color w:val="000000"/>
      <w:sz w:val="48"/>
      <w:szCs w:val="48"/>
    </w:rPr>
  </w:style>
  <w:style w:type="paragraph" w:customStyle="1" w:styleId="Pa1">
    <w:name w:val="Pa1"/>
    <w:basedOn w:val="Default"/>
    <w:next w:val="Default"/>
    <w:uiPriority w:val="99"/>
    <w:rsid w:val="00526EB5"/>
    <w:pPr>
      <w:spacing w:line="241" w:lineRule="atLeast"/>
    </w:pPr>
    <w:rPr>
      <w:color w:val="auto"/>
    </w:rPr>
  </w:style>
  <w:style w:type="character" w:customStyle="1" w:styleId="A2">
    <w:name w:val="A2"/>
    <w:uiPriority w:val="99"/>
    <w:rsid w:val="00526EB5"/>
    <w:rPr>
      <w:color w:val="000000"/>
      <w:sz w:val="22"/>
      <w:szCs w:val="22"/>
    </w:rPr>
  </w:style>
  <w:style w:type="paragraph" w:customStyle="1" w:styleId="1nadpis">
    <w:name w:val="1. nadpis"/>
    <w:basedOn w:val="Normln"/>
    <w:link w:val="1nadpisChar"/>
    <w:autoRedefine/>
    <w:qFormat/>
    <w:rsid w:val="008407C1"/>
    <w:pPr>
      <w:framePr w:w="10773" w:wrap="around" w:vAnchor="text" w:hAnchor="text" w:y="1"/>
      <w:pBdr>
        <w:top w:val="single" w:sz="4" w:space="1" w:color="1F497D" w:themeColor="text2"/>
        <w:left w:val="single" w:sz="4" w:space="4" w:color="1F497D" w:themeColor="text2"/>
        <w:bottom w:val="single" w:sz="4" w:space="1" w:color="1F497D" w:themeColor="text2"/>
        <w:right w:val="single" w:sz="4" w:space="4" w:color="1F497D" w:themeColor="text2"/>
      </w:pBdr>
      <w:shd w:val="pct25" w:color="1F497D" w:themeColor="text2" w:fill="0033CC"/>
    </w:pPr>
    <w:rPr>
      <w:rFonts w:ascii="Calibri" w:hAnsi="Calibri"/>
      <w:b/>
      <w:color w:val="FFFFFF" w:themeColor="background1"/>
      <w:sz w:val="48"/>
      <w:szCs w:val="48"/>
    </w:rPr>
  </w:style>
  <w:style w:type="character" w:customStyle="1" w:styleId="1nadpisChar">
    <w:name w:val="1. nadpis Char"/>
    <w:basedOn w:val="Standardnpsmoodstavce"/>
    <w:link w:val="1nadpis"/>
    <w:rsid w:val="008407C1"/>
    <w:rPr>
      <w:rFonts w:ascii="Calibri" w:eastAsia="Times New Roman" w:hAnsi="Calibri" w:cs="Times New Roman"/>
      <w:b/>
      <w:color w:val="FFFFFF" w:themeColor="background1"/>
      <w:sz w:val="48"/>
      <w:szCs w:val="48"/>
      <w:shd w:val="pct25" w:color="1F497D" w:themeColor="text2" w:fill="0033CC"/>
      <w:lang w:eastAsia="cs-CZ"/>
    </w:rPr>
  </w:style>
  <w:style w:type="paragraph" w:styleId="Bezmezer">
    <w:name w:val="No Spacing"/>
    <w:aliases w:val="2.nadpis"/>
    <w:uiPriority w:val="1"/>
    <w:qFormat/>
    <w:rsid w:val="008407C1"/>
    <w:pPr>
      <w:autoSpaceDE w:val="0"/>
      <w:autoSpaceDN w:val="0"/>
      <w:adjustRightInd w:val="0"/>
      <w:spacing w:before="240" w:after="0" w:line="240" w:lineRule="auto"/>
      <w:jc w:val="right"/>
    </w:pPr>
    <w:rPr>
      <w:rFonts w:ascii="Calibri" w:eastAsia="Times New Roman" w:hAnsi="Calibri" w:cs="Times New Roman"/>
      <w:b/>
      <w:color w:val="0033CC"/>
      <w:sz w:val="28"/>
      <w:szCs w:val="24"/>
      <w:lang w:eastAsia="cs-CZ"/>
    </w:rPr>
  </w:style>
  <w:style w:type="character" w:styleId="Zdraznn">
    <w:name w:val="Emphasis"/>
    <w:aliases w:val="3.nadpis"/>
    <w:uiPriority w:val="20"/>
    <w:qFormat/>
    <w:rsid w:val="00BF6354"/>
    <w:rPr>
      <w:rFonts w:ascii="Calibri Light" w:hAnsi="Calibri Light"/>
      <w:b/>
      <w:iCs/>
      <w:sz w:val="24"/>
    </w:rPr>
  </w:style>
  <w:style w:type="paragraph" w:customStyle="1" w:styleId="3nadpisnew">
    <w:name w:val="3.nadpis new"/>
    <w:basedOn w:val="1nadpis"/>
    <w:link w:val="3nadpisnewChar"/>
    <w:rsid w:val="00BF6354"/>
    <w:pPr>
      <w:framePr w:wrap="around"/>
    </w:pPr>
  </w:style>
  <w:style w:type="paragraph" w:customStyle="1" w:styleId="3nadpis">
    <w:name w:val="3. nadpis"/>
    <w:link w:val="3nadpisChar"/>
    <w:qFormat/>
    <w:rsid w:val="00BF6354"/>
    <w:pPr>
      <w:spacing w:before="240" w:after="0" w:line="240" w:lineRule="auto"/>
    </w:pPr>
    <w:rPr>
      <w:rFonts w:ascii="Calibri Light" w:eastAsia="Times New Roman" w:hAnsi="Calibri Light" w:cs="Times New Roman"/>
      <w:b/>
      <w:sz w:val="24"/>
      <w:szCs w:val="48"/>
      <w:lang w:eastAsia="cs-CZ"/>
    </w:rPr>
  </w:style>
  <w:style w:type="character" w:customStyle="1" w:styleId="3nadpisnewChar">
    <w:name w:val="3.nadpis new Char"/>
    <w:basedOn w:val="1nadpisChar"/>
    <w:link w:val="3nadpisnew"/>
    <w:rsid w:val="00BF6354"/>
    <w:rPr>
      <w:rFonts w:ascii="Calibri" w:eastAsia="Times New Roman" w:hAnsi="Calibri" w:cs="Times New Roman"/>
      <w:b/>
      <w:color w:val="FFFFFF" w:themeColor="background1"/>
      <w:sz w:val="48"/>
      <w:szCs w:val="48"/>
      <w:shd w:val="pct25" w:color="1F497D" w:themeColor="text2" w:fill="0033CC"/>
      <w:lang w:eastAsia="cs-CZ"/>
    </w:rPr>
  </w:style>
  <w:style w:type="character" w:customStyle="1" w:styleId="3nadpisChar">
    <w:name w:val="3. nadpis Char"/>
    <w:basedOn w:val="Standardnpsmoodstavce"/>
    <w:link w:val="3nadpis"/>
    <w:rsid w:val="00BF6354"/>
    <w:rPr>
      <w:rFonts w:ascii="Calibri Light" w:eastAsia="Times New Roman" w:hAnsi="Calibri Light" w:cs="Times New Roman"/>
      <w:b/>
      <w:sz w:val="24"/>
      <w:szCs w:val="48"/>
      <w:lang w:eastAsia="cs-CZ"/>
    </w:rPr>
  </w:style>
  <w:style w:type="paragraph" w:styleId="Titulek">
    <w:name w:val="caption"/>
    <w:basedOn w:val="Normln"/>
    <w:next w:val="Normln"/>
    <w:uiPriority w:val="35"/>
    <w:unhideWhenUsed/>
    <w:qFormat/>
    <w:rsid w:val="00765AD0"/>
    <w:pPr>
      <w:spacing w:before="0" w:after="200" w:line="240" w:lineRule="auto"/>
    </w:pPr>
    <w:rPr>
      <w:i/>
      <w:iCs/>
      <w:color w:val="1F497D" w:themeColor="text2"/>
      <w:sz w:val="18"/>
      <w:szCs w:val="18"/>
    </w:rPr>
  </w:style>
  <w:style w:type="paragraph" w:styleId="Zhlav">
    <w:name w:val="header"/>
    <w:basedOn w:val="Normln"/>
    <w:link w:val="ZhlavChar"/>
    <w:uiPriority w:val="99"/>
    <w:unhideWhenUsed/>
    <w:rsid w:val="0058146B"/>
    <w:pPr>
      <w:tabs>
        <w:tab w:val="center" w:pos="4536"/>
        <w:tab w:val="right" w:pos="9072"/>
      </w:tabs>
      <w:spacing w:before="0" w:line="240" w:lineRule="auto"/>
    </w:pPr>
  </w:style>
  <w:style w:type="character" w:customStyle="1" w:styleId="ZhlavChar">
    <w:name w:val="Záhlaví Char"/>
    <w:basedOn w:val="Standardnpsmoodstavce"/>
    <w:link w:val="Zhlav"/>
    <w:uiPriority w:val="99"/>
    <w:rsid w:val="0058146B"/>
    <w:rPr>
      <w:rFonts w:ascii="Calibri Light" w:eastAsia="Times New Roman" w:hAnsi="Calibri Light" w:cs="Times New Roman"/>
      <w:color w:val="404040" w:themeColor="text1" w:themeTint="BF"/>
      <w:sz w:val="28"/>
      <w:szCs w:val="24"/>
      <w:lang w:eastAsia="cs-CZ"/>
    </w:rPr>
  </w:style>
  <w:style w:type="paragraph" w:styleId="Zpat">
    <w:name w:val="footer"/>
    <w:basedOn w:val="Normln"/>
    <w:link w:val="ZpatChar"/>
    <w:uiPriority w:val="99"/>
    <w:unhideWhenUsed/>
    <w:rsid w:val="0058146B"/>
    <w:pPr>
      <w:tabs>
        <w:tab w:val="center" w:pos="4536"/>
        <w:tab w:val="right" w:pos="9072"/>
      </w:tabs>
      <w:spacing w:before="0" w:line="240" w:lineRule="auto"/>
    </w:pPr>
  </w:style>
  <w:style w:type="character" w:customStyle="1" w:styleId="ZpatChar">
    <w:name w:val="Zápatí Char"/>
    <w:basedOn w:val="Standardnpsmoodstavce"/>
    <w:link w:val="Zpat"/>
    <w:uiPriority w:val="99"/>
    <w:rsid w:val="0058146B"/>
    <w:rPr>
      <w:rFonts w:ascii="Calibri Light" w:eastAsia="Times New Roman" w:hAnsi="Calibri Light" w:cs="Times New Roman"/>
      <w:color w:val="404040" w:themeColor="text1" w:themeTint="BF"/>
      <w:sz w:val="28"/>
      <w:szCs w:val="24"/>
      <w:lang w:eastAsia="cs-CZ"/>
    </w:rPr>
  </w:style>
  <w:style w:type="character" w:customStyle="1" w:styleId="Nadpis1Char">
    <w:name w:val="Nadpis 1 Char"/>
    <w:basedOn w:val="Standardnpsmoodstavce"/>
    <w:link w:val="Nadpis1"/>
    <w:rsid w:val="008026A1"/>
    <w:rPr>
      <w:rFonts w:ascii="Times New Roman" w:eastAsia="Times New Roman" w:hAnsi="Times New Roman" w:cs="Times New Roman"/>
      <w:sz w:val="36"/>
      <w:szCs w:val="20"/>
      <w:lang w:eastAsia="cs-CZ"/>
    </w:rPr>
  </w:style>
  <w:style w:type="paragraph" w:customStyle="1" w:styleId="a">
    <w:uiPriority w:val="20"/>
    <w:qFormat/>
    <w:rsid w:val="003102B9"/>
    <w:pPr>
      <w:autoSpaceDE w:val="0"/>
      <w:autoSpaceDN w:val="0"/>
      <w:adjustRightInd w:val="0"/>
      <w:spacing w:before="240" w:after="0" w:line="220" w:lineRule="atLeast"/>
      <w:ind w:firstLine="284"/>
      <w:contextualSpacing/>
      <w:jc w:val="both"/>
    </w:pPr>
    <w:rPr>
      <w:rFonts w:ascii="Calibri Light" w:eastAsia="Times New Roman" w:hAnsi="Calibri Light" w:cs="Times New Roman"/>
      <w:color w:val="404040" w:themeColor="text1" w:themeTint="BF"/>
      <w:sz w:val="28"/>
      <w:szCs w:val="24"/>
      <w:lang w:eastAsia="cs-CZ"/>
    </w:rPr>
  </w:style>
  <w:style w:type="paragraph" w:styleId="Zkladntext">
    <w:name w:val="Body Text"/>
    <w:basedOn w:val="Normln"/>
    <w:link w:val="ZkladntextChar"/>
    <w:uiPriority w:val="99"/>
    <w:unhideWhenUsed/>
    <w:rsid w:val="00D57A6E"/>
    <w:pPr>
      <w:spacing w:after="120"/>
    </w:pPr>
  </w:style>
  <w:style w:type="character" w:customStyle="1" w:styleId="ZkladntextChar">
    <w:name w:val="Základní text Char"/>
    <w:basedOn w:val="Standardnpsmoodstavce"/>
    <w:link w:val="Zkladntext"/>
    <w:uiPriority w:val="99"/>
    <w:rsid w:val="00D57A6E"/>
    <w:rPr>
      <w:rFonts w:ascii="Calibri Light" w:eastAsia="Times New Roman" w:hAnsi="Calibri Light" w:cs="Times New Roman"/>
      <w:color w:val="404040" w:themeColor="text1" w:themeTint="BF"/>
      <w:sz w:val="28"/>
      <w:szCs w:val="24"/>
      <w:lang w:eastAsia="cs-CZ"/>
    </w:rPr>
  </w:style>
  <w:style w:type="paragraph" w:styleId="FormtovanvHTML">
    <w:name w:val="HTML Preformatted"/>
    <w:basedOn w:val="Normln"/>
    <w:link w:val="FormtovanvHTMLChar"/>
    <w:uiPriority w:val="99"/>
    <w:unhideWhenUsed/>
    <w:rsid w:val="0026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before="0" w:line="240" w:lineRule="auto"/>
      <w:ind w:firstLine="0"/>
      <w:contextualSpacing w:val="0"/>
      <w:jc w:val="left"/>
    </w:pPr>
    <w:rPr>
      <w:rFonts w:ascii="Courier New" w:eastAsiaTheme="minorHAnsi" w:hAnsi="Courier New" w:cs="Courier New"/>
      <w:color w:val="000000"/>
      <w:sz w:val="20"/>
      <w:szCs w:val="20"/>
    </w:rPr>
  </w:style>
  <w:style w:type="character" w:customStyle="1" w:styleId="FormtovanvHTMLChar">
    <w:name w:val="Formátovaný v HTML Char"/>
    <w:basedOn w:val="Standardnpsmoodstavce"/>
    <w:link w:val="FormtovanvHTML"/>
    <w:uiPriority w:val="99"/>
    <w:rsid w:val="002630BC"/>
    <w:rPr>
      <w:rFonts w:ascii="Courier New" w:hAnsi="Courier New" w:cs="Courier New"/>
      <w:color w:val="000000"/>
      <w:sz w:val="20"/>
      <w:szCs w:val="20"/>
      <w:lang w:eastAsia="cs-CZ"/>
    </w:rPr>
  </w:style>
  <w:style w:type="paragraph" w:customStyle="1" w:styleId="Standard">
    <w:name w:val="Standard"/>
    <w:uiPriority w:val="99"/>
    <w:rsid w:val="00F958E3"/>
    <w:pPr>
      <w:suppressAutoHyphens/>
      <w:autoSpaceDN w:val="0"/>
      <w:textAlignment w:val="baseline"/>
    </w:pPr>
    <w:rPr>
      <w:rFonts w:ascii="Calibri" w:eastAsia="Calibri" w:hAnsi="Calibri" w:cs="Vrinda"/>
      <w:kern w:val="3"/>
      <w:szCs w:val="28"/>
      <w:lang w:bidi="bn-IN"/>
    </w:rPr>
  </w:style>
  <w:style w:type="character" w:styleId="Odkaznakoment">
    <w:name w:val="annotation reference"/>
    <w:basedOn w:val="Standardnpsmoodstavce"/>
    <w:uiPriority w:val="99"/>
    <w:semiHidden/>
    <w:unhideWhenUsed/>
    <w:rsid w:val="00BF6BA7"/>
    <w:rPr>
      <w:sz w:val="16"/>
      <w:szCs w:val="16"/>
    </w:rPr>
  </w:style>
  <w:style w:type="paragraph" w:styleId="Textkomente">
    <w:name w:val="annotation text"/>
    <w:basedOn w:val="Normln"/>
    <w:link w:val="TextkomenteChar"/>
    <w:uiPriority w:val="99"/>
    <w:semiHidden/>
    <w:unhideWhenUsed/>
    <w:rsid w:val="00BF6BA7"/>
    <w:pPr>
      <w:spacing w:line="240" w:lineRule="auto"/>
    </w:pPr>
    <w:rPr>
      <w:sz w:val="20"/>
      <w:szCs w:val="20"/>
    </w:rPr>
  </w:style>
  <w:style w:type="character" w:customStyle="1" w:styleId="TextkomenteChar">
    <w:name w:val="Text komentáře Char"/>
    <w:basedOn w:val="Standardnpsmoodstavce"/>
    <w:link w:val="Textkomente"/>
    <w:uiPriority w:val="99"/>
    <w:semiHidden/>
    <w:rsid w:val="00BF6BA7"/>
    <w:rPr>
      <w:rFonts w:ascii="Calibri Light" w:eastAsia="Times New Roman" w:hAnsi="Calibri Light" w:cs="Times New Roman"/>
      <w:color w:val="404040" w:themeColor="text1" w:themeTint="BF"/>
      <w:sz w:val="20"/>
      <w:szCs w:val="20"/>
      <w:lang w:eastAsia="cs-CZ"/>
    </w:rPr>
  </w:style>
  <w:style w:type="paragraph" w:styleId="Pedmtkomente">
    <w:name w:val="annotation subject"/>
    <w:basedOn w:val="Textkomente"/>
    <w:next w:val="Textkomente"/>
    <w:link w:val="PedmtkomenteChar"/>
    <w:uiPriority w:val="99"/>
    <w:semiHidden/>
    <w:unhideWhenUsed/>
    <w:rsid w:val="00BF6BA7"/>
    <w:rPr>
      <w:b/>
      <w:bCs/>
    </w:rPr>
  </w:style>
  <w:style w:type="character" w:customStyle="1" w:styleId="PedmtkomenteChar">
    <w:name w:val="Předmět komentáře Char"/>
    <w:basedOn w:val="TextkomenteChar"/>
    <w:link w:val="Pedmtkomente"/>
    <w:uiPriority w:val="99"/>
    <w:semiHidden/>
    <w:rsid w:val="00BF6BA7"/>
    <w:rPr>
      <w:rFonts w:ascii="Calibri Light" w:eastAsia="Times New Roman" w:hAnsi="Calibri Light" w:cs="Times New Roman"/>
      <w:b/>
      <w:bCs/>
      <w:color w:val="404040" w:themeColor="text1" w:themeTint="BF"/>
      <w:sz w:val="20"/>
      <w:szCs w:val="20"/>
      <w:lang w:eastAsia="cs-CZ"/>
    </w:rPr>
  </w:style>
  <w:style w:type="character" w:customStyle="1" w:styleId="apple-converted-space">
    <w:name w:val="apple-converted-space"/>
    <w:basedOn w:val="Standardnpsmoodstavce"/>
    <w:rsid w:val="009B7DA8"/>
  </w:style>
  <w:style w:type="character" w:customStyle="1" w:styleId="textexposedshow">
    <w:name w:val="text_exposed_show"/>
    <w:basedOn w:val="Standardnpsmoodstavce"/>
    <w:rsid w:val="009B7DA8"/>
  </w:style>
  <w:style w:type="character" w:customStyle="1" w:styleId="st1">
    <w:name w:val="st1"/>
    <w:basedOn w:val="Standardnpsmoodstavce"/>
    <w:rsid w:val="005B6A08"/>
  </w:style>
  <w:style w:type="table" w:styleId="Mkatabulky">
    <w:name w:val="Table Grid"/>
    <w:basedOn w:val="Normlntabulka"/>
    <w:uiPriority w:val="59"/>
    <w:rsid w:val="002753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2Char">
    <w:name w:val="Nadpis 2 Char"/>
    <w:basedOn w:val="Standardnpsmoodstavce"/>
    <w:link w:val="Nadpis2"/>
    <w:uiPriority w:val="9"/>
    <w:semiHidden/>
    <w:rsid w:val="00161B17"/>
    <w:rPr>
      <w:rFonts w:asciiTheme="majorHAnsi" w:eastAsiaTheme="majorEastAsia" w:hAnsiTheme="majorHAnsi" w:cstheme="majorBidi"/>
      <w:color w:val="365F91" w:themeColor="accent1" w:themeShade="BF"/>
      <w:sz w:val="26"/>
      <w:szCs w:val="26"/>
      <w:lang w:eastAsia="cs-CZ"/>
    </w:rPr>
  </w:style>
  <w:style w:type="character" w:customStyle="1" w:styleId="InternetLink">
    <w:name w:val="Internet Link"/>
    <w:basedOn w:val="Standardnpsmoodstavce"/>
    <w:rsid w:val="005A582C"/>
    <w:rPr>
      <w:color w:val="0000FF"/>
      <w:u w:val="single"/>
      <w:lang w:val="en-US" w:eastAsia="en-US" w:bidi="en-US"/>
    </w:rPr>
  </w:style>
  <w:style w:type="paragraph" w:styleId="Zkladntextodsazen2">
    <w:name w:val="Body Text Indent 2"/>
    <w:basedOn w:val="Normln"/>
    <w:link w:val="Zkladntextodsazen2Char"/>
    <w:uiPriority w:val="99"/>
    <w:semiHidden/>
    <w:unhideWhenUsed/>
    <w:rsid w:val="00A85BC9"/>
    <w:pPr>
      <w:spacing w:after="120" w:line="480" w:lineRule="auto"/>
      <w:ind w:left="283"/>
    </w:pPr>
  </w:style>
  <w:style w:type="character" w:customStyle="1" w:styleId="Zkladntextodsazen2Char">
    <w:name w:val="Základní text odsazený 2 Char"/>
    <w:basedOn w:val="Standardnpsmoodstavce"/>
    <w:link w:val="Zkladntextodsazen2"/>
    <w:uiPriority w:val="99"/>
    <w:semiHidden/>
    <w:rsid w:val="00A85BC9"/>
    <w:rPr>
      <w:rFonts w:ascii="Calibri Light" w:eastAsia="Times New Roman" w:hAnsi="Calibri Light" w:cs="Times New Roman"/>
      <w:color w:val="000000" w:themeColor="text1"/>
      <w:sz w:val="28"/>
      <w:szCs w:val="24"/>
      <w:lang w:eastAsia="cs-CZ"/>
    </w:rPr>
  </w:style>
  <w:style w:type="paragraph" w:customStyle="1" w:styleId="gmail-western">
    <w:name w:val="gmail-western"/>
    <w:basedOn w:val="Normln"/>
    <w:rsid w:val="00CC5576"/>
    <w:pPr>
      <w:autoSpaceDE/>
      <w:autoSpaceDN/>
      <w:adjustRightInd/>
      <w:spacing w:before="100" w:beforeAutospacing="1" w:after="100" w:afterAutospacing="1" w:line="240" w:lineRule="auto"/>
      <w:ind w:firstLine="0"/>
      <w:contextualSpacing w:val="0"/>
      <w:jc w:val="left"/>
    </w:pPr>
    <w:rPr>
      <w:rFonts w:ascii="Times New Roman" w:eastAsiaTheme="minorHAnsi" w:hAnsi="Times New Roman"/>
      <w:color w:val="000000"/>
      <w:sz w:val="24"/>
    </w:rPr>
  </w:style>
  <w:style w:type="paragraph" w:customStyle="1" w:styleId="msonormal0">
    <w:name w:val="msonormal"/>
    <w:basedOn w:val="Normln"/>
    <w:rsid w:val="00316D06"/>
    <w:pP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195">
    <w:name w:val="xl195"/>
    <w:basedOn w:val="Normln"/>
    <w:rsid w:val="00316D06"/>
    <w:pPr>
      <w:pBdr>
        <w:left w:val="single" w:sz="8" w:space="0" w:color="auto"/>
        <w:right w:val="single" w:sz="4"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196">
    <w:name w:val="xl196"/>
    <w:basedOn w:val="Normln"/>
    <w:rsid w:val="00316D06"/>
    <w:pPr>
      <w:pBdr>
        <w:left w:val="single" w:sz="8" w:space="0" w:color="auto"/>
        <w:right w:val="single" w:sz="4"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b/>
      <w:bCs/>
      <w:color w:val="auto"/>
      <w:sz w:val="24"/>
    </w:rPr>
  </w:style>
  <w:style w:type="paragraph" w:customStyle="1" w:styleId="xl197">
    <w:name w:val="xl197"/>
    <w:basedOn w:val="Normln"/>
    <w:rsid w:val="00316D06"/>
    <w:pPr>
      <w:pBdr>
        <w:top w:val="single" w:sz="8" w:space="0" w:color="auto"/>
        <w:left w:val="single" w:sz="8" w:space="0" w:color="auto"/>
        <w:right w:val="single" w:sz="4"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198">
    <w:name w:val="xl198"/>
    <w:basedOn w:val="Normln"/>
    <w:rsid w:val="00316D06"/>
    <w:pPr>
      <w:pBdr>
        <w:left w:val="single" w:sz="8" w:space="0" w:color="auto"/>
        <w:right w:val="single" w:sz="4"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199">
    <w:name w:val="xl199"/>
    <w:basedOn w:val="Normln"/>
    <w:rsid w:val="00316D06"/>
    <w:pPr>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FF0000"/>
      <w:sz w:val="24"/>
    </w:rPr>
  </w:style>
  <w:style w:type="paragraph" w:customStyle="1" w:styleId="xl200">
    <w:name w:val="xl200"/>
    <w:basedOn w:val="Normln"/>
    <w:rsid w:val="00316D06"/>
    <w:pPr>
      <w:pBdr>
        <w:left w:val="single" w:sz="8" w:space="0" w:color="auto"/>
        <w:bottom w:val="single" w:sz="8" w:space="0" w:color="auto"/>
      </w:pBd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01">
    <w:name w:val="xl201"/>
    <w:basedOn w:val="Normln"/>
    <w:rsid w:val="00316D06"/>
    <w:pP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02">
    <w:name w:val="xl202"/>
    <w:basedOn w:val="Normln"/>
    <w:rsid w:val="00316D06"/>
    <w:pPr>
      <w:pBdr>
        <w:left w:val="single" w:sz="8"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03">
    <w:name w:val="xl203"/>
    <w:basedOn w:val="Normln"/>
    <w:rsid w:val="00316D06"/>
    <w:pPr>
      <w:pBdr>
        <w:left w:val="single" w:sz="8" w:space="0" w:color="auto"/>
        <w:bottom w:val="single" w:sz="8"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04">
    <w:name w:val="xl204"/>
    <w:basedOn w:val="Normln"/>
    <w:rsid w:val="00316D06"/>
    <w:pPr>
      <w:pBdr>
        <w:left w:val="single" w:sz="8" w:space="0" w:color="auto"/>
      </w:pBd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05">
    <w:name w:val="xl205"/>
    <w:basedOn w:val="Normln"/>
    <w:rsid w:val="00316D06"/>
    <w:pPr>
      <w:pBdr>
        <w:top w:val="single" w:sz="8" w:space="0" w:color="auto"/>
        <w:left w:val="single" w:sz="8" w:space="0" w:color="auto"/>
      </w:pBdr>
      <w:autoSpaceDE/>
      <w:autoSpaceDN/>
      <w:adjustRightInd/>
      <w:spacing w:before="100" w:beforeAutospacing="1" w:after="100" w:afterAutospacing="1" w:line="240" w:lineRule="auto"/>
      <w:ind w:firstLine="0"/>
      <w:contextualSpacing w:val="0"/>
      <w:jc w:val="left"/>
      <w:textAlignment w:val="top"/>
    </w:pPr>
    <w:rPr>
      <w:rFonts w:ascii="Arial" w:hAnsi="Arial" w:cs="Arial"/>
      <w:color w:val="auto"/>
      <w:sz w:val="24"/>
    </w:rPr>
  </w:style>
  <w:style w:type="paragraph" w:customStyle="1" w:styleId="xl206">
    <w:name w:val="xl206"/>
    <w:basedOn w:val="Normln"/>
    <w:rsid w:val="00316D06"/>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b/>
      <w:bCs/>
      <w:color w:val="auto"/>
      <w:sz w:val="24"/>
    </w:rPr>
  </w:style>
  <w:style w:type="paragraph" w:customStyle="1" w:styleId="xl207">
    <w:name w:val="xl207"/>
    <w:basedOn w:val="Normln"/>
    <w:rsid w:val="00316D06"/>
    <w:pPr>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08">
    <w:name w:val="xl208"/>
    <w:basedOn w:val="Normln"/>
    <w:rsid w:val="00316D06"/>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pPr>
    <w:rPr>
      <w:rFonts w:ascii="Times New Roman" w:hAnsi="Times New Roman"/>
      <w:b/>
      <w:bCs/>
      <w:color w:val="auto"/>
      <w:sz w:val="24"/>
    </w:rPr>
  </w:style>
  <w:style w:type="paragraph" w:customStyle="1" w:styleId="xl209">
    <w:name w:val="xl209"/>
    <w:basedOn w:val="Normln"/>
    <w:rsid w:val="00316D06"/>
    <w:pPr>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10">
    <w:name w:val="xl210"/>
    <w:basedOn w:val="Normln"/>
    <w:rsid w:val="00316D06"/>
    <w:pPr>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auto"/>
      <w:sz w:val="24"/>
    </w:rPr>
  </w:style>
  <w:style w:type="paragraph" w:customStyle="1" w:styleId="xl211">
    <w:name w:val="xl211"/>
    <w:basedOn w:val="Normln"/>
    <w:rsid w:val="00316D06"/>
    <w:pPr>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12">
    <w:name w:val="xl212"/>
    <w:basedOn w:val="Normln"/>
    <w:rsid w:val="00316D06"/>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b/>
      <w:bCs/>
      <w:color w:val="auto"/>
      <w:sz w:val="24"/>
    </w:rPr>
  </w:style>
  <w:style w:type="paragraph" w:customStyle="1" w:styleId="xl213">
    <w:name w:val="xl213"/>
    <w:basedOn w:val="Normln"/>
    <w:rsid w:val="00316D06"/>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14">
    <w:name w:val="xl214"/>
    <w:basedOn w:val="Normln"/>
    <w:rsid w:val="00316D06"/>
    <w:pPr>
      <w:pBdr>
        <w:top w:val="single" w:sz="8" w:space="0" w:color="auto"/>
        <w:left w:val="single" w:sz="4" w:space="0" w:color="auto"/>
        <w:bottom w:val="single" w:sz="4" w:space="0" w:color="auto"/>
        <w:right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auto"/>
      <w:sz w:val="24"/>
    </w:rPr>
  </w:style>
  <w:style w:type="paragraph" w:customStyle="1" w:styleId="xl215">
    <w:name w:val="xl215"/>
    <w:basedOn w:val="Normln"/>
    <w:rsid w:val="00316D06"/>
    <w:pPr>
      <w:pBdr>
        <w:top w:val="single" w:sz="8" w:space="0" w:color="auto"/>
        <w:left w:val="single" w:sz="8" w:space="0" w:color="auto"/>
        <w:bottom w:val="single" w:sz="8" w:space="0" w:color="auto"/>
      </w:pBdr>
      <w:autoSpaceDE/>
      <w:autoSpaceDN/>
      <w:adjustRightInd/>
      <w:spacing w:before="100" w:beforeAutospacing="1" w:after="100" w:afterAutospacing="1" w:line="240" w:lineRule="auto"/>
      <w:ind w:firstLine="0"/>
      <w:contextualSpacing w:val="0"/>
      <w:jc w:val="left"/>
    </w:pPr>
    <w:rPr>
      <w:rFonts w:ascii="Times New Roman" w:hAnsi="Times New Roman"/>
      <w:b/>
      <w:bCs/>
      <w:color w:val="auto"/>
      <w:sz w:val="24"/>
    </w:rPr>
  </w:style>
  <w:style w:type="paragraph" w:customStyle="1" w:styleId="xl216">
    <w:name w:val="xl216"/>
    <w:basedOn w:val="Normln"/>
    <w:rsid w:val="00316D06"/>
    <w:pPr>
      <w:pBdr>
        <w:top w:val="single" w:sz="8" w:space="0" w:color="auto"/>
        <w:bottom w:val="single" w:sz="8" w:space="0" w:color="auto"/>
        <w:right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b/>
      <w:bCs/>
      <w:color w:val="auto"/>
      <w:sz w:val="24"/>
    </w:rPr>
  </w:style>
  <w:style w:type="paragraph" w:customStyle="1" w:styleId="xl217">
    <w:name w:val="xl217"/>
    <w:basedOn w:val="Normln"/>
    <w:rsid w:val="00316D06"/>
    <w:pPr>
      <w:pBdr>
        <w:top w:val="single" w:sz="8" w:space="0" w:color="auto"/>
        <w:bottom w:val="single" w:sz="8"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18">
    <w:name w:val="xl218"/>
    <w:basedOn w:val="Normln"/>
    <w:rsid w:val="00316D06"/>
    <w:pPr>
      <w:pBdr>
        <w:top w:val="single" w:sz="8" w:space="0" w:color="auto"/>
        <w:bottom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auto"/>
      <w:sz w:val="24"/>
    </w:rPr>
  </w:style>
  <w:style w:type="paragraph" w:customStyle="1" w:styleId="xl219">
    <w:name w:val="xl219"/>
    <w:basedOn w:val="Normln"/>
    <w:rsid w:val="00316D06"/>
    <w:pPr>
      <w:pBdr>
        <w:top w:val="single" w:sz="4" w:space="0" w:color="auto"/>
        <w:left w:val="single" w:sz="8"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20">
    <w:name w:val="xl220"/>
    <w:basedOn w:val="Normln"/>
    <w:rsid w:val="00316D06"/>
    <w:pPr>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b/>
      <w:bCs/>
      <w:color w:val="auto"/>
      <w:sz w:val="24"/>
    </w:rPr>
  </w:style>
  <w:style w:type="paragraph" w:customStyle="1" w:styleId="xl221">
    <w:name w:val="xl221"/>
    <w:basedOn w:val="Normln"/>
    <w:rsid w:val="00316D06"/>
    <w:pPr>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22">
    <w:name w:val="xl222"/>
    <w:basedOn w:val="Normln"/>
    <w:rsid w:val="00316D06"/>
    <w:pPr>
      <w:pBdr>
        <w:top w:val="single" w:sz="4" w:space="0" w:color="auto"/>
        <w:left w:val="single" w:sz="4" w:space="0" w:color="auto"/>
        <w:right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auto"/>
      <w:sz w:val="24"/>
    </w:rPr>
  </w:style>
  <w:style w:type="paragraph" w:customStyle="1" w:styleId="xl223">
    <w:name w:val="xl223"/>
    <w:basedOn w:val="Normln"/>
    <w:rsid w:val="00316D06"/>
    <w:pPr>
      <w:pBdr>
        <w:left w:val="single" w:sz="4" w:space="0" w:color="auto"/>
        <w:bottom w:val="single" w:sz="8" w:space="0" w:color="auto"/>
        <w:right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auto"/>
      <w:sz w:val="24"/>
    </w:rPr>
  </w:style>
  <w:style w:type="paragraph" w:customStyle="1" w:styleId="xl224">
    <w:name w:val="xl224"/>
    <w:basedOn w:val="Normln"/>
    <w:rsid w:val="00316D06"/>
    <w:pPr>
      <w:pBdr>
        <w:top w:val="single" w:sz="8" w:space="0" w:color="auto"/>
        <w:bottom w:val="single" w:sz="8" w:space="0" w:color="auto"/>
      </w:pBdr>
      <w:autoSpaceDE/>
      <w:autoSpaceDN/>
      <w:adjustRightInd/>
      <w:spacing w:before="100" w:beforeAutospacing="1" w:after="100" w:afterAutospacing="1" w:line="240" w:lineRule="auto"/>
      <w:ind w:firstLine="0"/>
      <w:contextualSpacing w:val="0"/>
    </w:pPr>
    <w:rPr>
      <w:rFonts w:ascii="Times New Roman" w:hAnsi="Times New Roman"/>
      <w:color w:val="auto"/>
      <w:sz w:val="24"/>
    </w:rPr>
  </w:style>
  <w:style w:type="paragraph" w:customStyle="1" w:styleId="xl225">
    <w:name w:val="xl225"/>
    <w:basedOn w:val="Normln"/>
    <w:rsid w:val="00316D06"/>
    <w:pPr>
      <w:autoSpaceDE/>
      <w:autoSpaceDN/>
      <w:adjustRightInd/>
      <w:spacing w:before="100" w:beforeAutospacing="1" w:after="100" w:afterAutospacing="1" w:line="240" w:lineRule="auto"/>
      <w:ind w:firstLine="0"/>
      <w:contextualSpacing w:val="0"/>
      <w:jc w:val="left"/>
    </w:pPr>
    <w:rPr>
      <w:rFonts w:ascii="Times New Roman" w:hAnsi="Times New Roman"/>
      <w:b/>
      <w:bCs/>
      <w:color w:val="auto"/>
      <w:sz w:val="24"/>
    </w:rPr>
  </w:style>
  <w:style w:type="paragraph" w:customStyle="1" w:styleId="xl226">
    <w:name w:val="xl226"/>
    <w:basedOn w:val="Normln"/>
    <w:rsid w:val="00316D06"/>
    <w:pPr>
      <w:autoSpaceDE/>
      <w:autoSpaceDN/>
      <w:adjustRightInd/>
      <w:spacing w:before="100" w:beforeAutospacing="1" w:after="100" w:afterAutospacing="1" w:line="240" w:lineRule="auto"/>
      <w:ind w:firstLine="0"/>
      <w:contextualSpacing w:val="0"/>
      <w:jc w:val="right"/>
    </w:pPr>
    <w:rPr>
      <w:rFonts w:ascii="Times New Roman" w:hAnsi="Times New Roman"/>
      <w:b/>
      <w:bCs/>
      <w:color w:val="auto"/>
      <w:sz w:val="24"/>
    </w:rPr>
  </w:style>
  <w:style w:type="paragraph" w:customStyle="1" w:styleId="xl227">
    <w:name w:val="xl227"/>
    <w:basedOn w:val="Normln"/>
    <w:rsid w:val="00316D06"/>
    <w:pPr>
      <w:shd w:val="clear" w:color="000000" w:fill="FFFFFF"/>
      <w:autoSpaceDE/>
      <w:autoSpaceDN/>
      <w:adjustRightInd/>
      <w:spacing w:before="100" w:beforeAutospacing="1" w:after="100" w:afterAutospacing="1" w:line="240" w:lineRule="auto"/>
      <w:ind w:firstLine="0"/>
      <w:contextualSpacing w:val="0"/>
      <w:jc w:val="left"/>
    </w:pPr>
    <w:rPr>
      <w:rFonts w:ascii="Times New Roman" w:hAnsi="Times New Roman"/>
      <w:color w:val="FFFFFF"/>
      <w:sz w:val="24"/>
    </w:rPr>
  </w:style>
  <w:style w:type="paragraph" w:customStyle="1" w:styleId="xl228">
    <w:name w:val="xl228"/>
    <w:basedOn w:val="Normln"/>
    <w:rsid w:val="00316D06"/>
    <w:pPr>
      <w:shd w:val="clear" w:color="000000" w:fill="FFFFFF"/>
      <w:autoSpaceDE/>
      <w:autoSpaceDN/>
      <w:adjustRightInd/>
      <w:spacing w:before="100" w:beforeAutospacing="1" w:after="100" w:afterAutospacing="1" w:line="240" w:lineRule="auto"/>
      <w:ind w:firstLine="0"/>
      <w:contextualSpacing w:val="0"/>
    </w:pPr>
    <w:rPr>
      <w:rFonts w:ascii="Times New Roman" w:hAnsi="Times New Roman"/>
      <w:color w:val="FFFFFF"/>
      <w:sz w:val="24"/>
    </w:rPr>
  </w:style>
  <w:style w:type="paragraph" w:customStyle="1" w:styleId="xl229">
    <w:name w:val="xl229"/>
    <w:basedOn w:val="Normln"/>
    <w:rsid w:val="00316D06"/>
    <w:pPr>
      <w:shd w:val="clear" w:color="000000" w:fill="FFFFFF"/>
      <w:autoSpaceDE/>
      <w:autoSpaceDN/>
      <w:adjustRightInd/>
      <w:spacing w:before="100" w:beforeAutospacing="1" w:after="100" w:afterAutospacing="1" w:line="240" w:lineRule="auto"/>
      <w:ind w:firstLine="0"/>
      <w:contextualSpacing w:val="0"/>
      <w:jc w:val="right"/>
    </w:pPr>
    <w:rPr>
      <w:rFonts w:ascii="Times New Roman" w:hAnsi="Times New Roman"/>
      <w:color w:val="FFFFFF"/>
      <w:sz w:val="24"/>
    </w:rPr>
  </w:style>
  <w:style w:type="paragraph" w:customStyle="1" w:styleId="xl230">
    <w:name w:val="xl230"/>
    <w:basedOn w:val="Normln"/>
    <w:rsid w:val="00316D06"/>
    <w:pPr>
      <w:shd w:val="clear" w:color="000000" w:fill="FFFFFF"/>
      <w:autoSpaceDE/>
      <w:autoSpaceDN/>
      <w:adjustRightInd/>
      <w:spacing w:before="100" w:beforeAutospacing="1" w:after="100" w:afterAutospacing="1" w:line="240" w:lineRule="auto"/>
      <w:ind w:firstLine="0"/>
      <w:contextualSpacing w:val="0"/>
    </w:pPr>
    <w:rPr>
      <w:rFonts w:ascii="Times New Roman" w:hAnsi="Times New Roman"/>
      <w:color w:val="FFFFFF"/>
      <w:sz w:val="24"/>
    </w:rPr>
  </w:style>
  <w:style w:type="paragraph" w:customStyle="1" w:styleId="xl231">
    <w:name w:val="xl231"/>
    <w:basedOn w:val="Normln"/>
    <w:rsid w:val="00316D06"/>
    <w:pPr>
      <w:shd w:val="clear" w:color="000000" w:fill="FFFFFF"/>
      <w:autoSpaceDE/>
      <w:autoSpaceDN/>
      <w:adjustRightInd/>
      <w:spacing w:before="100" w:beforeAutospacing="1" w:after="100" w:afterAutospacing="1" w:line="240" w:lineRule="auto"/>
      <w:ind w:firstLine="0"/>
      <w:contextualSpacing w:val="0"/>
      <w:jc w:val="left"/>
    </w:pPr>
    <w:rPr>
      <w:rFonts w:ascii="Times New Roman" w:hAnsi="Times New Roman"/>
      <w:color w:val="FFFFFF"/>
      <w:sz w:val="24"/>
    </w:rPr>
  </w:style>
  <w:style w:type="paragraph" w:customStyle="1" w:styleId="xl232">
    <w:name w:val="xl232"/>
    <w:basedOn w:val="Normln"/>
    <w:rsid w:val="00316D06"/>
    <w:pPr>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33">
    <w:name w:val="xl233"/>
    <w:basedOn w:val="Normln"/>
    <w:rsid w:val="00316D06"/>
    <w:pPr>
      <w:pBdr>
        <w:top w:val="single" w:sz="4" w:space="0" w:color="auto"/>
        <w:left w:val="single" w:sz="8" w:space="0" w:color="auto"/>
        <w:right w:val="single" w:sz="4" w:space="0" w:color="auto"/>
      </w:pBd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34">
    <w:name w:val="xl234"/>
    <w:basedOn w:val="Normln"/>
    <w:rsid w:val="00316D06"/>
    <w:pPr>
      <w:pBdr>
        <w:top w:val="single" w:sz="8" w:space="0" w:color="auto"/>
        <w:left w:val="single" w:sz="8"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35">
    <w:name w:val="xl235"/>
    <w:basedOn w:val="Normln"/>
    <w:rsid w:val="00316D06"/>
    <w:pPr>
      <w:pBdr>
        <w:left w:val="single" w:sz="8" w:space="0" w:color="auto"/>
        <w:right w:val="single" w:sz="4" w:space="0" w:color="auto"/>
      </w:pBdr>
      <w:autoSpaceDE/>
      <w:autoSpaceDN/>
      <w:adjustRightInd/>
      <w:spacing w:before="100" w:beforeAutospacing="1" w:after="100" w:afterAutospacing="1" w:line="240" w:lineRule="auto"/>
      <w:ind w:firstLine="0"/>
      <w:contextualSpacing w:val="0"/>
      <w:jc w:val="left"/>
      <w:textAlignment w:val="top"/>
    </w:pPr>
    <w:rPr>
      <w:rFonts w:ascii="Arial" w:hAnsi="Arial" w:cs="Arial"/>
      <w:color w:val="auto"/>
      <w:sz w:val="24"/>
    </w:rPr>
  </w:style>
  <w:style w:type="paragraph" w:customStyle="1" w:styleId="xl236">
    <w:name w:val="xl236"/>
    <w:basedOn w:val="Normln"/>
    <w:rsid w:val="00316D06"/>
    <w:pPr>
      <w:pBdr>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contextualSpacing w:val="0"/>
      <w:jc w:val="left"/>
      <w:textAlignment w:val="top"/>
    </w:pPr>
    <w:rPr>
      <w:rFonts w:ascii="Arial" w:hAnsi="Arial" w:cs="Arial"/>
      <w:color w:val="auto"/>
      <w:sz w:val="24"/>
    </w:rPr>
  </w:style>
  <w:style w:type="paragraph" w:customStyle="1" w:styleId="xl237">
    <w:name w:val="xl237"/>
    <w:basedOn w:val="Normln"/>
    <w:rsid w:val="00316D06"/>
    <w:pPr>
      <w:pBdr>
        <w:top w:val="single" w:sz="8" w:space="0" w:color="auto"/>
        <w:left w:val="single" w:sz="8" w:space="0" w:color="auto"/>
        <w:right w:val="single" w:sz="8" w:space="0" w:color="auto"/>
      </w:pBd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perex">
    <w:name w:val="perex"/>
    <w:basedOn w:val="Normln"/>
    <w:rsid w:val="000E138D"/>
    <w:pP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paragraph">
    <w:name w:val="paragraph"/>
    <w:basedOn w:val="Normln"/>
    <w:rsid w:val="000E138D"/>
    <w:pP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character" w:styleId="Nevyeenzmnka">
    <w:name w:val="Unresolved Mention"/>
    <w:basedOn w:val="Standardnpsmoodstavce"/>
    <w:uiPriority w:val="99"/>
    <w:semiHidden/>
    <w:unhideWhenUsed/>
    <w:rsid w:val="006455A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741053">
      <w:bodyDiv w:val="1"/>
      <w:marLeft w:val="0"/>
      <w:marRight w:val="0"/>
      <w:marTop w:val="0"/>
      <w:marBottom w:val="0"/>
      <w:divBdr>
        <w:top w:val="none" w:sz="0" w:space="0" w:color="auto"/>
        <w:left w:val="none" w:sz="0" w:space="0" w:color="auto"/>
        <w:bottom w:val="none" w:sz="0" w:space="0" w:color="auto"/>
        <w:right w:val="none" w:sz="0" w:space="0" w:color="auto"/>
      </w:divBdr>
    </w:div>
    <w:div w:id="44064550">
      <w:bodyDiv w:val="1"/>
      <w:marLeft w:val="0"/>
      <w:marRight w:val="0"/>
      <w:marTop w:val="0"/>
      <w:marBottom w:val="0"/>
      <w:divBdr>
        <w:top w:val="none" w:sz="0" w:space="0" w:color="auto"/>
        <w:left w:val="none" w:sz="0" w:space="0" w:color="auto"/>
        <w:bottom w:val="none" w:sz="0" w:space="0" w:color="auto"/>
        <w:right w:val="none" w:sz="0" w:space="0" w:color="auto"/>
      </w:divBdr>
    </w:div>
    <w:div w:id="73673427">
      <w:bodyDiv w:val="1"/>
      <w:marLeft w:val="0"/>
      <w:marRight w:val="0"/>
      <w:marTop w:val="0"/>
      <w:marBottom w:val="0"/>
      <w:divBdr>
        <w:top w:val="none" w:sz="0" w:space="0" w:color="auto"/>
        <w:left w:val="none" w:sz="0" w:space="0" w:color="auto"/>
        <w:bottom w:val="none" w:sz="0" w:space="0" w:color="auto"/>
        <w:right w:val="none" w:sz="0" w:space="0" w:color="auto"/>
      </w:divBdr>
    </w:div>
    <w:div w:id="107893934">
      <w:bodyDiv w:val="1"/>
      <w:marLeft w:val="0"/>
      <w:marRight w:val="0"/>
      <w:marTop w:val="0"/>
      <w:marBottom w:val="0"/>
      <w:divBdr>
        <w:top w:val="none" w:sz="0" w:space="0" w:color="auto"/>
        <w:left w:val="none" w:sz="0" w:space="0" w:color="auto"/>
        <w:bottom w:val="none" w:sz="0" w:space="0" w:color="auto"/>
        <w:right w:val="none" w:sz="0" w:space="0" w:color="auto"/>
      </w:divBdr>
    </w:div>
    <w:div w:id="112409339">
      <w:bodyDiv w:val="1"/>
      <w:marLeft w:val="0"/>
      <w:marRight w:val="0"/>
      <w:marTop w:val="0"/>
      <w:marBottom w:val="0"/>
      <w:divBdr>
        <w:top w:val="none" w:sz="0" w:space="0" w:color="auto"/>
        <w:left w:val="none" w:sz="0" w:space="0" w:color="auto"/>
        <w:bottom w:val="none" w:sz="0" w:space="0" w:color="auto"/>
        <w:right w:val="none" w:sz="0" w:space="0" w:color="auto"/>
      </w:divBdr>
    </w:div>
    <w:div w:id="123621734">
      <w:bodyDiv w:val="1"/>
      <w:marLeft w:val="0"/>
      <w:marRight w:val="0"/>
      <w:marTop w:val="0"/>
      <w:marBottom w:val="0"/>
      <w:divBdr>
        <w:top w:val="none" w:sz="0" w:space="0" w:color="auto"/>
        <w:left w:val="none" w:sz="0" w:space="0" w:color="auto"/>
        <w:bottom w:val="none" w:sz="0" w:space="0" w:color="auto"/>
        <w:right w:val="none" w:sz="0" w:space="0" w:color="auto"/>
      </w:divBdr>
    </w:div>
    <w:div w:id="171454591">
      <w:bodyDiv w:val="1"/>
      <w:marLeft w:val="0"/>
      <w:marRight w:val="0"/>
      <w:marTop w:val="0"/>
      <w:marBottom w:val="0"/>
      <w:divBdr>
        <w:top w:val="none" w:sz="0" w:space="0" w:color="auto"/>
        <w:left w:val="none" w:sz="0" w:space="0" w:color="auto"/>
        <w:bottom w:val="none" w:sz="0" w:space="0" w:color="auto"/>
        <w:right w:val="none" w:sz="0" w:space="0" w:color="auto"/>
      </w:divBdr>
    </w:div>
    <w:div w:id="176118552">
      <w:bodyDiv w:val="1"/>
      <w:marLeft w:val="0"/>
      <w:marRight w:val="0"/>
      <w:marTop w:val="0"/>
      <w:marBottom w:val="0"/>
      <w:divBdr>
        <w:top w:val="none" w:sz="0" w:space="0" w:color="auto"/>
        <w:left w:val="none" w:sz="0" w:space="0" w:color="auto"/>
        <w:bottom w:val="none" w:sz="0" w:space="0" w:color="auto"/>
        <w:right w:val="none" w:sz="0" w:space="0" w:color="auto"/>
      </w:divBdr>
      <w:divsChild>
        <w:div w:id="575289121">
          <w:marLeft w:val="0"/>
          <w:marRight w:val="0"/>
          <w:marTop w:val="0"/>
          <w:marBottom w:val="0"/>
          <w:divBdr>
            <w:top w:val="none" w:sz="0" w:space="0" w:color="auto"/>
            <w:left w:val="none" w:sz="0" w:space="0" w:color="auto"/>
            <w:bottom w:val="none" w:sz="0" w:space="0" w:color="auto"/>
            <w:right w:val="none" w:sz="0" w:space="0" w:color="auto"/>
          </w:divBdr>
          <w:divsChild>
            <w:div w:id="1953323789">
              <w:marLeft w:val="0"/>
              <w:marRight w:val="0"/>
              <w:marTop w:val="0"/>
              <w:marBottom w:val="0"/>
              <w:divBdr>
                <w:top w:val="none" w:sz="0" w:space="0" w:color="auto"/>
                <w:left w:val="none" w:sz="0" w:space="0" w:color="auto"/>
                <w:bottom w:val="none" w:sz="0" w:space="0" w:color="auto"/>
                <w:right w:val="none" w:sz="0" w:space="0" w:color="auto"/>
              </w:divBdr>
              <w:divsChild>
                <w:div w:id="311106214">
                  <w:marLeft w:val="0"/>
                  <w:marRight w:val="0"/>
                  <w:marTop w:val="0"/>
                  <w:marBottom w:val="0"/>
                  <w:divBdr>
                    <w:top w:val="none" w:sz="0" w:space="0" w:color="auto"/>
                    <w:left w:val="none" w:sz="0" w:space="0" w:color="auto"/>
                    <w:bottom w:val="none" w:sz="0" w:space="0" w:color="auto"/>
                    <w:right w:val="none" w:sz="0" w:space="0" w:color="auto"/>
                  </w:divBdr>
                  <w:divsChild>
                    <w:div w:id="1036849734">
                      <w:marLeft w:val="0"/>
                      <w:marRight w:val="0"/>
                      <w:marTop w:val="0"/>
                      <w:marBottom w:val="0"/>
                      <w:divBdr>
                        <w:top w:val="none" w:sz="0" w:space="0" w:color="auto"/>
                        <w:left w:val="none" w:sz="0" w:space="0" w:color="auto"/>
                        <w:bottom w:val="none" w:sz="0" w:space="0" w:color="auto"/>
                        <w:right w:val="none" w:sz="0" w:space="0" w:color="auto"/>
                      </w:divBdr>
                      <w:divsChild>
                        <w:div w:id="2030834084">
                          <w:marLeft w:val="0"/>
                          <w:marRight w:val="0"/>
                          <w:marTop w:val="0"/>
                          <w:marBottom w:val="0"/>
                          <w:divBdr>
                            <w:top w:val="none" w:sz="0" w:space="0" w:color="auto"/>
                            <w:left w:val="none" w:sz="0" w:space="0" w:color="auto"/>
                            <w:bottom w:val="none" w:sz="0" w:space="0" w:color="auto"/>
                            <w:right w:val="none" w:sz="0" w:space="0" w:color="auto"/>
                          </w:divBdr>
                          <w:divsChild>
                            <w:div w:id="1269120451">
                              <w:marLeft w:val="0"/>
                              <w:marRight w:val="0"/>
                              <w:marTop w:val="0"/>
                              <w:marBottom w:val="0"/>
                              <w:divBdr>
                                <w:top w:val="none" w:sz="0" w:space="0" w:color="auto"/>
                                <w:left w:val="none" w:sz="0" w:space="0" w:color="auto"/>
                                <w:bottom w:val="none" w:sz="0" w:space="0" w:color="auto"/>
                                <w:right w:val="none" w:sz="0" w:space="0" w:color="auto"/>
                              </w:divBdr>
                              <w:divsChild>
                                <w:div w:id="1364984143">
                                  <w:marLeft w:val="0"/>
                                  <w:marRight w:val="0"/>
                                  <w:marTop w:val="0"/>
                                  <w:marBottom w:val="0"/>
                                  <w:divBdr>
                                    <w:top w:val="none" w:sz="0" w:space="0" w:color="auto"/>
                                    <w:left w:val="none" w:sz="0" w:space="0" w:color="auto"/>
                                    <w:bottom w:val="none" w:sz="0" w:space="0" w:color="auto"/>
                                    <w:right w:val="none" w:sz="0" w:space="0" w:color="auto"/>
                                  </w:divBdr>
                                  <w:divsChild>
                                    <w:div w:id="832644551">
                                      <w:marLeft w:val="0"/>
                                      <w:marRight w:val="0"/>
                                      <w:marTop w:val="0"/>
                                      <w:marBottom w:val="0"/>
                                      <w:divBdr>
                                        <w:top w:val="none" w:sz="0" w:space="0" w:color="auto"/>
                                        <w:left w:val="none" w:sz="0" w:space="0" w:color="auto"/>
                                        <w:bottom w:val="none" w:sz="0" w:space="0" w:color="auto"/>
                                        <w:right w:val="none" w:sz="0" w:space="0" w:color="auto"/>
                                      </w:divBdr>
                                      <w:divsChild>
                                        <w:div w:id="96157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6989785">
      <w:bodyDiv w:val="1"/>
      <w:marLeft w:val="0"/>
      <w:marRight w:val="0"/>
      <w:marTop w:val="0"/>
      <w:marBottom w:val="0"/>
      <w:divBdr>
        <w:top w:val="none" w:sz="0" w:space="0" w:color="auto"/>
        <w:left w:val="none" w:sz="0" w:space="0" w:color="auto"/>
        <w:bottom w:val="none" w:sz="0" w:space="0" w:color="auto"/>
        <w:right w:val="none" w:sz="0" w:space="0" w:color="auto"/>
      </w:divBdr>
    </w:div>
    <w:div w:id="208886246">
      <w:bodyDiv w:val="1"/>
      <w:marLeft w:val="0"/>
      <w:marRight w:val="0"/>
      <w:marTop w:val="0"/>
      <w:marBottom w:val="0"/>
      <w:divBdr>
        <w:top w:val="none" w:sz="0" w:space="0" w:color="auto"/>
        <w:left w:val="none" w:sz="0" w:space="0" w:color="auto"/>
        <w:bottom w:val="none" w:sz="0" w:space="0" w:color="auto"/>
        <w:right w:val="none" w:sz="0" w:space="0" w:color="auto"/>
      </w:divBdr>
    </w:div>
    <w:div w:id="235164205">
      <w:bodyDiv w:val="1"/>
      <w:marLeft w:val="0"/>
      <w:marRight w:val="0"/>
      <w:marTop w:val="0"/>
      <w:marBottom w:val="0"/>
      <w:divBdr>
        <w:top w:val="none" w:sz="0" w:space="0" w:color="auto"/>
        <w:left w:val="none" w:sz="0" w:space="0" w:color="auto"/>
        <w:bottom w:val="none" w:sz="0" w:space="0" w:color="auto"/>
        <w:right w:val="none" w:sz="0" w:space="0" w:color="auto"/>
      </w:divBdr>
    </w:div>
    <w:div w:id="270285658">
      <w:bodyDiv w:val="1"/>
      <w:marLeft w:val="0"/>
      <w:marRight w:val="0"/>
      <w:marTop w:val="0"/>
      <w:marBottom w:val="0"/>
      <w:divBdr>
        <w:top w:val="none" w:sz="0" w:space="0" w:color="auto"/>
        <w:left w:val="none" w:sz="0" w:space="0" w:color="auto"/>
        <w:bottom w:val="none" w:sz="0" w:space="0" w:color="auto"/>
        <w:right w:val="none" w:sz="0" w:space="0" w:color="auto"/>
      </w:divBdr>
    </w:div>
    <w:div w:id="282350401">
      <w:bodyDiv w:val="1"/>
      <w:marLeft w:val="0"/>
      <w:marRight w:val="0"/>
      <w:marTop w:val="0"/>
      <w:marBottom w:val="0"/>
      <w:divBdr>
        <w:top w:val="none" w:sz="0" w:space="0" w:color="auto"/>
        <w:left w:val="none" w:sz="0" w:space="0" w:color="auto"/>
        <w:bottom w:val="none" w:sz="0" w:space="0" w:color="auto"/>
        <w:right w:val="none" w:sz="0" w:space="0" w:color="auto"/>
      </w:divBdr>
      <w:divsChild>
        <w:div w:id="1468163593">
          <w:marLeft w:val="0"/>
          <w:marRight w:val="0"/>
          <w:marTop w:val="0"/>
          <w:marBottom w:val="0"/>
          <w:divBdr>
            <w:top w:val="none" w:sz="0" w:space="0" w:color="auto"/>
            <w:left w:val="none" w:sz="0" w:space="0" w:color="auto"/>
            <w:bottom w:val="none" w:sz="0" w:space="0" w:color="auto"/>
            <w:right w:val="none" w:sz="0" w:space="0" w:color="auto"/>
          </w:divBdr>
          <w:divsChild>
            <w:div w:id="1607080907">
              <w:marLeft w:val="0"/>
              <w:marRight w:val="0"/>
              <w:marTop w:val="0"/>
              <w:marBottom w:val="0"/>
              <w:divBdr>
                <w:top w:val="none" w:sz="0" w:space="0" w:color="auto"/>
                <w:left w:val="none" w:sz="0" w:space="0" w:color="auto"/>
                <w:bottom w:val="none" w:sz="0" w:space="0" w:color="auto"/>
                <w:right w:val="none" w:sz="0" w:space="0" w:color="auto"/>
              </w:divBdr>
              <w:divsChild>
                <w:div w:id="315260629">
                  <w:marLeft w:val="0"/>
                  <w:marRight w:val="0"/>
                  <w:marTop w:val="0"/>
                  <w:marBottom w:val="0"/>
                  <w:divBdr>
                    <w:top w:val="none" w:sz="0" w:space="0" w:color="auto"/>
                    <w:left w:val="none" w:sz="0" w:space="0" w:color="auto"/>
                    <w:bottom w:val="none" w:sz="0" w:space="0" w:color="auto"/>
                    <w:right w:val="none" w:sz="0" w:space="0" w:color="auto"/>
                  </w:divBdr>
                  <w:divsChild>
                    <w:div w:id="1299800608">
                      <w:marLeft w:val="0"/>
                      <w:marRight w:val="0"/>
                      <w:marTop w:val="0"/>
                      <w:marBottom w:val="0"/>
                      <w:divBdr>
                        <w:top w:val="none" w:sz="0" w:space="0" w:color="auto"/>
                        <w:left w:val="none" w:sz="0" w:space="0" w:color="auto"/>
                        <w:bottom w:val="none" w:sz="0" w:space="0" w:color="auto"/>
                        <w:right w:val="none" w:sz="0" w:space="0" w:color="auto"/>
                      </w:divBdr>
                      <w:divsChild>
                        <w:div w:id="645860248">
                          <w:marLeft w:val="0"/>
                          <w:marRight w:val="0"/>
                          <w:marTop w:val="0"/>
                          <w:marBottom w:val="0"/>
                          <w:divBdr>
                            <w:top w:val="none" w:sz="0" w:space="0" w:color="auto"/>
                            <w:left w:val="none" w:sz="0" w:space="0" w:color="auto"/>
                            <w:bottom w:val="none" w:sz="0" w:space="0" w:color="auto"/>
                            <w:right w:val="none" w:sz="0" w:space="0" w:color="auto"/>
                          </w:divBdr>
                          <w:divsChild>
                            <w:div w:id="59451476">
                              <w:marLeft w:val="0"/>
                              <w:marRight w:val="0"/>
                              <w:marTop w:val="0"/>
                              <w:marBottom w:val="0"/>
                              <w:divBdr>
                                <w:top w:val="none" w:sz="0" w:space="0" w:color="auto"/>
                                <w:left w:val="none" w:sz="0" w:space="0" w:color="auto"/>
                                <w:bottom w:val="none" w:sz="0" w:space="0" w:color="auto"/>
                                <w:right w:val="none" w:sz="0" w:space="0" w:color="auto"/>
                              </w:divBdr>
                              <w:divsChild>
                                <w:div w:id="744492643">
                                  <w:marLeft w:val="0"/>
                                  <w:marRight w:val="0"/>
                                  <w:marTop w:val="0"/>
                                  <w:marBottom w:val="0"/>
                                  <w:divBdr>
                                    <w:top w:val="none" w:sz="0" w:space="0" w:color="auto"/>
                                    <w:left w:val="none" w:sz="0" w:space="0" w:color="auto"/>
                                    <w:bottom w:val="none" w:sz="0" w:space="0" w:color="auto"/>
                                    <w:right w:val="none" w:sz="0" w:space="0" w:color="auto"/>
                                  </w:divBdr>
                                  <w:divsChild>
                                    <w:div w:id="1623413637">
                                      <w:marLeft w:val="0"/>
                                      <w:marRight w:val="0"/>
                                      <w:marTop w:val="0"/>
                                      <w:marBottom w:val="0"/>
                                      <w:divBdr>
                                        <w:top w:val="none" w:sz="0" w:space="0" w:color="auto"/>
                                        <w:left w:val="none" w:sz="0" w:space="0" w:color="auto"/>
                                        <w:bottom w:val="none" w:sz="0" w:space="0" w:color="auto"/>
                                        <w:right w:val="none" w:sz="0" w:space="0" w:color="auto"/>
                                      </w:divBdr>
                                      <w:divsChild>
                                        <w:div w:id="626860660">
                                          <w:marLeft w:val="0"/>
                                          <w:marRight w:val="0"/>
                                          <w:marTop w:val="0"/>
                                          <w:marBottom w:val="0"/>
                                          <w:divBdr>
                                            <w:top w:val="none" w:sz="0" w:space="0" w:color="auto"/>
                                            <w:left w:val="none" w:sz="0" w:space="0" w:color="auto"/>
                                            <w:bottom w:val="none" w:sz="0" w:space="0" w:color="auto"/>
                                            <w:right w:val="none" w:sz="0" w:space="0" w:color="auto"/>
                                          </w:divBdr>
                                        </w:div>
                                        <w:div w:id="1593591222">
                                          <w:marLeft w:val="0"/>
                                          <w:marRight w:val="0"/>
                                          <w:marTop w:val="0"/>
                                          <w:marBottom w:val="0"/>
                                          <w:divBdr>
                                            <w:top w:val="none" w:sz="0" w:space="0" w:color="auto"/>
                                            <w:left w:val="none" w:sz="0" w:space="0" w:color="auto"/>
                                            <w:bottom w:val="none" w:sz="0" w:space="0" w:color="auto"/>
                                            <w:right w:val="none" w:sz="0" w:space="0" w:color="auto"/>
                                          </w:divBdr>
                                        </w:div>
                                        <w:div w:id="1962180482">
                                          <w:marLeft w:val="0"/>
                                          <w:marRight w:val="0"/>
                                          <w:marTop w:val="0"/>
                                          <w:marBottom w:val="0"/>
                                          <w:divBdr>
                                            <w:top w:val="none" w:sz="0" w:space="0" w:color="auto"/>
                                            <w:left w:val="none" w:sz="0" w:space="0" w:color="auto"/>
                                            <w:bottom w:val="none" w:sz="0" w:space="0" w:color="auto"/>
                                            <w:right w:val="none" w:sz="0" w:space="0" w:color="auto"/>
                                          </w:divBdr>
                                        </w:div>
                                        <w:div w:id="1171261483">
                                          <w:marLeft w:val="0"/>
                                          <w:marRight w:val="0"/>
                                          <w:marTop w:val="0"/>
                                          <w:marBottom w:val="0"/>
                                          <w:divBdr>
                                            <w:top w:val="none" w:sz="0" w:space="0" w:color="auto"/>
                                            <w:left w:val="none" w:sz="0" w:space="0" w:color="auto"/>
                                            <w:bottom w:val="none" w:sz="0" w:space="0" w:color="auto"/>
                                            <w:right w:val="none" w:sz="0" w:space="0" w:color="auto"/>
                                          </w:divBdr>
                                        </w:div>
                                        <w:div w:id="1770543794">
                                          <w:marLeft w:val="0"/>
                                          <w:marRight w:val="0"/>
                                          <w:marTop w:val="0"/>
                                          <w:marBottom w:val="0"/>
                                          <w:divBdr>
                                            <w:top w:val="none" w:sz="0" w:space="0" w:color="auto"/>
                                            <w:left w:val="none" w:sz="0" w:space="0" w:color="auto"/>
                                            <w:bottom w:val="none" w:sz="0" w:space="0" w:color="auto"/>
                                            <w:right w:val="none" w:sz="0" w:space="0" w:color="auto"/>
                                          </w:divBdr>
                                        </w:div>
                                        <w:div w:id="345865923">
                                          <w:marLeft w:val="0"/>
                                          <w:marRight w:val="0"/>
                                          <w:marTop w:val="0"/>
                                          <w:marBottom w:val="0"/>
                                          <w:divBdr>
                                            <w:top w:val="none" w:sz="0" w:space="0" w:color="auto"/>
                                            <w:left w:val="none" w:sz="0" w:space="0" w:color="auto"/>
                                            <w:bottom w:val="none" w:sz="0" w:space="0" w:color="auto"/>
                                            <w:right w:val="none" w:sz="0" w:space="0" w:color="auto"/>
                                          </w:divBdr>
                                        </w:div>
                                        <w:div w:id="546264844">
                                          <w:marLeft w:val="0"/>
                                          <w:marRight w:val="0"/>
                                          <w:marTop w:val="0"/>
                                          <w:marBottom w:val="0"/>
                                          <w:divBdr>
                                            <w:top w:val="none" w:sz="0" w:space="0" w:color="auto"/>
                                            <w:left w:val="none" w:sz="0" w:space="0" w:color="auto"/>
                                            <w:bottom w:val="none" w:sz="0" w:space="0" w:color="auto"/>
                                            <w:right w:val="none" w:sz="0" w:space="0" w:color="auto"/>
                                          </w:divBdr>
                                        </w:div>
                                        <w:div w:id="2118864597">
                                          <w:marLeft w:val="0"/>
                                          <w:marRight w:val="0"/>
                                          <w:marTop w:val="0"/>
                                          <w:marBottom w:val="0"/>
                                          <w:divBdr>
                                            <w:top w:val="none" w:sz="0" w:space="0" w:color="auto"/>
                                            <w:left w:val="none" w:sz="0" w:space="0" w:color="auto"/>
                                            <w:bottom w:val="none" w:sz="0" w:space="0" w:color="auto"/>
                                            <w:right w:val="none" w:sz="0" w:space="0" w:color="auto"/>
                                          </w:divBdr>
                                        </w:div>
                                        <w:div w:id="1391920989">
                                          <w:marLeft w:val="0"/>
                                          <w:marRight w:val="0"/>
                                          <w:marTop w:val="0"/>
                                          <w:marBottom w:val="0"/>
                                          <w:divBdr>
                                            <w:top w:val="none" w:sz="0" w:space="0" w:color="auto"/>
                                            <w:left w:val="none" w:sz="0" w:space="0" w:color="auto"/>
                                            <w:bottom w:val="none" w:sz="0" w:space="0" w:color="auto"/>
                                            <w:right w:val="none" w:sz="0" w:space="0" w:color="auto"/>
                                          </w:divBdr>
                                        </w:div>
                                        <w:div w:id="1917594760">
                                          <w:marLeft w:val="0"/>
                                          <w:marRight w:val="0"/>
                                          <w:marTop w:val="0"/>
                                          <w:marBottom w:val="0"/>
                                          <w:divBdr>
                                            <w:top w:val="none" w:sz="0" w:space="0" w:color="auto"/>
                                            <w:left w:val="none" w:sz="0" w:space="0" w:color="auto"/>
                                            <w:bottom w:val="none" w:sz="0" w:space="0" w:color="auto"/>
                                            <w:right w:val="none" w:sz="0" w:space="0" w:color="auto"/>
                                          </w:divBdr>
                                        </w:div>
                                        <w:div w:id="2126845936">
                                          <w:marLeft w:val="0"/>
                                          <w:marRight w:val="0"/>
                                          <w:marTop w:val="0"/>
                                          <w:marBottom w:val="0"/>
                                          <w:divBdr>
                                            <w:top w:val="none" w:sz="0" w:space="0" w:color="auto"/>
                                            <w:left w:val="none" w:sz="0" w:space="0" w:color="auto"/>
                                            <w:bottom w:val="none" w:sz="0" w:space="0" w:color="auto"/>
                                            <w:right w:val="none" w:sz="0" w:space="0" w:color="auto"/>
                                          </w:divBdr>
                                        </w:div>
                                        <w:div w:id="1952009980">
                                          <w:marLeft w:val="0"/>
                                          <w:marRight w:val="0"/>
                                          <w:marTop w:val="0"/>
                                          <w:marBottom w:val="0"/>
                                          <w:divBdr>
                                            <w:top w:val="none" w:sz="0" w:space="0" w:color="auto"/>
                                            <w:left w:val="none" w:sz="0" w:space="0" w:color="auto"/>
                                            <w:bottom w:val="none" w:sz="0" w:space="0" w:color="auto"/>
                                            <w:right w:val="none" w:sz="0" w:space="0" w:color="auto"/>
                                          </w:divBdr>
                                        </w:div>
                                        <w:div w:id="1017463188">
                                          <w:marLeft w:val="0"/>
                                          <w:marRight w:val="0"/>
                                          <w:marTop w:val="0"/>
                                          <w:marBottom w:val="0"/>
                                          <w:divBdr>
                                            <w:top w:val="none" w:sz="0" w:space="0" w:color="auto"/>
                                            <w:left w:val="none" w:sz="0" w:space="0" w:color="auto"/>
                                            <w:bottom w:val="none" w:sz="0" w:space="0" w:color="auto"/>
                                            <w:right w:val="none" w:sz="0" w:space="0" w:color="auto"/>
                                          </w:divBdr>
                                        </w:div>
                                        <w:div w:id="144849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99918975">
      <w:bodyDiv w:val="1"/>
      <w:marLeft w:val="0"/>
      <w:marRight w:val="0"/>
      <w:marTop w:val="0"/>
      <w:marBottom w:val="0"/>
      <w:divBdr>
        <w:top w:val="none" w:sz="0" w:space="0" w:color="auto"/>
        <w:left w:val="none" w:sz="0" w:space="0" w:color="auto"/>
        <w:bottom w:val="none" w:sz="0" w:space="0" w:color="auto"/>
        <w:right w:val="none" w:sz="0" w:space="0" w:color="auto"/>
      </w:divBdr>
    </w:div>
    <w:div w:id="301154688">
      <w:bodyDiv w:val="1"/>
      <w:marLeft w:val="0"/>
      <w:marRight w:val="0"/>
      <w:marTop w:val="0"/>
      <w:marBottom w:val="0"/>
      <w:divBdr>
        <w:top w:val="none" w:sz="0" w:space="0" w:color="auto"/>
        <w:left w:val="none" w:sz="0" w:space="0" w:color="auto"/>
        <w:bottom w:val="none" w:sz="0" w:space="0" w:color="auto"/>
        <w:right w:val="none" w:sz="0" w:space="0" w:color="auto"/>
      </w:divBdr>
    </w:div>
    <w:div w:id="329187607">
      <w:bodyDiv w:val="1"/>
      <w:marLeft w:val="0"/>
      <w:marRight w:val="0"/>
      <w:marTop w:val="0"/>
      <w:marBottom w:val="0"/>
      <w:divBdr>
        <w:top w:val="none" w:sz="0" w:space="0" w:color="auto"/>
        <w:left w:val="none" w:sz="0" w:space="0" w:color="auto"/>
        <w:bottom w:val="none" w:sz="0" w:space="0" w:color="auto"/>
        <w:right w:val="none" w:sz="0" w:space="0" w:color="auto"/>
      </w:divBdr>
    </w:div>
    <w:div w:id="419327489">
      <w:bodyDiv w:val="1"/>
      <w:marLeft w:val="0"/>
      <w:marRight w:val="0"/>
      <w:marTop w:val="0"/>
      <w:marBottom w:val="0"/>
      <w:divBdr>
        <w:top w:val="none" w:sz="0" w:space="0" w:color="auto"/>
        <w:left w:val="none" w:sz="0" w:space="0" w:color="auto"/>
        <w:bottom w:val="none" w:sz="0" w:space="0" w:color="auto"/>
        <w:right w:val="none" w:sz="0" w:space="0" w:color="auto"/>
      </w:divBdr>
    </w:div>
    <w:div w:id="492185214">
      <w:bodyDiv w:val="1"/>
      <w:marLeft w:val="0"/>
      <w:marRight w:val="0"/>
      <w:marTop w:val="0"/>
      <w:marBottom w:val="0"/>
      <w:divBdr>
        <w:top w:val="none" w:sz="0" w:space="0" w:color="auto"/>
        <w:left w:val="none" w:sz="0" w:space="0" w:color="auto"/>
        <w:bottom w:val="none" w:sz="0" w:space="0" w:color="auto"/>
        <w:right w:val="none" w:sz="0" w:space="0" w:color="auto"/>
      </w:divBdr>
    </w:div>
    <w:div w:id="492264491">
      <w:bodyDiv w:val="1"/>
      <w:marLeft w:val="0"/>
      <w:marRight w:val="0"/>
      <w:marTop w:val="0"/>
      <w:marBottom w:val="0"/>
      <w:divBdr>
        <w:top w:val="none" w:sz="0" w:space="0" w:color="auto"/>
        <w:left w:val="none" w:sz="0" w:space="0" w:color="auto"/>
        <w:bottom w:val="none" w:sz="0" w:space="0" w:color="auto"/>
        <w:right w:val="none" w:sz="0" w:space="0" w:color="auto"/>
      </w:divBdr>
    </w:div>
    <w:div w:id="534150641">
      <w:bodyDiv w:val="1"/>
      <w:marLeft w:val="0"/>
      <w:marRight w:val="0"/>
      <w:marTop w:val="0"/>
      <w:marBottom w:val="0"/>
      <w:divBdr>
        <w:top w:val="none" w:sz="0" w:space="0" w:color="auto"/>
        <w:left w:val="none" w:sz="0" w:space="0" w:color="auto"/>
        <w:bottom w:val="none" w:sz="0" w:space="0" w:color="auto"/>
        <w:right w:val="none" w:sz="0" w:space="0" w:color="auto"/>
      </w:divBdr>
    </w:div>
    <w:div w:id="578565117">
      <w:bodyDiv w:val="1"/>
      <w:marLeft w:val="0"/>
      <w:marRight w:val="0"/>
      <w:marTop w:val="0"/>
      <w:marBottom w:val="0"/>
      <w:divBdr>
        <w:top w:val="none" w:sz="0" w:space="0" w:color="auto"/>
        <w:left w:val="none" w:sz="0" w:space="0" w:color="auto"/>
        <w:bottom w:val="none" w:sz="0" w:space="0" w:color="auto"/>
        <w:right w:val="none" w:sz="0" w:space="0" w:color="auto"/>
      </w:divBdr>
      <w:divsChild>
        <w:div w:id="1073164899">
          <w:marLeft w:val="0"/>
          <w:marRight w:val="0"/>
          <w:marTop w:val="0"/>
          <w:marBottom w:val="0"/>
          <w:divBdr>
            <w:top w:val="none" w:sz="0" w:space="0" w:color="auto"/>
            <w:left w:val="none" w:sz="0" w:space="0" w:color="auto"/>
            <w:bottom w:val="none" w:sz="0" w:space="0" w:color="auto"/>
            <w:right w:val="none" w:sz="0" w:space="0" w:color="auto"/>
          </w:divBdr>
          <w:divsChild>
            <w:div w:id="1490631746">
              <w:marLeft w:val="0"/>
              <w:marRight w:val="0"/>
              <w:marTop w:val="0"/>
              <w:marBottom w:val="0"/>
              <w:divBdr>
                <w:top w:val="none" w:sz="0" w:space="0" w:color="auto"/>
                <w:left w:val="none" w:sz="0" w:space="0" w:color="auto"/>
                <w:bottom w:val="none" w:sz="0" w:space="0" w:color="auto"/>
                <w:right w:val="none" w:sz="0" w:space="0" w:color="auto"/>
              </w:divBdr>
              <w:divsChild>
                <w:div w:id="1668751171">
                  <w:marLeft w:val="0"/>
                  <w:marRight w:val="0"/>
                  <w:marTop w:val="0"/>
                  <w:marBottom w:val="0"/>
                  <w:divBdr>
                    <w:top w:val="none" w:sz="0" w:space="0" w:color="auto"/>
                    <w:left w:val="none" w:sz="0" w:space="0" w:color="auto"/>
                    <w:bottom w:val="none" w:sz="0" w:space="0" w:color="auto"/>
                    <w:right w:val="none" w:sz="0" w:space="0" w:color="auto"/>
                  </w:divBdr>
                  <w:divsChild>
                    <w:div w:id="1483428605">
                      <w:marLeft w:val="0"/>
                      <w:marRight w:val="0"/>
                      <w:marTop w:val="0"/>
                      <w:marBottom w:val="0"/>
                      <w:divBdr>
                        <w:top w:val="none" w:sz="0" w:space="0" w:color="auto"/>
                        <w:left w:val="none" w:sz="0" w:space="0" w:color="auto"/>
                        <w:bottom w:val="none" w:sz="0" w:space="0" w:color="auto"/>
                        <w:right w:val="none" w:sz="0" w:space="0" w:color="auto"/>
                      </w:divBdr>
                      <w:divsChild>
                        <w:div w:id="1256208093">
                          <w:marLeft w:val="0"/>
                          <w:marRight w:val="0"/>
                          <w:marTop w:val="0"/>
                          <w:marBottom w:val="0"/>
                          <w:divBdr>
                            <w:top w:val="none" w:sz="0" w:space="0" w:color="auto"/>
                            <w:left w:val="none" w:sz="0" w:space="0" w:color="auto"/>
                            <w:bottom w:val="none" w:sz="0" w:space="0" w:color="auto"/>
                            <w:right w:val="none" w:sz="0" w:space="0" w:color="auto"/>
                          </w:divBdr>
                          <w:divsChild>
                            <w:div w:id="1765029560">
                              <w:marLeft w:val="15"/>
                              <w:marRight w:val="195"/>
                              <w:marTop w:val="0"/>
                              <w:marBottom w:val="0"/>
                              <w:divBdr>
                                <w:top w:val="none" w:sz="0" w:space="0" w:color="auto"/>
                                <w:left w:val="none" w:sz="0" w:space="0" w:color="auto"/>
                                <w:bottom w:val="none" w:sz="0" w:space="0" w:color="auto"/>
                                <w:right w:val="none" w:sz="0" w:space="0" w:color="auto"/>
                              </w:divBdr>
                              <w:divsChild>
                                <w:div w:id="667707168">
                                  <w:marLeft w:val="0"/>
                                  <w:marRight w:val="0"/>
                                  <w:marTop w:val="0"/>
                                  <w:marBottom w:val="0"/>
                                  <w:divBdr>
                                    <w:top w:val="none" w:sz="0" w:space="0" w:color="auto"/>
                                    <w:left w:val="none" w:sz="0" w:space="0" w:color="auto"/>
                                    <w:bottom w:val="none" w:sz="0" w:space="0" w:color="auto"/>
                                    <w:right w:val="none" w:sz="0" w:space="0" w:color="auto"/>
                                  </w:divBdr>
                                  <w:divsChild>
                                    <w:div w:id="2025395930">
                                      <w:marLeft w:val="0"/>
                                      <w:marRight w:val="0"/>
                                      <w:marTop w:val="0"/>
                                      <w:marBottom w:val="0"/>
                                      <w:divBdr>
                                        <w:top w:val="none" w:sz="0" w:space="0" w:color="auto"/>
                                        <w:left w:val="none" w:sz="0" w:space="0" w:color="auto"/>
                                        <w:bottom w:val="none" w:sz="0" w:space="0" w:color="auto"/>
                                        <w:right w:val="none" w:sz="0" w:space="0" w:color="auto"/>
                                      </w:divBdr>
                                      <w:divsChild>
                                        <w:div w:id="1640988564">
                                          <w:marLeft w:val="0"/>
                                          <w:marRight w:val="0"/>
                                          <w:marTop w:val="0"/>
                                          <w:marBottom w:val="0"/>
                                          <w:divBdr>
                                            <w:top w:val="none" w:sz="0" w:space="0" w:color="auto"/>
                                            <w:left w:val="none" w:sz="0" w:space="0" w:color="auto"/>
                                            <w:bottom w:val="none" w:sz="0" w:space="0" w:color="auto"/>
                                            <w:right w:val="none" w:sz="0" w:space="0" w:color="auto"/>
                                          </w:divBdr>
                                          <w:divsChild>
                                            <w:div w:id="1896621344">
                                              <w:marLeft w:val="0"/>
                                              <w:marRight w:val="0"/>
                                              <w:marTop w:val="0"/>
                                              <w:marBottom w:val="0"/>
                                              <w:divBdr>
                                                <w:top w:val="none" w:sz="0" w:space="0" w:color="auto"/>
                                                <w:left w:val="none" w:sz="0" w:space="0" w:color="auto"/>
                                                <w:bottom w:val="none" w:sz="0" w:space="0" w:color="auto"/>
                                                <w:right w:val="none" w:sz="0" w:space="0" w:color="auto"/>
                                              </w:divBdr>
                                              <w:divsChild>
                                                <w:div w:id="1709330490">
                                                  <w:marLeft w:val="0"/>
                                                  <w:marRight w:val="0"/>
                                                  <w:marTop w:val="0"/>
                                                  <w:marBottom w:val="0"/>
                                                  <w:divBdr>
                                                    <w:top w:val="none" w:sz="0" w:space="0" w:color="auto"/>
                                                    <w:left w:val="none" w:sz="0" w:space="0" w:color="auto"/>
                                                    <w:bottom w:val="none" w:sz="0" w:space="0" w:color="auto"/>
                                                    <w:right w:val="none" w:sz="0" w:space="0" w:color="auto"/>
                                                  </w:divBdr>
                                                  <w:divsChild>
                                                    <w:div w:id="2131631639">
                                                      <w:marLeft w:val="0"/>
                                                      <w:marRight w:val="0"/>
                                                      <w:marTop w:val="0"/>
                                                      <w:marBottom w:val="0"/>
                                                      <w:divBdr>
                                                        <w:top w:val="none" w:sz="0" w:space="0" w:color="auto"/>
                                                        <w:left w:val="none" w:sz="0" w:space="0" w:color="auto"/>
                                                        <w:bottom w:val="none" w:sz="0" w:space="0" w:color="auto"/>
                                                        <w:right w:val="none" w:sz="0" w:space="0" w:color="auto"/>
                                                      </w:divBdr>
                                                      <w:divsChild>
                                                        <w:div w:id="1524203158">
                                                          <w:marLeft w:val="0"/>
                                                          <w:marRight w:val="0"/>
                                                          <w:marTop w:val="0"/>
                                                          <w:marBottom w:val="0"/>
                                                          <w:divBdr>
                                                            <w:top w:val="none" w:sz="0" w:space="0" w:color="auto"/>
                                                            <w:left w:val="none" w:sz="0" w:space="0" w:color="auto"/>
                                                            <w:bottom w:val="none" w:sz="0" w:space="0" w:color="auto"/>
                                                            <w:right w:val="none" w:sz="0" w:space="0" w:color="auto"/>
                                                          </w:divBdr>
                                                          <w:divsChild>
                                                            <w:div w:id="1882134779">
                                                              <w:marLeft w:val="0"/>
                                                              <w:marRight w:val="0"/>
                                                              <w:marTop w:val="0"/>
                                                              <w:marBottom w:val="0"/>
                                                              <w:divBdr>
                                                                <w:top w:val="none" w:sz="0" w:space="0" w:color="auto"/>
                                                                <w:left w:val="none" w:sz="0" w:space="0" w:color="auto"/>
                                                                <w:bottom w:val="none" w:sz="0" w:space="0" w:color="auto"/>
                                                                <w:right w:val="none" w:sz="0" w:space="0" w:color="auto"/>
                                                              </w:divBdr>
                                                              <w:divsChild>
                                                                <w:div w:id="167520335">
                                                                  <w:marLeft w:val="0"/>
                                                                  <w:marRight w:val="0"/>
                                                                  <w:marTop w:val="0"/>
                                                                  <w:marBottom w:val="0"/>
                                                                  <w:divBdr>
                                                                    <w:top w:val="none" w:sz="0" w:space="0" w:color="auto"/>
                                                                    <w:left w:val="none" w:sz="0" w:space="0" w:color="auto"/>
                                                                    <w:bottom w:val="none" w:sz="0" w:space="0" w:color="auto"/>
                                                                    <w:right w:val="none" w:sz="0" w:space="0" w:color="auto"/>
                                                                  </w:divBdr>
                                                                  <w:divsChild>
                                                                    <w:div w:id="782921382">
                                                                      <w:marLeft w:val="405"/>
                                                                      <w:marRight w:val="0"/>
                                                                      <w:marTop w:val="0"/>
                                                                      <w:marBottom w:val="0"/>
                                                                      <w:divBdr>
                                                                        <w:top w:val="none" w:sz="0" w:space="0" w:color="auto"/>
                                                                        <w:left w:val="none" w:sz="0" w:space="0" w:color="auto"/>
                                                                        <w:bottom w:val="none" w:sz="0" w:space="0" w:color="auto"/>
                                                                        <w:right w:val="none" w:sz="0" w:space="0" w:color="auto"/>
                                                                      </w:divBdr>
                                                                      <w:divsChild>
                                                                        <w:div w:id="1807820841">
                                                                          <w:marLeft w:val="0"/>
                                                                          <w:marRight w:val="0"/>
                                                                          <w:marTop w:val="0"/>
                                                                          <w:marBottom w:val="0"/>
                                                                          <w:divBdr>
                                                                            <w:top w:val="none" w:sz="0" w:space="0" w:color="auto"/>
                                                                            <w:left w:val="none" w:sz="0" w:space="0" w:color="auto"/>
                                                                            <w:bottom w:val="none" w:sz="0" w:space="0" w:color="auto"/>
                                                                            <w:right w:val="none" w:sz="0" w:space="0" w:color="auto"/>
                                                                          </w:divBdr>
                                                                          <w:divsChild>
                                                                            <w:div w:id="1319654932">
                                                                              <w:marLeft w:val="0"/>
                                                                              <w:marRight w:val="0"/>
                                                                              <w:marTop w:val="0"/>
                                                                              <w:marBottom w:val="0"/>
                                                                              <w:divBdr>
                                                                                <w:top w:val="none" w:sz="0" w:space="0" w:color="auto"/>
                                                                                <w:left w:val="none" w:sz="0" w:space="0" w:color="auto"/>
                                                                                <w:bottom w:val="none" w:sz="0" w:space="0" w:color="auto"/>
                                                                                <w:right w:val="none" w:sz="0" w:space="0" w:color="auto"/>
                                                                              </w:divBdr>
                                                                              <w:divsChild>
                                                                                <w:div w:id="2092391763">
                                                                                  <w:marLeft w:val="0"/>
                                                                                  <w:marRight w:val="0"/>
                                                                                  <w:marTop w:val="0"/>
                                                                                  <w:marBottom w:val="0"/>
                                                                                  <w:divBdr>
                                                                                    <w:top w:val="none" w:sz="0" w:space="0" w:color="auto"/>
                                                                                    <w:left w:val="none" w:sz="0" w:space="0" w:color="auto"/>
                                                                                    <w:bottom w:val="none" w:sz="0" w:space="0" w:color="auto"/>
                                                                                    <w:right w:val="none" w:sz="0" w:space="0" w:color="auto"/>
                                                                                  </w:divBdr>
                                                                                  <w:divsChild>
                                                                                    <w:div w:id="2102026633">
                                                                                      <w:marLeft w:val="0"/>
                                                                                      <w:marRight w:val="0"/>
                                                                                      <w:marTop w:val="0"/>
                                                                                      <w:marBottom w:val="0"/>
                                                                                      <w:divBdr>
                                                                                        <w:top w:val="none" w:sz="0" w:space="0" w:color="auto"/>
                                                                                        <w:left w:val="none" w:sz="0" w:space="0" w:color="auto"/>
                                                                                        <w:bottom w:val="none" w:sz="0" w:space="0" w:color="auto"/>
                                                                                        <w:right w:val="none" w:sz="0" w:space="0" w:color="auto"/>
                                                                                      </w:divBdr>
                                                                                      <w:divsChild>
                                                                                        <w:div w:id="827863704">
                                                                                          <w:marLeft w:val="0"/>
                                                                                          <w:marRight w:val="0"/>
                                                                                          <w:marTop w:val="0"/>
                                                                                          <w:marBottom w:val="0"/>
                                                                                          <w:divBdr>
                                                                                            <w:top w:val="none" w:sz="0" w:space="0" w:color="auto"/>
                                                                                            <w:left w:val="none" w:sz="0" w:space="0" w:color="auto"/>
                                                                                            <w:bottom w:val="none" w:sz="0" w:space="0" w:color="auto"/>
                                                                                            <w:right w:val="none" w:sz="0" w:space="0" w:color="auto"/>
                                                                                          </w:divBdr>
                                                                                          <w:divsChild>
                                                                                            <w:div w:id="669718025">
                                                                                              <w:marLeft w:val="0"/>
                                                                                              <w:marRight w:val="0"/>
                                                                                              <w:marTop w:val="0"/>
                                                                                              <w:marBottom w:val="0"/>
                                                                                              <w:divBdr>
                                                                                                <w:top w:val="none" w:sz="0" w:space="0" w:color="auto"/>
                                                                                                <w:left w:val="none" w:sz="0" w:space="0" w:color="auto"/>
                                                                                                <w:bottom w:val="none" w:sz="0" w:space="0" w:color="auto"/>
                                                                                                <w:right w:val="none" w:sz="0" w:space="0" w:color="auto"/>
                                                                                              </w:divBdr>
                                                                                              <w:divsChild>
                                                                                                <w:div w:id="393309980">
                                                                                                  <w:marLeft w:val="0"/>
                                                                                                  <w:marRight w:val="0"/>
                                                                                                  <w:marTop w:val="0"/>
                                                                                                  <w:marBottom w:val="0"/>
                                                                                                  <w:divBdr>
                                                                                                    <w:top w:val="none" w:sz="0" w:space="0" w:color="auto"/>
                                                                                                    <w:left w:val="single" w:sz="12" w:space="8" w:color="auto"/>
                                                                                                    <w:bottom w:val="none" w:sz="0" w:space="0" w:color="auto"/>
                                                                                                    <w:right w:val="none" w:sz="0" w:space="0" w:color="auto"/>
                                                                                                  </w:divBdr>
                                                                                                  <w:divsChild>
                                                                                                    <w:div w:id="1585916494">
                                                                                                      <w:marLeft w:val="0"/>
                                                                                                      <w:marRight w:val="0"/>
                                                                                                      <w:marTop w:val="0"/>
                                                                                                      <w:marBottom w:val="0"/>
                                                                                                      <w:divBdr>
                                                                                                        <w:top w:val="none" w:sz="0" w:space="0" w:color="auto"/>
                                                                                                        <w:left w:val="none" w:sz="0" w:space="0" w:color="auto"/>
                                                                                                        <w:bottom w:val="none" w:sz="0" w:space="0" w:color="auto"/>
                                                                                                        <w:right w:val="none" w:sz="0" w:space="0" w:color="auto"/>
                                                                                                      </w:divBdr>
                                                                                                      <w:divsChild>
                                                                                                        <w:div w:id="1992561838">
                                                                                                          <w:marLeft w:val="0"/>
                                                                                                          <w:marRight w:val="0"/>
                                                                                                          <w:marTop w:val="0"/>
                                                                                                          <w:marBottom w:val="0"/>
                                                                                                          <w:divBdr>
                                                                                                            <w:top w:val="none" w:sz="0" w:space="0" w:color="auto"/>
                                                                                                            <w:left w:val="none" w:sz="0" w:space="0" w:color="auto"/>
                                                                                                            <w:bottom w:val="none" w:sz="0" w:space="0" w:color="auto"/>
                                                                                                            <w:right w:val="none" w:sz="0" w:space="0" w:color="auto"/>
                                                                                                          </w:divBdr>
                                                                                                          <w:divsChild>
                                                                                                            <w:div w:id="688602533">
                                                                                                              <w:marLeft w:val="0"/>
                                                                                                              <w:marRight w:val="0"/>
                                                                                                              <w:marTop w:val="0"/>
                                                                                                              <w:marBottom w:val="0"/>
                                                                                                              <w:divBdr>
                                                                                                                <w:top w:val="none" w:sz="0" w:space="0" w:color="auto"/>
                                                                                                                <w:left w:val="none" w:sz="0" w:space="0" w:color="auto"/>
                                                                                                                <w:bottom w:val="none" w:sz="0" w:space="0" w:color="auto"/>
                                                                                                                <w:right w:val="none" w:sz="0" w:space="0" w:color="auto"/>
                                                                                                              </w:divBdr>
                                                                                                              <w:divsChild>
                                                                                                                <w:div w:id="540288797">
                                                                                                                  <w:marLeft w:val="0"/>
                                                                                                                  <w:marRight w:val="0"/>
                                                                                                                  <w:marTop w:val="0"/>
                                                                                                                  <w:marBottom w:val="0"/>
                                                                                                                  <w:divBdr>
                                                                                                                    <w:top w:val="none" w:sz="0" w:space="0" w:color="auto"/>
                                                                                                                    <w:left w:val="none" w:sz="0" w:space="0" w:color="auto"/>
                                                                                                                    <w:bottom w:val="none" w:sz="0" w:space="0" w:color="auto"/>
                                                                                                                    <w:right w:val="none" w:sz="0" w:space="0" w:color="auto"/>
                                                                                                                  </w:divBdr>
                                                                                                                  <w:divsChild>
                                                                                                                    <w:div w:id="348800101">
                                                                                                                      <w:marLeft w:val="0"/>
                                                                                                                      <w:marRight w:val="0"/>
                                                                                                                      <w:marTop w:val="0"/>
                                                                                                                      <w:marBottom w:val="0"/>
                                                                                                                      <w:divBdr>
                                                                                                                        <w:top w:val="none" w:sz="0" w:space="0" w:color="auto"/>
                                                                                                                        <w:left w:val="none" w:sz="0" w:space="0" w:color="auto"/>
                                                                                                                        <w:bottom w:val="none" w:sz="0" w:space="0" w:color="auto"/>
                                                                                                                        <w:right w:val="none" w:sz="0" w:space="0" w:color="auto"/>
                                                                                                                      </w:divBdr>
                                                                                                                      <w:divsChild>
                                                                                                                        <w:div w:id="1101610212">
                                                                                                                          <w:marLeft w:val="0"/>
                                                                                                                          <w:marRight w:val="0"/>
                                                                                                                          <w:marTop w:val="0"/>
                                                                                                                          <w:marBottom w:val="0"/>
                                                                                                                          <w:divBdr>
                                                                                                                            <w:top w:val="none" w:sz="0" w:space="0" w:color="auto"/>
                                                                                                                            <w:left w:val="none" w:sz="0" w:space="0" w:color="auto"/>
                                                                                                                            <w:bottom w:val="none" w:sz="0" w:space="0" w:color="auto"/>
                                                                                                                            <w:right w:val="none" w:sz="0" w:space="0" w:color="auto"/>
                                                                                                                          </w:divBdr>
                                                                                                                        </w:div>
                                                                                                                      </w:divsChild>
                                                                                                                    </w:div>
                                                                                                                    <w:div w:id="1620379260">
                                                                                                                      <w:marLeft w:val="0"/>
                                                                                                                      <w:marRight w:val="0"/>
                                                                                                                      <w:marTop w:val="0"/>
                                                                                                                      <w:marBottom w:val="0"/>
                                                                                                                      <w:divBdr>
                                                                                                                        <w:top w:val="none" w:sz="0" w:space="0" w:color="auto"/>
                                                                                                                        <w:left w:val="none" w:sz="0" w:space="0" w:color="auto"/>
                                                                                                                        <w:bottom w:val="none" w:sz="0" w:space="0" w:color="auto"/>
                                                                                                                        <w:right w:val="none" w:sz="0" w:space="0" w:color="auto"/>
                                                                                                                      </w:divBdr>
                                                                                                                      <w:divsChild>
                                                                                                                        <w:div w:id="1865363001">
                                                                                                                          <w:marLeft w:val="0"/>
                                                                                                                          <w:marRight w:val="0"/>
                                                                                                                          <w:marTop w:val="0"/>
                                                                                                                          <w:marBottom w:val="0"/>
                                                                                                                          <w:divBdr>
                                                                                                                            <w:top w:val="none" w:sz="0" w:space="0" w:color="auto"/>
                                                                                                                            <w:left w:val="none" w:sz="0" w:space="0" w:color="auto"/>
                                                                                                                            <w:bottom w:val="none" w:sz="0" w:space="0" w:color="auto"/>
                                                                                                                            <w:right w:val="none" w:sz="0" w:space="0" w:color="auto"/>
                                                                                                                          </w:divBdr>
                                                                                                                        </w:div>
                                                                                                                      </w:divsChild>
                                                                                                                    </w:div>
                                                                                                                    <w:div w:id="1273174312">
                                                                                                                      <w:marLeft w:val="0"/>
                                                                                                                      <w:marRight w:val="0"/>
                                                                                                                      <w:marTop w:val="0"/>
                                                                                                                      <w:marBottom w:val="0"/>
                                                                                                                      <w:divBdr>
                                                                                                                        <w:top w:val="none" w:sz="0" w:space="0" w:color="auto"/>
                                                                                                                        <w:left w:val="none" w:sz="0" w:space="0" w:color="auto"/>
                                                                                                                        <w:bottom w:val="none" w:sz="0" w:space="0" w:color="auto"/>
                                                                                                                        <w:right w:val="none" w:sz="0" w:space="0" w:color="auto"/>
                                                                                                                      </w:divBdr>
                                                                                                                      <w:divsChild>
                                                                                                                        <w:div w:id="1270047666">
                                                                                                                          <w:marLeft w:val="0"/>
                                                                                                                          <w:marRight w:val="0"/>
                                                                                                                          <w:marTop w:val="0"/>
                                                                                                                          <w:marBottom w:val="0"/>
                                                                                                                          <w:divBdr>
                                                                                                                            <w:top w:val="none" w:sz="0" w:space="0" w:color="auto"/>
                                                                                                                            <w:left w:val="none" w:sz="0" w:space="0" w:color="auto"/>
                                                                                                                            <w:bottom w:val="none" w:sz="0" w:space="0" w:color="auto"/>
                                                                                                                            <w:right w:val="none" w:sz="0" w:space="0" w:color="auto"/>
                                                                                                                          </w:divBdr>
                                                                                                                        </w:div>
                                                                                                                      </w:divsChild>
                                                                                                                    </w:div>
                                                                                                                    <w:div w:id="374932563">
                                                                                                                      <w:marLeft w:val="0"/>
                                                                                                                      <w:marRight w:val="0"/>
                                                                                                                      <w:marTop w:val="0"/>
                                                                                                                      <w:marBottom w:val="0"/>
                                                                                                                      <w:divBdr>
                                                                                                                        <w:top w:val="none" w:sz="0" w:space="0" w:color="auto"/>
                                                                                                                        <w:left w:val="none" w:sz="0" w:space="0" w:color="auto"/>
                                                                                                                        <w:bottom w:val="none" w:sz="0" w:space="0" w:color="auto"/>
                                                                                                                        <w:right w:val="none" w:sz="0" w:space="0" w:color="auto"/>
                                                                                                                      </w:divBdr>
                                                                                                                      <w:divsChild>
                                                                                                                        <w:div w:id="407196752">
                                                                                                                          <w:marLeft w:val="0"/>
                                                                                                                          <w:marRight w:val="0"/>
                                                                                                                          <w:marTop w:val="0"/>
                                                                                                                          <w:marBottom w:val="0"/>
                                                                                                                          <w:divBdr>
                                                                                                                            <w:top w:val="none" w:sz="0" w:space="0" w:color="auto"/>
                                                                                                                            <w:left w:val="none" w:sz="0" w:space="0" w:color="auto"/>
                                                                                                                            <w:bottom w:val="none" w:sz="0" w:space="0" w:color="auto"/>
                                                                                                                            <w:right w:val="none" w:sz="0" w:space="0" w:color="auto"/>
                                                                                                                          </w:divBdr>
                                                                                                                        </w:div>
                                                                                                                      </w:divsChild>
                                                                                                                    </w:div>
                                                                                                                    <w:div w:id="1868370399">
                                                                                                                      <w:marLeft w:val="0"/>
                                                                                                                      <w:marRight w:val="0"/>
                                                                                                                      <w:marTop w:val="0"/>
                                                                                                                      <w:marBottom w:val="0"/>
                                                                                                                      <w:divBdr>
                                                                                                                        <w:top w:val="none" w:sz="0" w:space="0" w:color="auto"/>
                                                                                                                        <w:left w:val="none" w:sz="0" w:space="0" w:color="auto"/>
                                                                                                                        <w:bottom w:val="none" w:sz="0" w:space="0" w:color="auto"/>
                                                                                                                        <w:right w:val="none" w:sz="0" w:space="0" w:color="auto"/>
                                                                                                                      </w:divBdr>
                                                                                                                      <w:divsChild>
                                                                                                                        <w:div w:id="1644850637">
                                                                                                                          <w:marLeft w:val="0"/>
                                                                                                                          <w:marRight w:val="0"/>
                                                                                                                          <w:marTop w:val="0"/>
                                                                                                                          <w:marBottom w:val="0"/>
                                                                                                                          <w:divBdr>
                                                                                                                            <w:top w:val="none" w:sz="0" w:space="0" w:color="auto"/>
                                                                                                                            <w:left w:val="none" w:sz="0" w:space="0" w:color="auto"/>
                                                                                                                            <w:bottom w:val="none" w:sz="0" w:space="0" w:color="auto"/>
                                                                                                                            <w:right w:val="none" w:sz="0" w:space="0" w:color="auto"/>
                                                                                                                          </w:divBdr>
                                                                                                                        </w:div>
                                                                                                                      </w:divsChild>
                                                                                                                    </w:div>
                                                                                                                    <w:div w:id="809714455">
                                                                                                                      <w:marLeft w:val="0"/>
                                                                                                                      <w:marRight w:val="0"/>
                                                                                                                      <w:marTop w:val="0"/>
                                                                                                                      <w:marBottom w:val="0"/>
                                                                                                                      <w:divBdr>
                                                                                                                        <w:top w:val="none" w:sz="0" w:space="0" w:color="auto"/>
                                                                                                                        <w:left w:val="none" w:sz="0" w:space="0" w:color="auto"/>
                                                                                                                        <w:bottom w:val="none" w:sz="0" w:space="0" w:color="auto"/>
                                                                                                                        <w:right w:val="none" w:sz="0" w:space="0" w:color="auto"/>
                                                                                                                      </w:divBdr>
                                                                                                                      <w:divsChild>
                                                                                                                        <w:div w:id="839582965">
                                                                                                                          <w:marLeft w:val="0"/>
                                                                                                                          <w:marRight w:val="0"/>
                                                                                                                          <w:marTop w:val="0"/>
                                                                                                                          <w:marBottom w:val="0"/>
                                                                                                                          <w:divBdr>
                                                                                                                            <w:top w:val="none" w:sz="0" w:space="0" w:color="auto"/>
                                                                                                                            <w:left w:val="none" w:sz="0" w:space="0" w:color="auto"/>
                                                                                                                            <w:bottom w:val="none" w:sz="0" w:space="0" w:color="auto"/>
                                                                                                                            <w:right w:val="none" w:sz="0" w:space="0" w:color="auto"/>
                                                                                                                          </w:divBdr>
                                                                                                                        </w:div>
                                                                                                                      </w:divsChild>
                                                                                                                    </w:div>
                                                                                                                    <w:div w:id="958992013">
                                                                                                                      <w:marLeft w:val="0"/>
                                                                                                                      <w:marRight w:val="0"/>
                                                                                                                      <w:marTop w:val="0"/>
                                                                                                                      <w:marBottom w:val="0"/>
                                                                                                                      <w:divBdr>
                                                                                                                        <w:top w:val="none" w:sz="0" w:space="0" w:color="auto"/>
                                                                                                                        <w:left w:val="none" w:sz="0" w:space="0" w:color="auto"/>
                                                                                                                        <w:bottom w:val="none" w:sz="0" w:space="0" w:color="auto"/>
                                                                                                                        <w:right w:val="none" w:sz="0" w:space="0" w:color="auto"/>
                                                                                                                      </w:divBdr>
                                                                                                                      <w:divsChild>
                                                                                                                        <w:div w:id="1771192619">
                                                                                                                          <w:marLeft w:val="0"/>
                                                                                                                          <w:marRight w:val="0"/>
                                                                                                                          <w:marTop w:val="0"/>
                                                                                                                          <w:marBottom w:val="0"/>
                                                                                                                          <w:divBdr>
                                                                                                                            <w:top w:val="none" w:sz="0" w:space="0" w:color="auto"/>
                                                                                                                            <w:left w:val="none" w:sz="0" w:space="0" w:color="auto"/>
                                                                                                                            <w:bottom w:val="none" w:sz="0" w:space="0" w:color="auto"/>
                                                                                                                            <w:right w:val="none" w:sz="0" w:space="0" w:color="auto"/>
                                                                                                                          </w:divBdr>
                                                                                                                        </w:div>
                                                                                                                      </w:divsChild>
                                                                                                                    </w:div>
                                                                                                                    <w:div w:id="512964160">
                                                                                                                      <w:marLeft w:val="0"/>
                                                                                                                      <w:marRight w:val="0"/>
                                                                                                                      <w:marTop w:val="0"/>
                                                                                                                      <w:marBottom w:val="0"/>
                                                                                                                      <w:divBdr>
                                                                                                                        <w:top w:val="none" w:sz="0" w:space="0" w:color="auto"/>
                                                                                                                        <w:left w:val="none" w:sz="0" w:space="0" w:color="auto"/>
                                                                                                                        <w:bottom w:val="none" w:sz="0" w:space="0" w:color="auto"/>
                                                                                                                        <w:right w:val="none" w:sz="0" w:space="0" w:color="auto"/>
                                                                                                                      </w:divBdr>
                                                                                                                      <w:divsChild>
                                                                                                                        <w:div w:id="1148279134">
                                                                                                                          <w:marLeft w:val="0"/>
                                                                                                                          <w:marRight w:val="0"/>
                                                                                                                          <w:marTop w:val="0"/>
                                                                                                                          <w:marBottom w:val="0"/>
                                                                                                                          <w:divBdr>
                                                                                                                            <w:top w:val="none" w:sz="0" w:space="0" w:color="auto"/>
                                                                                                                            <w:left w:val="none" w:sz="0" w:space="0" w:color="auto"/>
                                                                                                                            <w:bottom w:val="none" w:sz="0" w:space="0" w:color="auto"/>
                                                                                                                            <w:right w:val="none" w:sz="0" w:space="0" w:color="auto"/>
                                                                                                                          </w:divBdr>
                                                                                                                        </w:div>
                                                                                                                      </w:divsChild>
                                                                                                                    </w:div>
                                                                                                                    <w:div w:id="2107339318">
                                                                                                                      <w:marLeft w:val="0"/>
                                                                                                                      <w:marRight w:val="0"/>
                                                                                                                      <w:marTop w:val="0"/>
                                                                                                                      <w:marBottom w:val="0"/>
                                                                                                                      <w:divBdr>
                                                                                                                        <w:top w:val="none" w:sz="0" w:space="0" w:color="auto"/>
                                                                                                                        <w:left w:val="none" w:sz="0" w:space="0" w:color="auto"/>
                                                                                                                        <w:bottom w:val="none" w:sz="0" w:space="0" w:color="auto"/>
                                                                                                                        <w:right w:val="none" w:sz="0" w:space="0" w:color="auto"/>
                                                                                                                      </w:divBdr>
                                                                                                                      <w:divsChild>
                                                                                                                        <w:div w:id="1084448815">
                                                                                                                          <w:marLeft w:val="0"/>
                                                                                                                          <w:marRight w:val="0"/>
                                                                                                                          <w:marTop w:val="0"/>
                                                                                                                          <w:marBottom w:val="0"/>
                                                                                                                          <w:divBdr>
                                                                                                                            <w:top w:val="none" w:sz="0" w:space="0" w:color="auto"/>
                                                                                                                            <w:left w:val="none" w:sz="0" w:space="0" w:color="auto"/>
                                                                                                                            <w:bottom w:val="none" w:sz="0" w:space="0" w:color="auto"/>
                                                                                                                            <w:right w:val="none" w:sz="0" w:space="0" w:color="auto"/>
                                                                                                                          </w:divBdr>
                                                                                                                        </w:div>
                                                                                                                      </w:divsChild>
                                                                                                                    </w:div>
                                                                                                                    <w:div w:id="1937322998">
                                                                                                                      <w:marLeft w:val="0"/>
                                                                                                                      <w:marRight w:val="0"/>
                                                                                                                      <w:marTop w:val="0"/>
                                                                                                                      <w:marBottom w:val="0"/>
                                                                                                                      <w:divBdr>
                                                                                                                        <w:top w:val="none" w:sz="0" w:space="0" w:color="auto"/>
                                                                                                                        <w:left w:val="none" w:sz="0" w:space="0" w:color="auto"/>
                                                                                                                        <w:bottom w:val="none" w:sz="0" w:space="0" w:color="auto"/>
                                                                                                                        <w:right w:val="none" w:sz="0" w:space="0" w:color="auto"/>
                                                                                                                      </w:divBdr>
                                                                                                                      <w:divsChild>
                                                                                                                        <w:div w:id="754975504">
                                                                                                                          <w:marLeft w:val="0"/>
                                                                                                                          <w:marRight w:val="0"/>
                                                                                                                          <w:marTop w:val="0"/>
                                                                                                                          <w:marBottom w:val="0"/>
                                                                                                                          <w:divBdr>
                                                                                                                            <w:top w:val="none" w:sz="0" w:space="0" w:color="auto"/>
                                                                                                                            <w:left w:val="none" w:sz="0" w:space="0" w:color="auto"/>
                                                                                                                            <w:bottom w:val="none" w:sz="0" w:space="0" w:color="auto"/>
                                                                                                                            <w:right w:val="none" w:sz="0" w:space="0" w:color="auto"/>
                                                                                                                          </w:divBdr>
                                                                                                                        </w:div>
                                                                                                                      </w:divsChild>
                                                                                                                    </w:div>
                                                                                                                    <w:div w:id="919797891">
                                                                                                                      <w:marLeft w:val="0"/>
                                                                                                                      <w:marRight w:val="0"/>
                                                                                                                      <w:marTop w:val="0"/>
                                                                                                                      <w:marBottom w:val="0"/>
                                                                                                                      <w:divBdr>
                                                                                                                        <w:top w:val="none" w:sz="0" w:space="0" w:color="auto"/>
                                                                                                                        <w:left w:val="none" w:sz="0" w:space="0" w:color="auto"/>
                                                                                                                        <w:bottom w:val="none" w:sz="0" w:space="0" w:color="auto"/>
                                                                                                                        <w:right w:val="none" w:sz="0" w:space="0" w:color="auto"/>
                                                                                                                      </w:divBdr>
                                                                                                                      <w:divsChild>
                                                                                                                        <w:div w:id="1785535495">
                                                                                                                          <w:marLeft w:val="0"/>
                                                                                                                          <w:marRight w:val="0"/>
                                                                                                                          <w:marTop w:val="0"/>
                                                                                                                          <w:marBottom w:val="0"/>
                                                                                                                          <w:divBdr>
                                                                                                                            <w:top w:val="none" w:sz="0" w:space="0" w:color="auto"/>
                                                                                                                            <w:left w:val="none" w:sz="0" w:space="0" w:color="auto"/>
                                                                                                                            <w:bottom w:val="none" w:sz="0" w:space="0" w:color="auto"/>
                                                                                                                            <w:right w:val="none" w:sz="0" w:space="0" w:color="auto"/>
                                                                                                                          </w:divBdr>
                                                                                                                        </w:div>
                                                                                                                      </w:divsChild>
                                                                                                                    </w:div>
                                                                                                                    <w:div w:id="1508448376">
                                                                                                                      <w:marLeft w:val="0"/>
                                                                                                                      <w:marRight w:val="0"/>
                                                                                                                      <w:marTop w:val="0"/>
                                                                                                                      <w:marBottom w:val="0"/>
                                                                                                                      <w:divBdr>
                                                                                                                        <w:top w:val="none" w:sz="0" w:space="0" w:color="auto"/>
                                                                                                                        <w:left w:val="none" w:sz="0" w:space="0" w:color="auto"/>
                                                                                                                        <w:bottom w:val="none" w:sz="0" w:space="0" w:color="auto"/>
                                                                                                                        <w:right w:val="none" w:sz="0" w:space="0" w:color="auto"/>
                                                                                                                      </w:divBdr>
                                                                                                                      <w:divsChild>
                                                                                                                        <w:div w:id="684282298">
                                                                                                                          <w:marLeft w:val="0"/>
                                                                                                                          <w:marRight w:val="0"/>
                                                                                                                          <w:marTop w:val="0"/>
                                                                                                                          <w:marBottom w:val="0"/>
                                                                                                                          <w:divBdr>
                                                                                                                            <w:top w:val="none" w:sz="0" w:space="0" w:color="auto"/>
                                                                                                                            <w:left w:val="none" w:sz="0" w:space="0" w:color="auto"/>
                                                                                                                            <w:bottom w:val="none" w:sz="0" w:space="0" w:color="auto"/>
                                                                                                                            <w:right w:val="none" w:sz="0" w:space="0" w:color="auto"/>
                                                                                                                          </w:divBdr>
                                                                                                                        </w:div>
                                                                                                                      </w:divsChild>
                                                                                                                    </w:div>
                                                                                                                    <w:div w:id="525094621">
                                                                                                                      <w:marLeft w:val="0"/>
                                                                                                                      <w:marRight w:val="0"/>
                                                                                                                      <w:marTop w:val="0"/>
                                                                                                                      <w:marBottom w:val="0"/>
                                                                                                                      <w:divBdr>
                                                                                                                        <w:top w:val="none" w:sz="0" w:space="0" w:color="auto"/>
                                                                                                                        <w:left w:val="none" w:sz="0" w:space="0" w:color="auto"/>
                                                                                                                        <w:bottom w:val="none" w:sz="0" w:space="0" w:color="auto"/>
                                                                                                                        <w:right w:val="none" w:sz="0" w:space="0" w:color="auto"/>
                                                                                                                      </w:divBdr>
                                                                                                                      <w:divsChild>
                                                                                                                        <w:div w:id="108765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6001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82646035">
      <w:bodyDiv w:val="1"/>
      <w:marLeft w:val="0"/>
      <w:marRight w:val="0"/>
      <w:marTop w:val="0"/>
      <w:marBottom w:val="0"/>
      <w:divBdr>
        <w:top w:val="none" w:sz="0" w:space="0" w:color="auto"/>
        <w:left w:val="none" w:sz="0" w:space="0" w:color="auto"/>
        <w:bottom w:val="none" w:sz="0" w:space="0" w:color="auto"/>
        <w:right w:val="none" w:sz="0" w:space="0" w:color="auto"/>
      </w:divBdr>
    </w:div>
    <w:div w:id="590431213">
      <w:bodyDiv w:val="1"/>
      <w:marLeft w:val="0"/>
      <w:marRight w:val="0"/>
      <w:marTop w:val="0"/>
      <w:marBottom w:val="0"/>
      <w:divBdr>
        <w:top w:val="none" w:sz="0" w:space="0" w:color="auto"/>
        <w:left w:val="none" w:sz="0" w:space="0" w:color="auto"/>
        <w:bottom w:val="none" w:sz="0" w:space="0" w:color="auto"/>
        <w:right w:val="none" w:sz="0" w:space="0" w:color="auto"/>
      </w:divBdr>
    </w:div>
    <w:div w:id="691343694">
      <w:bodyDiv w:val="1"/>
      <w:marLeft w:val="0"/>
      <w:marRight w:val="0"/>
      <w:marTop w:val="0"/>
      <w:marBottom w:val="0"/>
      <w:divBdr>
        <w:top w:val="none" w:sz="0" w:space="0" w:color="auto"/>
        <w:left w:val="none" w:sz="0" w:space="0" w:color="auto"/>
        <w:bottom w:val="none" w:sz="0" w:space="0" w:color="auto"/>
        <w:right w:val="none" w:sz="0" w:space="0" w:color="auto"/>
      </w:divBdr>
      <w:divsChild>
        <w:div w:id="2127310252">
          <w:marLeft w:val="0"/>
          <w:marRight w:val="0"/>
          <w:marTop w:val="0"/>
          <w:marBottom w:val="0"/>
          <w:divBdr>
            <w:top w:val="none" w:sz="0" w:space="0" w:color="auto"/>
            <w:left w:val="none" w:sz="0" w:space="0" w:color="auto"/>
            <w:bottom w:val="none" w:sz="0" w:space="0" w:color="auto"/>
            <w:right w:val="none" w:sz="0" w:space="0" w:color="auto"/>
          </w:divBdr>
          <w:divsChild>
            <w:div w:id="1815171745">
              <w:marLeft w:val="0"/>
              <w:marRight w:val="0"/>
              <w:marTop w:val="0"/>
              <w:marBottom w:val="0"/>
              <w:divBdr>
                <w:top w:val="none" w:sz="0" w:space="0" w:color="auto"/>
                <w:left w:val="none" w:sz="0" w:space="0" w:color="auto"/>
                <w:bottom w:val="none" w:sz="0" w:space="0" w:color="auto"/>
                <w:right w:val="none" w:sz="0" w:space="0" w:color="auto"/>
              </w:divBdr>
              <w:divsChild>
                <w:div w:id="1269658505">
                  <w:marLeft w:val="0"/>
                  <w:marRight w:val="0"/>
                  <w:marTop w:val="0"/>
                  <w:marBottom w:val="0"/>
                  <w:divBdr>
                    <w:top w:val="none" w:sz="0" w:space="0" w:color="auto"/>
                    <w:left w:val="none" w:sz="0" w:space="0" w:color="auto"/>
                    <w:bottom w:val="none" w:sz="0" w:space="0" w:color="auto"/>
                    <w:right w:val="none" w:sz="0" w:space="0" w:color="auto"/>
                  </w:divBdr>
                  <w:divsChild>
                    <w:div w:id="819006083">
                      <w:marLeft w:val="0"/>
                      <w:marRight w:val="0"/>
                      <w:marTop w:val="0"/>
                      <w:marBottom w:val="0"/>
                      <w:divBdr>
                        <w:top w:val="none" w:sz="0" w:space="0" w:color="auto"/>
                        <w:left w:val="none" w:sz="0" w:space="0" w:color="auto"/>
                        <w:bottom w:val="none" w:sz="0" w:space="0" w:color="auto"/>
                        <w:right w:val="none" w:sz="0" w:space="0" w:color="auto"/>
                      </w:divBdr>
                      <w:divsChild>
                        <w:div w:id="1321034570">
                          <w:marLeft w:val="0"/>
                          <w:marRight w:val="0"/>
                          <w:marTop w:val="0"/>
                          <w:marBottom w:val="0"/>
                          <w:divBdr>
                            <w:top w:val="none" w:sz="0" w:space="0" w:color="auto"/>
                            <w:left w:val="none" w:sz="0" w:space="0" w:color="auto"/>
                            <w:bottom w:val="none" w:sz="0" w:space="0" w:color="auto"/>
                            <w:right w:val="none" w:sz="0" w:space="0" w:color="auto"/>
                          </w:divBdr>
                          <w:divsChild>
                            <w:div w:id="2036617020">
                              <w:marLeft w:val="0"/>
                              <w:marRight w:val="0"/>
                              <w:marTop w:val="0"/>
                              <w:marBottom w:val="0"/>
                              <w:divBdr>
                                <w:top w:val="none" w:sz="0" w:space="0" w:color="auto"/>
                                <w:left w:val="none" w:sz="0" w:space="0" w:color="auto"/>
                                <w:bottom w:val="none" w:sz="0" w:space="0" w:color="auto"/>
                                <w:right w:val="none" w:sz="0" w:space="0" w:color="auto"/>
                              </w:divBdr>
                              <w:divsChild>
                                <w:div w:id="952709437">
                                  <w:marLeft w:val="0"/>
                                  <w:marRight w:val="0"/>
                                  <w:marTop w:val="0"/>
                                  <w:marBottom w:val="0"/>
                                  <w:divBdr>
                                    <w:top w:val="none" w:sz="0" w:space="0" w:color="auto"/>
                                    <w:left w:val="none" w:sz="0" w:space="0" w:color="auto"/>
                                    <w:bottom w:val="none" w:sz="0" w:space="0" w:color="auto"/>
                                    <w:right w:val="none" w:sz="0" w:space="0" w:color="auto"/>
                                  </w:divBdr>
                                  <w:divsChild>
                                    <w:div w:id="611977812">
                                      <w:marLeft w:val="0"/>
                                      <w:marRight w:val="0"/>
                                      <w:marTop w:val="0"/>
                                      <w:marBottom w:val="0"/>
                                      <w:divBdr>
                                        <w:top w:val="none" w:sz="0" w:space="0" w:color="auto"/>
                                        <w:left w:val="none" w:sz="0" w:space="0" w:color="auto"/>
                                        <w:bottom w:val="none" w:sz="0" w:space="0" w:color="auto"/>
                                        <w:right w:val="none" w:sz="0" w:space="0" w:color="auto"/>
                                      </w:divBdr>
                                      <w:divsChild>
                                        <w:div w:id="1208951131">
                                          <w:marLeft w:val="0"/>
                                          <w:marRight w:val="0"/>
                                          <w:marTop w:val="0"/>
                                          <w:marBottom w:val="0"/>
                                          <w:divBdr>
                                            <w:top w:val="none" w:sz="0" w:space="0" w:color="auto"/>
                                            <w:left w:val="none" w:sz="0" w:space="0" w:color="auto"/>
                                            <w:bottom w:val="none" w:sz="0" w:space="0" w:color="auto"/>
                                            <w:right w:val="none" w:sz="0" w:space="0" w:color="auto"/>
                                          </w:divBdr>
                                          <w:divsChild>
                                            <w:div w:id="1296721555">
                                              <w:marLeft w:val="0"/>
                                              <w:marRight w:val="0"/>
                                              <w:marTop w:val="0"/>
                                              <w:marBottom w:val="0"/>
                                              <w:divBdr>
                                                <w:top w:val="none" w:sz="0" w:space="0" w:color="auto"/>
                                                <w:left w:val="none" w:sz="0" w:space="0" w:color="auto"/>
                                                <w:bottom w:val="none" w:sz="0" w:space="0" w:color="auto"/>
                                                <w:right w:val="none" w:sz="0" w:space="0" w:color="auto"/>
                                              </w:divBdr>
                                              <w:divsChild>
                                                <w:div w:id="18495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03749459">
      <w:bodyDiv w:val="1"/>
      <w:marLeft w:val="0"/>
      <w:marRight w:val="0"/>
      <w:marTop w:val="0"/>
      <w:marBottom w:val="0"/>
      <w:divBdr>
        <w:top w:val="none" w:sz="0" w:space="0" w:color="auto"/>
        <w:left w:val="none" w:sz="0" w:space="0" w:color="auto"/>
        <w:bottom w:val="none" w:sz="0" w:space="0" w:color="auto"/>
        <w:right w:val="none" w:sz="0" w:space="0" w:color="auto"/>
      </w:divBdr>
    </w:div>
    <w:div w:id="750469626">
      <w:bodyDiv w:val="1"/>
      <w:marLeft w:val="0"/>
      <w:marRight w:val="0"/>
      <w:marTop w:val="0"/>
      <w:marBottom w:val="0"/>
      <w:divBdr>
        <w:top w:val="none" w:sz="0" w:space="0" w:color="auto"/>
        <w:left w:val="none" w:sz="0" w:space="0" w:color="auto"/>
        <w:bottom w:val="none" w:sz="0" w:space="0" w:color="auto"/>
        <w:right w:val="none" w:sz="0" w:space="0" w:color="auto"/>
      </w:divBdr>
    </w:div>
    <w:div w:id="760831099">
      <w:bodyDiv w:val="1"/>
      <w:marLeft w:val="0"/>
      <w:marRight w:val="0"/>
      <w:marTop w:val="0"/>
      <w:marBottom w:val="0"/>
      <w:divBdr>
        <w:top w:val="none" w:sz="0" w:space="0" w:color="auto"/>
        <w:left w:val="none" w:sz="0" w:space="0" w:color="auto"/>
        <w:bottom w:val="none" w:sz="0" w:space="0" w:color="auto"/>
        <w:right w:val="none" w:sz="0" w:space="0" w:color="auto"/>
      </w:divBdr>
    </w:div>
    <w:div w:id="762265553">
      <w:bodyDiv w:val="1"/>
      <w:marLeft w:val="0"/>
      <w:marRight w:val="0"/>
      <w:marTop w:val="0"/>
      <w:marBottom w:val="0"/>
      <w:divBdr>
        <w:top w:val="none" w:sz="0" w:space="0" w:color="auto"/>
        <w:left w:val="none" w:sz="0" w:space="0" w:color="auto"/>
        <w:bottom w:val="none" w:sz="0" w:space="0" w:color="auto"/>
        <w:right w:val="none" w:sz="0" w:space="0" w:color="auto"/>
      </w:divBdr>
    </w:div>
    <w:div w:id="784348255">
      <w:bodyDiv w:val="1"/>
      <w:marLeft w:val="0"/>
      <w:marRight w:val="0"/>
      <w:marTop w:val="0"/>
      <w:marBottom w:val="0"/>
      <w:divBdr>
        <w:top w:val="none" w:sz="0" w:space="0" w:color="auto"/>
        <w:left w:val="none" w:sz="0" w:space="0" w:color="auto"/>
        <w:bottom w:val="none" w:sz="0" w:space="0" w:color="auto"/>
        <w:right w:val="none" w:sz="0" w:space="0" w:color="auto"/>
      </w:divBdr>
    </w:div>
    <w:div w:id="802432206">
      <w:bodyDiv w:val="1"/>
      <w:marLeft w:val="0"/>
      <w:marRight w:val="0"/>
      <w:marTop w:val="0"/>
      <w:marBottom w:val="0"/>
      <w:divBdr>
        <w:top w:val="none" w:sz="0" w:space="0" w:color="auto"/>
        <w:left w:val="none" w:sz="0" w:space="0" w:color="auto"/>
        <w:bottom w:val="none" w:sz="0" w:space="0" w:color="auto"/>
        <w:right w:val="none" w:sz="0" w:space="0" w:color="auto"/>
      </w:divBdr>
    </w:div>
    <w:div w:id="808478060">
      <w:bodyDiv w:val="1"/>
      <w:marLeft w:val="0"/>
      <w:marRight w:val="0"/>
      <w:marTop w:val="0"/>
      <w:marBottom w:val="0"/>
      <w:divBdr>
        <w:top w:val="none" w:sz="0" w:space="0" w:color="auto"/>
        <w:left w:val="none" w:sz="0" w:space="0" w:color="auto"/>
        <w:bottom w:val="none" w:sz="0" w:space="0" w:color="auto"/>
        <w:right w:val="none" w:sz="0" w:space="0" w:color="auto"/>
      </w:divBdr>
    </w:div>
    <w:div w:id="872424083">
      <w:bodyDiv w:val="1"/>
      <w:marLeft w:val="0"/>
      <w:marRight w:val="0"/>
      <w:marTop w:val="0"/>
      <w:marBottom w:val="0"/>
      <w:divBdr>
        <w:top w:val="none" w:sz="0" w:space="0" w:color="auto"/>
        <w:left w:val="none" w:sz="0" w:space="0" w:color="auto"/>
        <w:bottom w:val="none" w:sz="0" w:space="0" w:color="auto"/>
        <w:right w:val="none" w:sz="0" w:space="0" w:color="auto"/>
      </w:divBdr>
    </w:div>
    <w:div w:id="982194836">
      <w:bodyDiv w:val="1"/>
      <w:marLeft w:val="0"/>
      <w:marRight w:val="0"/>
      <w:marTop w:val="0"/>
      <w:marBottom w:val="0"/>
      <w:divBdr>
        <w:top w:val="none" w:sz="0" w:space="0" w:color="auto"/>
        <w:left w:val="none" w:sz="0" w:space="0" w:color="auto"/>
        <w:bottom w:val="none" w:sz="0" w:space="0" w:color="auto"/>
        <w:right w:val="none" w:sz="0" w:space="0" w:color="auto"/>
      </w:divBdr>
    </w:div>
    <w:div w:id="1023940448">
      <w:bodyDiv w:val="1"/>
      <w:marLeft w:val="0"/>
      <w:marRight w:val="0"/>
      <w:marTop w:val="0"/>
      <w:marBottom w:val="0"/>
      <w:divBdr>
        <w:top w:val="none" w:sz="0" w:space="0" w:color="auto"/>
        <w:left w:val="none" w:sz="0" w:space="0" w:color="auto"/>
        <w:bottom w:val="none" w:sz="0" w:space="0" w:color="auto"/>
        <w:right w:val="none" w:sz="0" w:space="0" w:color="auto"/>
      </w:divBdr>
      <w:divsChild>
        <w:div w:id="1099176349">
          <w:marLeft w:val="0"/>
          <w:marRight w:val="0"/>
          <w:marTop w:val="0"/>
          <w:marBottom w:val="0"/>
          <w:divBdr>
            <w:top w:val="none" w:sz="0" w:space="0" w:color="auto"/>
            <w:left w:val="none" w:sz="0" w:space="0" w:color="auto"/>
            <w:bottom w:val="none" w:sz="0" w:space="0" w:color="auto"/>
            <w:right w:val="none" w:sz="0" w:space="0" w:color="auto"/>
          </w:divBdr>
          <w:divsChild>
            <w:div w:id="238095766">
              <w:marLeft w:val="0"/>
              <w:marRight w:val="0"/>
              <w:marTop w:val="0"/>
              <w:marBottom w:val="0"/>
              <w:divBdr>
                <w:top w:val="none" w:sz="0" w:space="0" w:color="auto"/>
                <w:left w:val="none" w:sz="0" w:space="0" w:color="auto"/>
                <w:bottom w:val="none" w:sz="0" w:space="0" w:color="auto"/>
                <w:right w:val="none" w:sz="0" w:space="0" w:color="auto"/>
              </w:divBdr>
              <w:divsChild>
                <w:div w:id="871187067">
                  <w:marLeft w:val="0"/>
                  <w:marRight w:val="0"/>
                  <w:marTop w:val="0"/>
                  <w:marBottom w:val="0"/>
                  <w:divBdr>
                    <w:top w:val="none" w:sz="0" w:space="0" w:color="auto"/>
                    <w:left w:val="none" w:sz="0" w:space="0" w:color="auto"/>
                    <w:bottom w:val="none" w:sz="0" w:space="0" w:color="auto"/>
                    <w:right w:val="none" w:sz="0" w:space="0" w:color="auto"/>
                  </w:divBdr>
                  <w:divsChild>
                    <w:div w:id="1940871419">
                      <w:marLeft w:val="0"/>
                      <w:marRight w:val="0"/>
                      <w:marTop w:val="0"/>
                      <w:marBottom w:val="0"/>
                      <w:divBdr>
                        <w:top w:val="none" w:sz="0" w:space="0" w:color="auto"/>
                        <w:left w:val="none" w:sz="0" w:space="0" w:color="auto"/>
                        <w:bottom w:val="none" w:sz="0" w:space="0" w:color="auto"/>
                        <w:right w:val="none" w:sz="0" w:space="0" w:color="auto"/>
                      </w:divBdr>
                      <w:divsChild>
                        <w:div w:id="2008510408">
                          <w:marLeft w:val="0"/>
                          <w:marRight w:val="0"/>
                          <w:marTop w:val="0"/>
                          <w:marBottom w:val="0"/>
                          <w:divBdr>
                            <w:top w:val="none" w:sz="0" w:space="0" w:color="auto"/>
                            <w:left w:val="none" w:sz="0" w:space="0" w:color="auto"/>
                            <w:bottom w:val="none" w:sz="0" w:space="0" w:color="auto"/>
                            <w:right w:val="none" w:sz="0" w:space="0" w:color="auto"/>
                          </w:divBdr>
                          <w:divsChild>
                            <w:div w:id="1383792664">
                              <w:marLeft w:val="0"/>
                              <w:marRight w:val="0"/>
                              <w:marTop w:val="0"/>
                              <w:marBottom w:val="0"/>
                              <w:divBdr>
                                <w:top w:val="none" w:sz="0" w:space="0" w:color="auto"/>
                                <w:left w:val="none" w:sz="0" w:space="0" w:color="auto"/>
                                <w:bottom w:val="none" w:sz="0" w:space="0" w:color="auto"/>
                                <w:right w:val="none" w:sz="0" w:space="0" w:color="auto"/>
                              </w:divBdr>
                            </w:div>
                            <w:div w:id="793527040">
                              <w:marLeft w:val="0"/>
                              <w:marRight w:val="0"/>
                              <w:marTop w:val="0"/>
                              <w:marBottom w:val="0"/>
                              <w:divBdr>
                                <w:top w:val="none" w:sz="0" w:space="0" w:color="auto"/>
                                <w:left w:val="none" w:sz="0" w:space="0" w:color="auto"/>
                                <w:bottom w:val="none" w:sz="0" w:space="0" w:color="auto"/>
                                <w:right w:val="none" w:sz="0" w:space="0" w:color="auto"/>
                              </w:divBdr>
                            </w:div>
                            <w:div w:id="1693140597">
                              <w:marLeft w:val="0"/>
                              <w:marRight w:val="0"/>
                              <w:marTop w:val="0"/>
                              <w:marBottom w:val="0"/>
                              <w:divBdr>
                                <w:top w:val="none" w:sz="0" w:space="0" w:color="auto"/>
                                <w:left w:val="none" w:sz="0" w:space="0" w:color="auto"/>
                                <w:bottom w:val="none" w:sz="0" w:space="0" w:color="auto"/>
                                <w:right w:val="none" w:sz="0" w:space="0" w:color="auto"/>
                              </w:divBdr>
                            </w:div>
                            <w:div w:id="273826920">
                              <w:marLeft w:val="0"/>
                              <w:marRight w:val="0"/>
                              <w:marTop w:val="0"/>
                              <w:marBottom w:val="0"/>
                              <w:divBdr>
                                <w:top w:val="none" w:sz="0" w:space="0" w:color="auto"/>
                                <w:left w:val="none" w:sz="0" w:space="0" w:color="auto"/>
                                <w:bottom w:val="none" w:sz="0" w:space="0" w:color="auto"/>
                                <w:right w:val="none" w:sz="0" w:space="0" w:color="auto"/>
                              </w:divBdr>
                            </w:div>
                            <w:div w:id="1741177437">
                              <w:marLeft w:val="0"/>
                              <w:marRight w:val="0"/>
                              <w:marTop w:val="0"/>
                              <w:marBottom w:val="0"/>
                              <w:divBdr>
                                <w:top w:val="none" w:sz="0" w:space="0" w:color="auto"/>
                                <w:left w:val="none" w:sz="0" w:space="0" w:color="auto"/>
                                <w:bottom w:val="none" w:sz="0" w:space="0" w:color="auto"/>
                                <w:right w:val="none" w:sz="0" w:space="0" w:color="auto"/>
                              </w:divBdr>
                            </w:div>
                            <w:div w:id="44108925">
                              <w:marLeft w:val="0"/>
                              <w:marRight w:val="0"/>
                              <w:marTop w:val="0"/>
                              <w:marBottom w:val="0"/>
                              <w:divBdr>
                                <w:top w:val="none" w:sz="0" w:space="0" w:color="auto"/>
                                <w:left w:val="none" w:sz="0" w:space="0" w:color="auto"/>
                                <w:bottom w:val="none" w:sz="0" w:space="0" w:color="auto"/>
                                <w:right w:val="none" w:sz="0" w:space="0" w:color="auto"/>
                              </w:divBdr>
                            </w:div>
                            <w:div w:id="857935907">
                              <w:marLeft w:val="0"/>
                              <w:marRight w:val="0"/>
                              <w:marTop w:val="0"/>
                              <w:marBottom w:val="0"/>
                              <w:divBdr>
                                <w:top w:val="none" w:sz="0" w:space="0" w:color="auto"/>
                                <w:left w:val="none" w:sz="0" w:space="0" w:color="auto"/>
                                <w:bottom w:val="none" w:sz="0" w:space="0" w:color="auto"/>
                                <w:right w:val="none" w:sz="0" w:space="0" w:color="auto"/>
                              </w:divBdr>
                            </w:div>
                            <w:div w:id="684131532">
                              <w:marLeft w:val="0"/>
                              <w:marRight w:val="0"/>
                              <w:marTop w:val="0"/>
                              <w:marBottom w:val="0"/>
                              <w:divBdr>
                                <w:top w:val="none" w:sz="0" w:space="0" w:color="auto"/>
                                <w:left w:val="none" w:sz="0" w:space="0" w:color="auto"/>
                                <w:bottom w:val="none" w:sz="0" w:space="0" w:color="auto"/>
                                <w:right w:val="none" w:sz="0" w:space="0" w:color="auto"/>
                              </w:divBdr>
                            </w:div>
                            <w:div w:id="174659421">
                              <w:marLeft w:val="0"/>
                              <w:marRight w:val="0"/>
                              <w:marTop w:val="0"/>
                              <w:marBottom w:val="0"/>
                              <w:divBdr>
                                <w:top w:val="none" w:sz="0" w:space="0" w:color="auto"/>
                                <w:left w:val="none" w:sz="0" w:space="0" w:color="auto"/>
                                <w:bottom w:val="none" w:sz="0" w:space="0" w:color="auto"/>
                                <w:right w:val="none" w:sz="0" w:space="0" w:color="auto"/>
                              </w:divBdr>
                            </w:div>
                            <w:div w:id="1396274204">
                              <w:marLeft w:val="0"/>
                              <w:marRight w:val="0"/>
                              <w:marTop w:val="0"/>
                              <w:marBottom w:val="0"/>
                              <w:divBdr>
                                <w:top w:val="none" w:sz="0" w:space="0" w:color="auto"/>
                                <w:left w:val="none" w:sz="0" w:space="0" w:color="auto"/>
                                <w:bottom w:val="none" w:sz="0" w:space="0" w:color="auto"/>
                                <w:right w:val="none" w:sz="0" w:space="0" w:color="auto"/>
                              </w:divBdr>
                            </w:div>
                            <w:div w:id="88356975">
                              <w:marLeft w:val="0"/>
                              <w:marRight w:val="0"/>
                              <w:marTop w:val="0"/>
                              <w:marBottom w:val="0"/>
                              <w:divBdr>
                                <w:top w:val="none" w:sz="0" w:space="0" w:color="auto"/>
                                <w:left w:val="none" w:sz="0" w:space="0" w:color="auto"/>
                                <w:bottom w:val="none" w:sz="0" w:space="0" w:color="auto"/>
                                <w:right w:val="none" w:sz="0" w:space="0" w:color="auto"/>
                              </w:divBdr>
                            </w:div>
                            <w:div w:id="62319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3270293">
      <w:bodyDiv w:val="1"/>
      <w:marLeft w:val="0"/>
      <w:marRight w:val="0"/>
      <w:marTop w:val="0"/>
      <w:marBottom w:val="0"/>
      <w:divBdr>
        <w:top w:val="none" w:sz="0" w:space="0" w:color="auto"/>
        <w:left w:val="none" w:sz="0" w:space="0" w:color="auto"/>
        <w:bottom w:val="none" w:sz="0" w:space="0" w:color="auto"/>
        <w:right w:val="none" w:sz="0" w:space="0" w:color="auto"/>
      </w:divBdr>
    </w:div>
    <w:div w:id="1076517961">
      <w:bodyDiv w:val="1"/>
      <w:marLeft w:val="0"/>
      <w:marRight w:val="0"/>
      <w:marTop w:val="0"/>
      <w:marBottom w:val="0"/>
      <w:divBdr>
        <w:top w:val="none" w:sz="0" w:space="0" w:color="auto"/>
        <w:left w:val="none" w:sz="0" w:space="0" w:color="auto"/>
        <w:bottom w:val="none" w:sz="0" w:space="0" w:color="auto"/>
        <w:right w:val="none" w:sz="0" w:space="0" w:color="auto"/>
      </w:divBdr>
    </w:div>
    <w:div w:id="1090397480">
      <w:bodyDiv w:val="1"/>
      <w:marLeft w:val="0"/>
      <w:marRight w:val="0"/>
      <w:marTop w:val="0"/>
      <w:marBottom w:val="0"/>
      <w:divBdr>
        <w:top w:val="none" w:sz="0" w:space="0" w:color="auto"/>
        <w:left w:val="none" w:sz="0" w:space="0" w:color="auto"/>
        <w:bottom w:val="none" w:sz="0" w:space="0" w:color="auto"/>
        <w:right w:val="none" w:sz="0" w:space="0" w:color="auto"/>
      </w:divBdr>
    </w:div>
    <w:div w:id="1094979041">
      <w:bodyDiv w:val="1"/>
      <w:marLeft w:val="0"/>
      <w:marRight w:val="0"/>
      <w:marTop w:val="0"/>
      <w:marBottom w:val="0"/>
      <w:divBdr>
        <w:top w:val="none" w:sz="0" w:space="0" w:color="auto"/>
        <w:left w:val="none" w:sz="0" w:space="0" w:color="auto"/>
        <w:bottom w:val="none" w:sz="0" w:space="0" w:color="auto"/>
        <w:right w:val="none" w:sz="0" w:space="0" w:color="auto"/>
      </w:divBdr>
      <w:divsChild>
        <w:div w:id="984360797">
          <w:marLeft w:val="0"/>
          <w:marRight w:val="0"/>
          <w:marTop w:val="0"/>
          <w:marBottom w:val="0"/>
          <w:divBdr>
            <w:top w:val="none" w:sz="0" w:space="0" w:color="auto"/>
            <w:left w:val="none" w:sz="0" w:space="0" w:color="auto"/>
            <w:bottom w:val="none" w:sz="0" w:space="0" w:color="auto"/>
            <w:right w:val="none" w:sz="0" w:space="0" w:color="auto"/>
          </w:divBdr>
          <w:divsChild>
            <w:div w:id="1008943220">
              <w:marLeft w:val="0"/>
              <w:marRight w:val="0"/>
              <w:marTop w:val="0"/>
              <w:marBottom w:val="0"/>
              <w:divBdr>
                <w:top w:val="none" w:sz="0" w:space="0" w:color="auto"/>
                <w:left w:val="none" w:sz="0" w:space="0" w:color="auto"/>
                <w:bottom w:val="none" w:sz="0" w:space="0" w:color="auto"/>
                <w:right w:val="none" w:sz="0" w:space="0" w:color="auto"/>
              </w:divBdr>
              <w:divsChild>
                <w:div w:id="50739999">
                  <w:marLeft w:val="0"/>
                  <w:marRight w:val="0"/>
                  <w:marTop w:val="0"/>
                  <w:marBottom w:val="0"/>
                  <w:divBdr>
                    <w:top w:val="none" w:sz="0" w:space="0" w:color="auto"/>
                    <w:left w:val="none" w:sz="0" w:space="0" w:color="auto"/>
                    <w:bottom w:val="none" w:sz="0" w:space="0" w:color="auto"/>
                    <w:right w:val="none" w:sz="0" w:space="0" w:color="auto"/>
                  </w:divBdr>
                  <w:divsChild>
                    <w:div w:id="1600328095">
                      <w:marLeft w:val="0"/>
                      <w:marRight w:val="0"/>
                      <w:marTop w:val="0"/>
                      <w:marBottom w:val="0"/>
                      <w:divBdr>
                        <w:top w:val="none" w:sz="0" w:space="0" w:color="auto"/>
                        <w:left w:val="none" w:sz="0" w:space="0" w:color="auto"/>
                        <w:bottom w:val="none" w:sz="0" w:space="0" w:color="auto"/>
                        <w:right w:val="none" w:sz="0" w:space="0" w:color="auto"/>
                      </w:divBdr>
                      <w:divsChild>
                        <w:div w:id="757100124">
                          <w:marLeft w:val="0"/>
                          <w:marRight w:val="0"/>
                          <w:marTop w:val="0"/>
                          <w:marBottom w:val="0"/>
                          <w:divBdr>
                            <w:top w:val="none" w:sz="0" w:space="0" w:color="auto"/>
                            <w:left w:val="none" w:sz="0" w:space="0" w:color="auto"/>
                            <w:bottom w:val="none" w:sz="0" w:space="0" w:color="auto"/>
                            <w:right w:val="none" w:sz="0" w:space="0" w:color="auto"/>
                          </w:divBdr>
                          <w:divsChild>
                            <w:div w:id="1655524849">
                              <w:marLeft w:val="0"/>
                              <w:marRight w:val="0"/>
                              <w:marTop w:val="0"/>
                              <w:marBottom w:val="0"/>
                              <w:divBdr>
                                <w:top w:val="none" w:sz="0" w:space="0" w:color="auto"/>
                                <w:left w:val="none" w:sz="0" w:space="0" w:color="auto"/>
                                <w:bottom w:val="none" w:sz="0" w:space="0" w:color="auto"/>
                                <w:right w:val="none" w:sz="0" w:space="0" w:color="auto"/>
                              </w:divBdr>
                              <w:divsChild>
                                <w:div w:id="1491628596">
                                  <w:marLeft w:val="0"/>
                                  <w:marRight w:val="0"/>
                                  <w:marTop w:val="0"/>
                                  <w:marBottom w:val="0"/>
                                  <w:divBdr>
                                    <w:top w:val="none" w:sz="0" w:space="0" w:color="auto"/>
                                    <w:left w:val="none" w:sz="0" w:space="0" w:color="auto"/>
                                    <w:bottom w:val="none" w:sz="0" w:space="0" w:color="auto"/>
                                    <w:right w:val="none" w:sz="0" w:space="0" w:color="auto"/>
                                  </w:divBdr>
                                  <w:divsChild>
                                    <w:div w:id="87192106">
                                      <w:marLeft w:val="0"/>
                                      <w:marRight w:val="0"/>
                                      <w:marTop w:val="0"/>
                                      <w:marBottom w:val="0"/>
                                      <w:divBdr>
                                        <w:top w:val="none" w:sz="0" w:space="0" w:color="auto"/>
                                        <w:left w:val="none" w:sz="0" w:space="0" w:color="auto"/>
                                        <w:bottom w:val="none" w:sz="0" w:space="0" w:color="auto"/>
                                        <w:right w:val="none" w:sz="0" w:space="0" w:color="auto"/>
                                      </w:divBdr>
                                      <w:divsChild>
                                        <w:div w:id="1537888496">
                                          <w:marLeft w:val="0"/>
                                          <w:marRight w:val="0"/>
                                          <w:marTop w:val="0"/>
                                          <w:marBottom w:val="0"/>
                                          <w:divBdr>
                                            <w:top w:val="none" w:sz="0" w:space="0" w:color="auto"/>
                                            <w:left w:val="none" w:sz="0" w:space="0" w:color="auto"/>
                                            <w:bottom w:val="none" w:sz="0" w:space="0" w:color="auto"/>
                                            <w:right w:val="none" w:sz="0" w:space="0" w:color="auto"/>
                                          </w:divBdr>
                                        </w:div>
                                        <w:div w:id="400519325">
                                          <w:marLeft w:val="0"/>
                                          <w:marRight w:val="0"/>
                                          <w:marTop w:val="0"/>
                                          <w:marBottom w:val="0"/>
                                          <w:divBdr>
                                            <w:top w:val="none" w:sz="0" w:space="0" w:color="auto"/>
                                            <w:left w:val="none" w:sz="0" w:space="0" w:color="auto"/>
                                            <w:bottom w:val="none" w:sz="0" w:space="0" w:color="auto"/>
                                            <w:right w:val="none" w:sz="0" w:space="0" w:color="auto"/>
                                          </w:divBdr>
                                        </w:div>
                                        <w:div w:id="1428497847">
                                          <w:marLeft w:val="0"/>
                                          <w:marRight w:val="0"/>
                                          <w:marTop w:val="0"/>
                                          <w:marBottom w:val="0"/>
                                          <w:divBdr>
                                            <w:top w:val="none" w:sz="0" w:space="0" w:color="auto"/>
                                            <w:left w:val="none" w:sz="0" w:space="0" w:color="auto"/>
                                            <w:bottom w:val="none" w:sz="0" w:space="0" w:color="auto"/>
                                            <w:right w:val="none" w:sz="0" w:space="0" w:color="auto"/>
                                          </w:divBdr>
                                        </w:div>
                                        <w:div w:id="1973442577">
                                          <w:marLeft w:val="0"/>
                                          <w:marRight w:val="0"/>
                                          <w:marTop w:val="0"/>
                                          <w:marBottom w:val="0"/>
                                          <w:divBdr>
                                            <w:top w:val="none" w:sz="0" w:space="0" w:color="auto"/>
                                            <w:left w:val="none" w:sz="0" w:space="0" w:color="auto"/>
                                            <w:bottom w:val="none" w:sz="0" w:space="0" w:color="auto"/>
                                            <w:right w:val="none" w:sz="0" w:space="0" w:color="auto"/>
                                          </w:divBdr>
                                        </w:div>
                                        <w:div w:id="790243578">
                                          <w:marLeft w:val="0"/>
                                          <w:marRight w:val="0"/>
                                          <w:marTop w:val="0"/>
                                          <w:marBottom w:val="0"/>
                                          <w:divBdr>
                                            <w:top w:val="none" w:sz="0" w:space="0" w:color="auto"/>
                                            <w:left w:val="none" w:sz="0" w:space="0" w:color="auto"/>
                                            <w:bottom w:val="none" w:sz="0" w:space="0" w:color="auto"/>
                                            <w:right w:val="none" w:sz="0" w:space="0" w:color="auto"/>
                                          </w:divBdr>
                                        </w:div>
                                        <w:div w:id="81068435">
                                          <w:marLeft w:val="0"/>
                                          <w:marRight w:val="0"/>
                                          <w:marTop w:val="0"/>
                                          <w:marBottom w:val="0"/>
                                          <w:divBdr>
                                            <w:top w:val="none" w:sz="0" w:space="0" w:color="auto"/>
                                            <w:left w:val="none" w:sz="0" w:space="0" w:color="auto"/>
                                            <w:bottom w:val="none" w:sz="0" w:space="0" w:color="auto"/>
                                            <w:right w:val="none" w:sz="0" w:space="0" w:color="auto"/>
                                          </w:divBdr>
                                        </w:div>
                                        <w:div w:id="1817913887">
                                          <w:marLeft w:val="0"/>
                                          <w:marRight w:val="0"/>
                                          <w:marTop w:val="0"/>
                                          <w:marBottom w:val="0"/>
                                          <w:divBdr>
                                            <w:top w:val="none" w:sz="0" w:space="0" w:color="auto"/>
                                            <w:left w:val="none" w:sz="0" w:space="0" w:color="auto"/>
                                            <w:bottom w:val="none" w:sz="0" w:space="0" w:color="auto"/>
                                            <w:right w:val="none" w:sz="0" w:space="0" w:color="auto"/>
                                          </w:divBdr>
                                        </w:div>
                                        <w:div w:id="1924875648">
                                          <w:marLeft w:val="0"/>
                                          <w:marRight w:val="0"/>
                                          <w:marTop w:val="0"/>
                                          <w:marBottom w:val="0"/>
                                          <w:divBdr>
                                            <w:top w:val="none" w:sz="0" w:space="0" w:color="auto"/>
                                            <w:left w:val="none" w:sz="0" w:space="0" w:color="auto"/>
                                            <w:bottom w:val="none" w:sz="0" w:space="0" w:color="auto"/>
                                            <w:right w:val="none" w:sz="0" w:space="0" w:color="auto"/>
                                          </w:divBdr>
                                        </w:div>
                                        <w:div w:id="1664241921">
                                          <w:marLeft w:val="0"/>
                                          <w:marRight w:val="0"/>
                                          <w:marTop w:val="0"/>
                                          <w:marBottom w:val="0"/>
                                          <w:divBdr>
                                            <w:top w:val="none" w:sz="0" w:space="0" w:color="auto"/>
                                            <w:left w:val="none" w:sz="0" w:space="0" w:color="auto"/>
                                            <w:bottom w:val="none" w:sz="0" w:space="0" w:color="auto"/>
                                            <w:right w:val="none" w:sz="0" w:space="0" w:color="auto"/>
                                          </w:divBdr>
                                        </w:div>
                                        <w:div w:id="823932751">
                                          <w:marLeft w:val="0"/>
                                          <w:marRight w:val="0"/>
                                          <w:marTop w:val="0"/>
                                          <w:marBottom w:val="0"/>
                                          <w:divBdr>
                                            <w:top w:val="none" w:sz="0" w:space="0" w:color="auto"/>
                                            <w:left w:val="none" w:sz="0" w:space="0" w:color="auto"/>
                                            <w:bottom w:val="none" w:sz="0" w:space="0" w:color="auto"/>
                                            <w:right w:val="none" w:sz="0" w:space="0" w:color="auto"/>
                                          </w:divBdr>
                                        </w:div>
                                        <w:div w:id="1900088563">
                                          <w:marLeft w:val="0"/>
                                          <w:marRight w:val="0"/>
                                          <w:marTop w:val="0"/>
                                          <w:marBottom w:val="0"/>
                                          <w:divBdr>
                                            <w:top w:val="none" w:sz="0" w:space="0" w:color="auto"/>
                                            <w:left w:val="none" w:sz="0" w:space="0" w:color="auto"/>
                                            <w:bottom w:val="none" w:sz="0" w:space="0" w:color="auto"/>
                                            <w:right w:val="none" w:sz="0" w:space="0" w:color="auto"/>
                                          </w:divBdr>
                                        </w:div>
                                        <w:div w:id="1164928930">
                                          <w:marLeft w:val="0"/>
                                          <w:marRight w:val="0"/>
                                          <w:marTop w:val="0"/>
                                          <w:marBottom w:val="0"/>
                                          <w:divBdr>
                                            <w:top w:val="none" w:sz="0" w:space="0" w:color="auto"/>
                                            <w:left w:val="none" w:sz="0" w:space="0" w:color="auto"/>
                                            <w:bottom w:val="none" w:sz="0" w:space="0" w:color="auto"/>
                                            <w:right w:val="none" w:sz="0" w:space="0" w:color="auto"/>
                                          </w:divBdr>
                                        </w:div>
                                        <w:div w:id="1810784308">
                                          <w:marLeft w:val="0"/>
                                          <w:marRight w:val="0"/>
                                          <w:marTop w:val="0"/>
                                          <w:marBottom w:val="0"/>
                                          <w:divBdr>
                                            <w:top w:val="none" w:sz="0" w:space="0" w:color="auto"/>
                                            <w:left w:val="none" w:sz="0" w:space="0" w:color="auto"/>
                                            <w:bottom w:val="none" w:sz="0" w:space="0" w:color="auto"/>
                                            <w:right w:val="none" w:sz="0" w:space="0" w:color="auto"/>
                                          </w:divBdr>
                                        </w:div>
                                        <w:div w:id="123550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0491941">
      <w:bodyDiv w:val="1"/>
      <w:marLeft w:val="0"/>
      <w:marRight w:val="0"/>
      <w:marTop w:val="0"/>
      <w:marBottom w:val="0"/>
      <w:divBdr>
        <w:top w:val="none" w:sz="0" w:space="0" w:color="auto"/>
        <w:left w:val="none" w:sz="0" w:space="0" w:color="auto"/>
        <w:bottom w:val="none" w:sz="0" w:space="0" w:color="auto"/>
        <w:right w:val="none" w:sz="0" w:space="0" w:color="auto"/>
      </w:divBdr>
    </w:div>
    <w:div w:id="1111507494">
      <w:bodyDiv w:val="1"/>
      <w:marLeft w:val="0"/>
      <w:marRight w:val="0"/>
      <w:marTop w:val="0"/>
      <w:marBottom w:val="0"/>
      <w:divBdr>
        <w:top w:val="none" w:sz="0" w:space="0" w:color="auto"/>
        <w:left w:val="none" w:sz="0" w:space="0" w:color="auto"/>
        <w:bottom w:val="none" w:sz="0" w:space="0" w:color="auto"/>
        <w:right w:val="none" w:sz="0" w:space="0" w:color="auto"/>
      </w:divBdr>
    </w:div>
    <w:div w:id="1139107997">
      <w:bodyDiv w:val="1"/>
      <w:marLeft w:val="0"/>
      <w:marRight w:val="0"/>
      <w:marTop w:val="0"/>
      <w:marBottom w:val="0"/>
      <w:divBdr>
        <w:top w:val="none" w:sz="0" w:space="0" w:color="auto"/>
        <w:left w:val="none" w:sz="0" w:space="0" w:color="auto"/>
        <w:bottom w:val="none" w:sz="0" w:space="0" w:color="auto"/>
        <w:right w:val="none" w:sz="0" w:space="0" w:color="auto"/>
      </w:divBdr>
    </w:div>
    <w:div w:id="1200626662">
      <w:bodyDiv w:val="1"/>
      <w:marLeft w:val="0"/>
      <w:marRight w:val="0"/>
      <w:marTop w:val="0"/>
      <w:marBottom w:val="0"/>
      <w:divBdr>
        <w:top w:val="none" w:sz="0" w:space="0" w:color="auto"/>
        <w:left w:val="none" w:sz="0" w:space="0" w:color="auto"/>
        <w:bottom w:val="none" w:sz="0" w:space="0" w:color="auto"/>
        <w:right w:val="none" w:sz="0" w:space="0" w:color="auto"/>
      </w:divBdr>
    </w:div>
    <w:div w:id="1333413528">
      <w:bodyDiv w:val="1"/>
      <w:marLeft w:val="0"/>
      <w:marRight w:val="0"/>
      <w:marTop w:val="0"/>
      <w:marBottom w:val="0"/>
      <w:divBdr>
        <w:top w:val="none" w:sz="0" w:space="0" w:color="auto"/>
        <w:left w:val="none" w:sz="0" w:space="0" w:color="auto"/>
        <w:bottom w:val="none" w:sz="0" w:space="0" w:color="auto"/>
        <w:right w:val="none" w:sz="0" w:space="0" w:color="auto"/>
      </w:divBdr>
    </w:div>
    <w:div w:id="1386953209">
      <w:bodyDiv w:val="1"/>
      <w:marLeft w:val="0"/>
      <w:marRight w:val="0"/>
      <w:marTop w:val="0"/>
      <w:marBottom w:val="0"/>
      <w:divBdr>
        <w:top w:val="none" w:sz="0" w:space="0" w:color="auto"/>
        <w:left w:val="none" w:sz="0" w:space="0" w:color="auto"/>
        <w:bottom w:val="none" w:sz="0" w:space="0" w:color="auto"/>
        <w:right w:val="none" w:sz="0" w:space="0" w:color="auto"/>
      </w:divBdr>
    </w:div>
    <w:div w:id="1447504159">
      <w:bodyDiv w:val="1"/>
      <w:marLeft w:val="0"/>
      <w:marRight w:val="0"/>
      <w:marTop w:val="0"/>
      <w:marBottom w:val="0"/>
      <w:divBdr>
        <w:top w:val="none" w:sz="0" w:space="0" w:color="auto"/>
        <w:left w:val="none" w:sz="0" w:space="0" w:color="auto"/>
        <w:bottom w:val="none" w:sz="0" w:space="0" w:color="auto"/>
        <w:right w:val="none" w:sz="0" w:space="0" w:color="auto"/>
      </w:divBdr>
    </w:div>
    <w:div w:id="1460997159">
      <w:bodyDiv w:val="1"/>
      <w:marLeft w:val="0"/>
      <w:marRight w:val="0"/>
      <w:marTop w:val="0"/>
      <w:marBottom w:val="0"/>
      <w:divBdr>
        <w:top w:val="none" w:sz="0" w:space="0" w:color="auto"/>
        <w:left w:val="none" w:sz="0" w:space="0" w:color="auto"/>
        <w:bottom w:val="none" w:sz="0" w:space="0" w:color="auto"/>
        <w:right w:val="none" w:sz="0" w:space="0" w:color="auto"/>
      </w:divBdr>
    </w:div>
    <w:div w:id="1481536077">
      <w:bodyDiv w:val="1"/>
      <w:marLeft w:val="0"/>
      <w:marRight w:val="0"/>
      <w:marTop w:val="0"/>
      <w:marBottom w:val="0"/>
      <w:divBdr>
        <w:top w:val="none" w:sz="0" w:space="0" w:color="auto"/>
        <w:left w:val="none" w:sz="0" w:space="0" w:color="auto"/>
        <w:bottom w:val="none" w:sz="0" w:space="0" w:color="auto"/>
        <w:right w:val="none" w:sz="0" w:space="0" w:color="auto"/>
      </w:divBdr>
    </w:div>
    <w:div w:id="1485271419">
      <w:bodyDiv w:val="1"/>
      <w:marLeft w:val="0"/>
      <w:marRight w:val="0"/>
      <w:marTop w:val="0"/>
      <w:marBottom w:val="0"/>
      <w:divBdr>
        <w:top w:val="none" w:sz="0" w:space="0" w:color="auto"/>
        <w:left w:val="none" w:sz="0" w:space="0" w:color="auto"/>
        <w:bottom w:val="none" w:sz="0" w:space="0" w:color="auto"/>
        <w:right w:val="none" w:sz="0" w:space="0" w:color="auto"/>
      </w:divBdr>
    </w:div>
    <w:div w:id="1516575605">
      <w:bodyDiv w:val="1"/>
      <w:marLeft w:val="0"/>
      <w:marRight w:val="0"/>
      <w:marTop w:val="0"/>
      <w:marBottom w:val="0"/>
      <w:divBdr>
        <w:top w:val="none" w:sz="0" w:space="0" w:color="auto"/>
        <w:left w:val="none" w:sz="0" w:space="0" w:color="auto"/>
        <w:bottom w:val="none" w:sz="0" w:space="0" w:color="auto"/>
        <w:right w:val="none" w:sz="0" w:space="0" w:color="auto"/>
      </w:divBdr>
      <w:divsChild>
        <w:div w:id="1873223411">
          <w:marLeft w:val="0"/>
          <w:marRight w:val="0"/>
          <w:marTop w:val="100"/>
          <w:marBottom w:val="100"/>
          <w:divBdr>
            <w:top w:val="none" w:sz="0" w:space="0" w:color="auto"/>
            <w:left w:val="none" w:sz="0" w:space="0" w:color="auto"/>
            <w:bottom w:val="none" w:sz="0" w:space="0" w:color="auto"/>
            <w:right w:val="none" w:sz="0" w:space="0" w:color="auto"/>
          </w:divBdr>
          <w:divsChild>
            <w:div w:id="742485960">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541435194">
      <w:bodyDiv w:val="1"/>
      <w:marLeft w:val="0"/>
      <w:marRight w:val="0"/>
      <w:marTop w:val="0"/>
      <w:marBottom w:val="0"/>
      <w:divBdr>
        <w:top w:val="none" w:sz="0" w:space="0" w:color="auto"/>
        <w:left w:val="none" w:sz="0" w:space="0" w:color="auto"/>
        <w:bottom w:val="none" w:sz="0" w:space="0" w:color="auto"/>
        <w:right w:val="none" w:sz="0" w:space="0" w:color="auto"/>
      </w:divBdr>
      <w:divsChild>
        <w:div w:id="2017800922">
          <w:marLeft w:val="187"/>
          <w:marRight w:val="187"/>
          <w:marTop w:val="0"/>
          <w:marBottom w:val="0"/>
          <w:divBdr>
            <w:top w:val="none" w:sz="0" w:space="0" w:color="auto"/>
            <w:left w:val="none" w:sz="0" w:space="0" w:color="auto"/>
            <w:bottom w:val="none" w:sz="0" w:space="0" w:color="auto"/>
            <w:right w:val="none" w:sz="0" w:space="0" w:color="auto"/>
          </w:divBdr>
          <w:divsChild>
            <w:div w:id="72903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777280">
      <w:bodyDiv w:val="1"/>
      <w:marLeft w:val="0"/>
      <w:marRight w:val="0"/>
      <w:marTop w:val="0"/>
      <w:marBottom w:val="0"/>
      <w:divBdr>
        <w:top w:val="none" w:sz="0" w:space="0" w:color="auto"/>
        <w:left w:val="none" w:sz="0" w:space="0" w:color="auto"/>
        <w:bottom w:val="none" w:sz="0" w:space="0" w:color="auto"/>
        <w:right w:val="none" w:sz="0" w:space="0" w:color="auto"/>
      </w:divBdr>
    </w:div>
    <w:div w:id="1658147432">
      <w:bodyDiv w:val="1"/>
      <w:marLeft w:val="0"/>
      <w:marRight w:val="0"/>
      <w:marTop w:val="0"/>
      <w:marBottom w:val="0"/>
      <w:divBdr>
        <w:top w:val="none" w:sz="0" w:space="0" w:color="auto"/>
        <w:left w:val="none" w:sz="0" w:space="0" w:color="auto"/>
        <w:bottom w:val="none" w:sz="0" w:space="0" w:color="auto"/>
        <w:right w:val="none" w:sz="0" w:space="0" w:color="auto"/>
      </w:divBdr>
    </w:div>
    <w:div w:id="1686134595">
      <w:bodyDiv w:val="1"/>
      <w:marLeft w:val="0"/>
      <w:marRight w:val="0"/>
      <w:marTop w:val="0"/>
      <w:marBottom w:val="0"/>
      <w:divBdr>
        <w:top w:val="none" w:sz="0" w:space="0" w:color="auto"/>
        <w:left w:val="none" w:sz="0" w:space="0" w:color="auto"/>
        <w:bottom w:val="none" w:sz="0" w:space="0" w:color="auto"/>
        <w:right w:val="none" w:sz="0" w:space="0" w:color="auto"/>
      </w:divBdr>
    </w:div>
    <w:div w:id="1690522847">
      <w:bodyDiv w:val="1"/>
      <w:marLeft w:val="0"/>
      <w:marRight w:val="0"/>
      <w:marTop w:val="0"/>
      <w:marBottom w:val="0"/>
      <w:divBdr>
        <w:top w:val="none" w:sz="0" w:space="0" w:color="auto"/>
        <w:left w:val="none" w:sz="0" w:space="0" w:color="auto"/>
        <w:bottom w:val="none" w:sz="0" w:space="0" w:color="auto"/>
        <w:right w:val="none" w:sz="0" w:space="0" w:color="auto"/>
      </w:divBdr>
    </w:div>
    <w:div w:id="1842701628">
      <w:bodyDiv w:val="1"/>
      <w:marLeft w:val="0"/>
      <w:marRight w:val="0"/>
      <w:marTop w:val="0"/>
      <w:marBottom w:val="0"/>
      <w:divBdr>
        <w:top w:val="none" w:sz="0" w:space="0" w:color="auto"/>
        <w:left w:val="none" w:sz="0" w:space="0" w:color="auto"/>
        <w:bottom w:val="none" w:sz="0" w:space="0" w:color="auto"/>
        <w:right w:val="none" w:sz="0" w:space="0" w:color="auto"/>
      </w:divBdr>
    </w:div>
    <w:div w:id="1855455876">
      <w:bodyDiv w:val="1"/>
      <w:marLeft w:val="0"/>
      <w:marRight w:val="0"/>
      <w:marTop w:val="0"/>
      <w:marBottom w:val="0"/>
      <w:divBdr>
        <w:top w:val="none" w:sz="0" w:space="0" w:color="auto"/>
        <w:left w:val="none" w:sz="0" w:space="0" w:color="auto"/>
        <w:bottom w:val="none" w:sz="0" w:space="0" w:color="auto"/>
        <w:right w:val="none" w:sz="0" w:space="0" w:color="auto"/>
      </w:divBdr>
    </w:div>
    <w:div w:id="1903440993">
      <w:bodyDiv w:val="1"/>
      <w:marLeft w:val="0"/>
      <w:marRight w:val="0"/>
      <w:marTop w:val="0"/>
      <w:marBottom w:val="0"/>
      <w:divBdr>
        <w:top w:val="none" w:sz="0" w:space="0" w:color="auto"/>
        <w:left w:val="none" w:sz="0" w:space="0" w:color="auto"/>
        <w:bottom w:val="none" w:sz="0" w:space="0" w:color="auto"/>
        <w:right w:val="none" w:sz="0" w:space="0" w:color="auto"/>
      </w:divBdr>
    </w:div>
    <w:div w:id="1928344881">
      <w:bodyDiv w:val="1"/>
      <w:marLeft w:val="0"/>
      <w:marRight w:val="0"/>
      <w:marTop w:val="0"/>
      <w:marBottom w:val="0"/>
      <w:divBdr>
        <w:top w:val="none" w:sz="0" w:space="0" w:color="auto"/>
        <w:left w:val="none" w:sz="0" w:space="0" w:color="auto"/>
        <w:bottom w:val="none" w:sz="0" w:space="0" w:color="auto"/>
        <w:right w:val="none" w:sz="0" w:space="0" w:color="auto"/>
      </w:divBdr>
    </w:div>
    <w:div w:id="2009940650">
      <w:bodyDiv w:val="1"/>
      <w:marLeft w:val="0"/>
      <w:marRight w:val="0"/>
      <w:marTop w:val="0"/>
      <w:marBottom w:val="0"/>
      <w:divBdr>
        <w:top w:val="none" w:sz="0" w:space="0" w:color="auto"/>
        <w:left w:val="none" w:sz="0" w:space="0" w:color="auto"/>
        <w:bottom w:val="none" w:sz="0" w:space="0" w:color="auto"/>
        <w:right w:val="none" w:sz="0" w:space="0" w:color="auto"/>
      </w:divBdr>
    </w:div>
    <w:div w:id="2067727167">
      <w:bodyDiv w:val="1"/>
      <w:marLeft w:val="0"/>
      <w:marRight w:val="0"/>
      <w:marTop w:val="0"/>
      <w:marBottom w:val="0"/>
      <w:divBdr>
        <w:top w:val="none" w:sz="0" w:space="0" w:color="auto"/>
        <w:left w:val="none" w:sz="0" w:space="0" w:color="auto"/>
        <w:bottom w:val="none" w:sz="0" w:space="0" w:color="auto"/>
        <w:right w:val="none" w:sz="0" w:space="0" w:color="auto"/>
      </w:divBdr>
    </w:div>
    <w:div w:id="2070641863">
      <w:bodyDiv w:val="1"/>
      <w:marLeft w:val="0"/>
      <w:marRight w:val="0"/>
      <w:marTop w:val="0"/>
      <w:marBottom w:val="0"/>
      <w:divBdr>
        <w:top w:val="none" w:sz="0" w:space="0" w:color="auto"/>
        <w:left w:val="none" w:sz="0" w:space="0" w:color="auto"/>
        <w:bottom w:val="none" w:sz="0" w:space="0" w:color="auto"/>
        <w:right w:val="none" w:sz="0" w:space="0" w:color="auto"/>
      </w:divBdr>
    </w:div>
    <w:div w:id="2094929335">
      <w:bodyDiv w:val="1"/>
      <w:marLeft w:val="0"/>
      <w:marRight w:val="0"/>
      <w:marTop w:val="0"/>
      <w:marBottom w:val="0"/>
      <w:divBdr>
        <w:top w:val="none" w:sz="0" w:space="0" w:color="auto"/>
        <w:left w:val="none" w:sz="0" w:space="0" w:color="auto"/>
        <w:bottom w:val="none" w:sz="0" w:space="0" w:color="auto"/>
        <w:right w:val="none" w:sz="0" w:space="0" w:color="auto"/>
      </w:divBdr>
    </w:div>
    <w:div w:id="2127499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hyperlink" Target="mailto:starosta@obecstudnicena.cz"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footer" Target="foot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20BD52-43F1-482F-A87D-4D581A6E0E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615</TotalTime>
  <Pages>1</Pages>
  <Words>11539</Words>
  <Characters>68081</Characters>
  <Application>Microsoft Office Word</Application>
  <DocSecurity>0</DocSecurity>
  <Lines>567</Lines>
  <Paragraphs>158</Paragraphs>
  <ScaleCrop>false</ScaleCrop>
  <HeadingPairs>
    <vt:vector size="2" baseType="variant">
      <vt:variant>
        <vt:lpstr>Název</vt:lpstr>
      </vt:variant>
      <vt:variant>
        <vt:i4>1</vt:i4>
      </vt:variant>
    </vt:vector>
  </HeadingPairs>
  <TitlesOfParts>
    <vt:vector size="1" baseType="lpstr">
      <vt:lpstr/>
    </vt:vector>
  </TitlesOfParts>
  <Company>HP</Company>
  <LinksUpToDate>false</LinksUpToDate>
  <CharactersWithSpaces>79462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ntbk</dc:creator>
  <cp:lastModifiedBy>Kristýna Kubínová</cp:lastModifiedBy>
  <cp:revision>16</cp:revision>
  <cp:lastPrinted>2019-06-27T12:32:00Z</cp:lastPrinted>
  <dcterms:created xsi:type="dcterms:W3CDTF">2019-06-25T18:28:00Z</dcterms:created>
  <dcterms:modified xsi:type="dcterms:W3CDTF">2019-06-27T13:30:00Z</dcterms:modified>
</cp:coreProperties>
</file>