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6048" w:rsidRPr="00B92349" w:rsidRDefault="001C76CD" w:rsidP="0048655B">
      <w:pPr>
        <w:spacing w:line="1200" w:lineRule="exact"/>
        <w:rPr>
          <w:rFonts w:ascii="Franklin Gothic Heavy" w:hAnsi="Franklin Gothic Heavy"/>
          <w:color w:val="FFFFFF" w:themeColor="background1"/>
          <w:sz w:val="120"/>
          <w:szCs w:val="120"/>
        </w:rPr>
      </w:pPr>
      <w:r>
        <w:rPr>
          <w:rFonts w:ascii="Franklin Gothic Heavy" w:hAnsi="Franklin Gothic Heavy"/>
          <w:noProof/>
          <w:color w:val="FFFFFF" w:themeColor="background1"/>
          <w:sz w:val="120"/>
          <w:szCs w:val="120"/>
        </w:rPr>
        <w:drawing>
          <wp:anchor distT="0" distB="0" distL="114300" distR="114300" simplePos="0" relativeHeight="251655168" behindDoc="0" locked="0" layoutInCell="1" allowOverlap="1">
            <wp:simplePos x="0" y="0"/>
            <wp:positionH relativeFrom="column">
              <wp:posOffset>5400675</wp:posOffset>
            </wp:positionH>
            <wp:positionV relativeFrom="paragraph">
              <wp:posOffset>771525</wp:posOffset>
            </wp:positionV>
            <wp:extent cx="1417320" cy="1876425"/>
            <wp:effectExtent l="1905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nak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7320" cy="1876425"/>
                    </a:xfrm>
                    <a:prstGeom prst="rect">
                      <a:avLst/>
                    </a:prstGeom>
                  </pic:spPr>
                </pic:pic>
              </a:graphicData>
            </a:graphic>
          </wp:anchor>
        </w:drawing>
      </w:r>
      <w:r w:rsidR="002362CF">
        <w:rPr>
          <w:rFonts w:ascii="Franklin Gothic Heavy" w:hAnsi="Franklin Gothic Heavy"/>
          <w:noProof/>
          <w:color w:val="FFFFFF" w:themeColor="background1"/>
          <w:sz w:val="120"/>
          <w:szCs w:val="120"/>
        </w:rPr>
        <mc:AlternateContent>
          <mc:Choice Requires="wps">
            <w:drawing>
              <wp:anchor distT="0" distB="0" distL="114300" distR="114300" simplePos="0" relativeHeight="251652096" behindDoc="1" locked="0" layoutInCell="1" allowOverlap="1">
                <wp:simplePos x="0" y="0"/>
                <wp:positionH relativeFrom="column">
                  <wp:posOffset>-504825</wp:posOffset>
                </wp:positionH>
                <wp:positionV relativeFrom="paragraph">
                  <wp:posOffset>-457200</wp:posOffset>
                </wp:positionV>
                <wp:extent cx="7600950" cy="10753725"/>
                <wp:effectExtent l="0" t="0" r="0" b="9525"/>
                <wp:wrapNone/>
                <wp:docPr id="8"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0950" cy="10753725"/>
                        </a:xfrm>
                        <a:prstGeom prst="rect">
                          <a:avLst/>
                        </a:prstGeom>
                        <a:solidFill>
                          <a:srgbClr val="0033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55E5" w:rsidRDefault="00FA55E5" w:rsidP="00200BC1">
                            <w:pPr>
                              <w:ind w:firstLine="0"/>
                            </w:pPr>
                          </w:p>
                          <w:p w:rsidR="00FA55E5" w:rsidRDefault="00FA55E5" w:rsidP="00200BC1">
                            <w:pPr>
                              <w:ind w:firstLine="0"/>
                            </w:pPr>
                          </w:p>
                          <w:p w:rsidR="00FA55E5" w:rsidRDefault="00FA55E5" w:rsidP="00200BC1">
                            <w:pPr>
                              <w:ind w:firstLine="0"/>
                            </w:pPr>
                          </w:p>
                          <w:p w:rsidR="00FA55E5" w:rsidRDefault="00FA55E5" w:rsidP="00200BC1">
                            <w:pPr>
                              <w:ind w:firstLine="0"/>
                            </w:pPr>
                          </w:p>
                          <w:p w:rsidR="00FA55E5" w:rsidRDefault="00FA55E5" w:rsidP="00200BC1">
                            <w:pPr>
                              <w:ind w:firstLine="0"/>
                            </w:pPr>
                          </w:p>
                          <w:p w:rsidR="00FA55E5" w:rsidRDefault="00FA55E5" w:rsidP="00200BC1">
                            <w:pPr>
                              <w:ind w:firstLine="0"/>
                            </w:pPr>
                          </w:p>
                          <w:p w:rsidR="00FA55E5" w:rsidRDefault="00FA55E5" w:rsidP="00200BC1">
                            <w:pPr>
                              <w:ind w:firstLine="0"/>
                            </w:pPr>
                          </w:p>
                          <w:p w:rsidR="00FA55E5" w:rsidRDefault="00FA55E5" w:rsidP="00200BC1">
                            <w:pPr>
                              <w:ind w:firstLine="0"/>
                            </w:pPr>
                          </w:p>
                          <w:p w:rsidR="00FA55E5" w:rsidRDefault="00FA55E5" w:rsidP="00200BC1">
                            <w:pPr>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 o:spid="_x0000_s1026" style="position:absolute;left:0;text-align:left;margin-left:-39.75pt;margin-top:-36pt;width:598.5pt;height:84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" fillcolor="#03c" stroked="f" strokeweight="2pt">
                <v:textbox>
                  <w:txbxContent>
                    <w:p w:rsidR="00FA55E5" w:rsidRDefault="00FA55E5" w:rsidP="00200BC1">
                      <w:pPr>
                        <w:ind w:firstLine="0"/>
                      </w:pPr>
                    </w:p>
                    <w:p w:rsidR="00FA55E5" w:rsidRDefault="00FA55E5" w:rsidP="00200BC1">
                      <w:pPr>
                        <w:ind w:firstLine="0"/>
                      </w:pPr>
                    </w:p>
                    <w:p w:rsidR="00FA55E5" w:rsidRDefault="00FA55E5" w:rsidP="00200BC1">
                      <w:pPr>
                        <w:ind w:firstLine="0"/>
                      </w:pPr>
                    </w:p>
                    <w:p w:rsidR="00FA55E5" w:rsidRDefault="00FA55E5" w:rsidP="00200BC1">
                      <w:pPr>
                        <w:ind w:firstLine="0"/>
                      </w:pPr>
                    </w:p>
                    <w:p w:rsidR="00FA55E5" w:rsidRDefault="00FA55E5" w:rsidP="00200BC1">
                      <w:pPr>
                        <w:ind w:firstLine="0"/>
                      </w:pPr>
                    </w:p>
                    <w:p w:rsidR="00FA55E5" w:rsidRDefault="00FA55E5" w:rsidP="00200BC1">
                      <w:pPr>
                        <w:ind w:firstLine="0"/>
                      </w:pPr>
                    </w:p>
                    <w:p w:rsidR="00FA55E5" w:rsidRDefault="00FA55E5" w:rsidP="00200BC1">
                      <w:pPr>
                        <w:ind w:firstLine="0"/>
                      </w:pPr>
                    </w:p>
                    <w:p w:rsidR="00FA55E5" w:rsidRDefault="00FA55E5" w:rsidP="00200BC1">
                      <w:pPr>
                        <w:ind w:firstLine="0"/>
                      </w:pPr>
                    </w:p>
                    <w:p w:rsidR="00FA55E5" w:rsidRDefault="00FA55E5" w:rsidP="00200BC1">
                      <w:pPr>
                        <w:ind w:firstLine="0"/>
                      </w:pPr>
                    </w:p>
                  </w:txbxContent>
                </v:textbox>
              </v:rect>
            </w:pict>
          </mc:Fallback>
        </mc:AlternateContent>
      </w:r>
      <w:r w:rsidR="00EE79E6" w:rsidRPr="00B92349">
        <w:rPr>
          <w:rFonts w:ascii="Franklin Gothic Heavy" w:hAnsi="Franklin Gothic Heavy"/>
          <w:color w:val="FFFFFF" w:themeColor="background1"/>
          <w:sz w:val="120"/>
          <w:szCs w:val="120"/>
        </w:rPr>
        <w:t>STUDNICKÝ</w:t>
      </w:r>
      <w:r w:rsidR="002114C9" w:rsidRPr="00B92349">
        <w:rPr>
          <w:rFonts w:ascii="Franklin Gothic Heavy" w:hAnsi="Franklin Gothic Heavy"/>
          <w:color w:val="FFFFFF" w:themeColor="background1"/>
          <w:sz w:val="120"/>
          <w:szCs w:val="120"/>
        </w:rPr>
        <w:t xml:space="preserve"> </w:t>
      </w:r>
      <w:r w:rsidR="002114C9" w:rsidRPr="00C80A48">
        <w:rPr>
          <w:rFonts w:ascii="Franklin Gothic Heavy" w:hAnsi="Franklin Gothic Heavy"/>
          <w:color w:val="FFFFFF" w:themeColor="background1"/>
          <w:sz w:val="56"/>
          <w:szCs w:val="56"/>
          <w:vertAlign w:val="superscript"/>
        </w:rPr>
        <w:t>č.</w:t>
      </w:r>
      <w:r w:rsidR="001F0878">
        <w:rPr>
          <w:rFonts w:ascii="Franklin Gothic Heavy" w:hAnsi="Franklin Gothic Heavy"/>
          <w:color w:val="FFFFFF" w:themeColor="background1"/>
          <w:sz w:val="56"/>
          <w:szCs w:val="56"/>
          <w:vertAlign w:val="superscript"/>
        </w:rPr>
        <w:t xml:space="preserve"> </w:t>
      </w:r>
      <w:r w:rsidR="007D3272">
        <w:rPr>
          <w:rFonts w:ascii="Franklin Gothic Heavy" w:hAnsi="Franklin Gothic Heavy"/>
          <w:color w:val="FFFFFF" w:themeColor="background1"/>
          <w:sz w:val="56"/>
          <w:szCs w:val="56"/>
          <w:vertAlign w:val="superscript"/>
        </w:rPr>
        <w:t>3</w:t>
      </w:r>
      <w:r w:rsidR="002114C9" w:rsidRPr="00C80A48">
        <w:rPr>
          <w:rFonts w:ascii="Franklin Gothic Heavy" w:hAnsi="Franklin Gothic Heavy"/>
          <w:color w:val="FFFFFF" w:themeColor="background1"/>
          <w:sz w:val="56"/>
          <w:szCs w:val="56"/>
          <w:vertAlign w:val="superscript"/>
        </w:rPr>
        <w:t>/201</w:t>
      </w:r>
      <w:r w:rsidR="00A14CE1">
        <w:rPr>
          <w:rFonts w:ascii="Franklin Gothic Heavy" w:hAnsi="Franklin Gothic Heavy"/>
          <w:color w:val="FFFFFF" w:themeColor="background1"/>
          <w:sz w:val="56"/>
          <w:szCs w:val="56"/>
          <w:vertAlign w:val="superscript"/>
        </w:rPr>
        <w:t>9</w:t>
      </w:r>
    </w:p>
    <w:p w:rsidR="00795E9F" w:rsidRDefault="00EE79E6" w:rsidP="00EE79E6">
      <w:pPr>
        <w:spacing w:line="1080" w:lineRule="exact"/>
        <w:rPr>
          <w:rFonts w:ascii="Franklin Gothic Heavy" w:hAnsi="Franklin Gothic Heavy"/>
          <w:color w:val="FFFFFF" w:themeColor="background1"/>
          <w:sz w:val="120"/>
          <w:szCs w:val="120"/>
        </w:rPr>
      </w:pPr>
      <w:r w:rsidRPr="00B92349">
        <w:rPr>
          <w:rFonts w:ascii="Franklin Gothic Heavy" w:hAnsi="Franklin Gothic Heavy"/>
          <w:color w:val="FFFFFF" w:themeColor="background1"/>
          <w:sz w:val="120"/>
          <w:szCs w:val="120"/>
        </w:rPr>
        <w:t>ZPRAVODAJ</w:t>
      </w:r>
    </w:p>
    <w:p w:rsidR="00EE79E6" w:rsidRPr="00B92349" w:rsidRDefault="002362CF" w:rsidP="00EE79E6">
      <w:pPr>
        <w:spacing w:line="1080" w:lineRule="exact"/>
        <w:rPr>
          <w:rFonts w:ascii="Franklin Gothic Heavy" w:hAnsi="Franklin Gothic Heavy"/>
          <w:color w:val="FFFFFF" w:themeColor="background1"/>
          <w:sz w:val="120"/>
          <w:szCs w:val="120"/>
        </w:rPr>
      </w:pPr>
      <w:r>
        <w:rPr>
          <w:rFonts w:ascii="Franklin Gothic Heavy" w:hAnsi="Franklin Gothic Heavy"/>
          <w:noProof/>
          <w:color w:val="FFFFFF" w:themeColor="background1"/>
          <w:sz w:val="120"/>
          <w:szCs w:val="120"/>
        </w:rPr>
        <mc:AlternateContent>
          <mc:Choice Requires="wps">
            <w:drawing>
              <wp:anchor distT="0" distB="0" distL="114300" distR="114300" simplePos="0" relativeHeight="251651072" behindDoc="0" locked="0" layoutInCell="1" allowOverlap="1">
                <wp:simplePos x="0" y="0"/>
                <wp:positionH relativeFrom="column">
                  <wp:posOffset>-457200</wp:posOffset>
                </wp:positionH>
                <wp:positionV relativeFrom="paragraph">
                  <wp:posOffset>238125</wp:posOffset>
                </wp:positionV>
                <wp:extent cx="5400675" cy="7524750"/>
                <wp:effectExtent l="0" t="0" r="9525" b="0"/>
                <wp:wrapNone/>
                <wp:docPr id="7" name="Obdélní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675" cy="7524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55E5" w:rsidRDefault="00FA55E5" w:rsidP="00756DC6">
                            <w:pPr>
                              <w:jc w:val="center"/>
                            </w:pPr>
                            <w:r>
                              <w:rPr>
                                <w:rFonts w:ascii="Source Sans Pro" w:hAnsi="Source Sans Pro" w:cs="Arial"/>
                                <w:noProof/>
                                <w:color w:val="000000"/>
                                <w:sz w:val="20"/>
                                <w:szCs w:val="20"/>
                              </w:rPr>
                              <w:drawing>
                                <wp:inline distT="0" distB="0" distL="0" distR="0" wp14:anchorId="34B1EA7A" wp14:editId="287D1FBE">
                                  <wp:extent cx="4473838" cy="6713220"/>
                                  <wp:effectExtent l="0" t="0" r="3175" b="0"/>
                                  <wp:docPr id="230" name="detail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9302" cy="6721419"/>
                                          </a:xfrm>
                                          <a:prstGeom prst="rect">
                                            <a:avLst/>
                                          </a:prstGeom>
                                          <a:noFill/>
                                          <a:ln>
                                            <a:noFill/>
                                          </a:ln>
                                        </pic:spPr>
                                      </pic:pic>
                                    </a:graphicData>
                                  </a:graphic>
                                </wp:inline>
                              </w:drawing>
                            </w:r>
                          </w:p>
                          <w:p w:rsidR="00FA55E5" w:rsidRDefault="00FA55E5" w:rsidP="00756DC6">
                            <w:pPr>
                              <w:jc w:val="center"/>
                            </w:pPr>
                          </w:p>
                          <w:p w:rsidR="00FA55E5" w:rsidRPr="007D3272" w:rsidRDefault="00FA55E5" w:rsidP="00756DC6">
                            <w:pPr>
                              <w:jc w:val="center"/>
                              <w:rPr>
                                <w:i/>
                                <w:iCs/>
                              </w:rPr>
                            </w:pPr>
                            <w:r>
                              <w:rPr>
                                <w:i/>
                                <w:iCs/>
                              </w:rPr>
                              <w:t>Foto: Michaela Luňáková</w:t>
                            </w: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Pr="00F340F2" w:rsidRDefault="00FA55E5" w:rsidP="00756DC6">
                            <w:pPr>
                              <w:jc w:val="center"/>
                              <w:rPr>
                                <w:rFonts w:asciiTheme="minorHAnsi" w:hAnsiTheme="minorHAnsi" w:cstheme="minorHAnsi"/>
                                <w:b/>
                              </w:rPr>
                            </w:pPr>
                          </w:p>
                          <w:p w:rsidR="00FA55E5" w:rsidRPr="00F340F2" w:rsidRDefault="00FA55E5" w:rsidP="00F340F2">
                            <w:pPr>
                              <w:rPr>
                                <w:rFonts w:asciiTheme="minorHAnsi" w:hAnsiTheme="minorHAnsi" w:cstheme="minorHAnsi"/>
                                <w:b/>
                              </w:rPr>
                            </w:pPr>
                            <w:r>
                              <w:rPr>
                                <w:rFonts w:asciiTheme="minorHAnsi" w:hAnsiTheme="minorHAnsi" w:cstheme="minorHAnsi"/>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 o:spid="_x0000_s1027" style="position:absolute;left:0;text-align:left;margin-left:-36pt;margin-top:18.75pt;width:425.25pt;height:59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" fillcolor="white [3212]" stroked="f" strokeweight="2pt">
                <v:textbox>
                  <w:txbxContent>
                    <w:p w:rsidR="00FA55E5" w:rsidRDefault="00FA55E5" w:rsidP="00756DC6">
                      <w:pPr>
                        <w:jc w:val="center"/>
                      </w:pPr>
                      <w:r>
                        <w:rPr>
                          <w:rFonts w:ascii="Source Sans Pro" w:hAnsi="Source Sans Pro" w:cs="Arial"/>
                          <w:noProof/>
                          <w:color w:val="000000"/>
                          <w:sz w:val="20"/>
                          <w:szCs w:val="20"/>
                        </w:rPr>
                        <w:drawing>
                          <wp:inline distT="0" distB="0" distL="0" distR="0" wp14:anchorId="34B1EA7A" wp14:editId="287D1FBE">
                            <wp:extent cx="4473838" cy="6713220"/>
                            <wp:effectExtent l="0" t="0" r="3175" b="0"/>
                            <wp:docPr id="230" name="detailImag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9302" cy="6721419"/>
                                    </a:xfrm>
                                    <a:prstGeom prst="rect">
                                      <a:avLst/>
                                    </a:prstGeom>
                                    <a:noFill/>
                                    <a:ln>
                                      <a:noFill/>
                                    </a:ln>
                                  </pic:spPr>
                                </pic:pic>
                              </a:graphicData>
                            </a:graphic>
                          </wp:inline>
                        </w:drawing>
                      </w:r>
                    </w:p>
                    <w:p w:rsidR="00FA55E5" w:rsidRDefault="00FA55E5" w:rsidP="00756DC6">
                      <w:pPr>
                        <w:jc w:val="center"/>
                      </w:pPr>
                    </w:p>
                    <w:p w:rsidR="00FA55E5" w:rsidRPr="007D3272" w:rsidRDefault="00FA55E5" w:rsidP="00756DC6">
                      <w:pPr>
                        <w:jc w:val="center"/>
                        <w:rPr>
                          <w:i/>
                          <w:iCs/>
                        </w:rPr>
                      </w:pPr>
                      <w:r>
                        <w:rPr>
                          <w:i/>
                          <w:iCs/>
                        </w:rPr>
                        <w:t>Foto: Michaela Luňáková</w:t>
                      </w: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Default="00FA55E5" w:rsidP="00756DC6">
                      <w:pPr>
                        <w:jc w:val="center"/>
                      </w:pPr>
                    </w:p>
                    <w:p w:rsidR="00FA55E5" w:rsidRPr="00F340F2" w:rsidRDefault="00FA55E5" w:rsidP="00756DC6">
                      <w:pPr>
                        <w:jc w:val="center"/>
                        <w:rPr>
                          <w:rFonts w:asciiTheme="minorHAnsi" w:hAnsiTheme="minorHAnsi" w:cstheme="minorHAnsi"/>
                          <w:b/>
                        </w:rPr>
                      </w:pPr>
                    </w:p>
                    <w:p w:rsidR="00FA55E5" w:rsidRPr="00F340F2" w:rsidRDefault="00FA55E5" w:rsidP="00F340F2">
                      <w:pPr>
                        <w:rPr>
                          <w:rFonts w:asciiTheme="minorHAnsi" w:hAnsiTheme="minorHAnsi" w:cstheme="minorHAnsi"/>
                          <w:b/>
                        </w:rPr>
                      </w:pPr>
                      <w:r>
                        <w:rPr>
                          <w:rFonts w:asciiTheme="minorHAnsi" w:hAnsiTheme="minorHAnsi" w:cstheme="minorHAnsi"/>
                          <w:b/>
                        </w:rPr>
                        <w:t xml:space="preserve">  </w:t>
                      </w:r>
                    </w:p>
                  </w:txbxContent>
                </v:textbox>
              </v:rect>
            </w:pict>
          </mc:Fallback>
        </mc:AlternateContent>
      </w:r>
      <w:r w:rsidR="00EE79E6" w:rsidRPr="00B92349">
        <w:rPr>
          <w:rFonts w:ascii="Franklin Gothic Heavy" w:hAnsi="Franklin Gothic Heavy"/>
          <w:color w:val="FFFFFF" w:themeColor="background1"/>
          <w:sz w:val="120"/>
          <w:szCs w:val="120"/>
        </w:rPr>
        <w:t xml:space="preserve"> </w:t>
      </w:r>
    </w:p>
    <w:p w:rsidR="00EE79E6" w:rsidRPr="00EE79E6" w:rsidRDefault="00EE79E6" w:rsidP="00EE79E6">
      <w:pPr>
        <w:spacing w:line="220" w:lineRule="exact"/>
        <w:jc w:val="center"/>
        <w:rPr>
          <w:b/>
          <w:color w:val="595959" w:themeColor="text1" w:themeTint="A6"/>
        </w:rPr>
      </w:pPr>
    </w:p>
    <w:p w:rsidR="000C6CC6" w:rsidRDefault="000C6CC6" w:rsidP="000C6CC6">
      <w:pPr>
        <w:jc w:val="center"/>
      </w:pPr>
    </w:p>
    <w:p w:rsidR="00452DA5" w:rsidRDefault="00452DA5" w:rsidP="000C6CC6">
      <w:pPr>
        <w:spacing w:line="220" w:lineRule="exact"/>
        <w:jc w:val="center"/>
        <w:rPr>
          <w:color w:val="595959" w:themeColor="text1" w:themeTint="A6"/>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szCs w:val="28"/>
        </w:rPr>
      </w:pPr>
    </w:p>
    <w:p w:rsidR="00A57084" w:rsidRDefault="003B5F85" w:rsidP="003B5F85">
      <w:pPr>
        <w:pStyle w:val="1nadpis"/>
        <w:framePr w:wrap="around"/>
      </w:pPr>
      <w:r>
        <w:lastRenderedPageBreak/>
        <w:t>Obecní úřad informuje</w:t>
      </w:r>
    </w:p>
    <w:p w:rsidR="00841B41" w:rsidRDefault="00841B41" w:rsidP="00841B41">
      <w:r>
        <w:t>Vážení spoluobčané,</w:t>
      </w:r>
    </w:p>
    <w:p w:rsidR="00841B41" w:rsidRDefault="00841B41" w:rsidP="00841B41">
      <w:r>
        <w:t>někteří z vás již jistě zaznamenali novou podobu webových stránek obce. K jejich modernizaci bylo přistoupeno nejen z důvodu splnění některých nových legislativních požadavků v oblasti podávání informací, ale především kvůli větší přehlednosti a jakési uživatelské přívětivosti. Většina občanů bude patrně „</w:t>
      </w:r>
      <w:proofErr w:type="spellStart"/>
      <w:r>
        <w:t>rozklikávat</w:t>
      </w:r>
      <w:proofErr w:type="spellEnd"/>
      <w:r>
        <w:t>“ záložku „Život v obci“. Tady lze najít především nejrůznější aktuality, které svým obsahem nepatří přímo na úřední desku, ale jsou pro občana důležité nebo zajímavé. Novinkou v této sekci bude i fotogalerie, kde bychom rádi prezentovali fotografie z nejrůznějších akcí konaných ve všech částech naší obce.</w:t>
      </w:r>
    </w:p>
    <w:p w:rsidR="00841B41" w:rsidRDefault="00841B41" w:rsidP="00841B41">
      <w:r>
        <w:t xml:space="preserve">Další novinkou v oblasti informování občanů je zavedení </w:t>
      </w:r>
      <w:proofErr w:type="spellStart"/>
      <w:r>
        <w:t>Infokanálu</w:t>
      </w:r>
      <w:proofErr w:type="spellEnd"/>
      <w:r>
        <w:t xml:space="preserve"> (informační leták k jeho provozu a přihlášení do aplikace byl vložen v minulém čísle Studnického zpravodaje). Ten umožňuje rozeslat na zaregistrovaná čísla například upozornění na plánované odstávky elektřiny či vody v dané oblasti, oznámení o mimořádném svozu nebezpečných odpadů či o změně provozní doby sběrného dvora. Pokud si zaregistrovaný občan přeje dostávat i </w:t>
      </w:r>
      <w:proofErr w:type="spellStart"/>
      <w:r>
        <w:t>sms</w:t>
      </w:r>
      <w:proofErr w:type="spellEnd"/>
      <w:r>
        <w:t xml:space="preserve"> z oblasti kultury nebo sportu, dostane zprávu o chystaných akcích apod. Registrace vašeho telefonního čísla je možná skrze webové stránky obce, kde si v záložce „</w:t>
      </w:r>
      <w:proofErr w:type="spellStart"/>
      <w:r>
        <w:t>info</w:t>
      </w:r>
      <w:proofErr w:type="spellEnd"/>
      <w:r>
        <w:t xml:space="preserve"> </w:t>
      </w:r>
      <w:proofErr w:type="spellStart"/>
      <w:r>
        <w:t>sms</w:t>
      </w:r>
      <w:proofErr w:type="spellEnd"/>
      <w:r>
        <w:t xml:space="preserve">“ </w:t>
      </w:r>
      <w:proofErr w:type="gramStart"/>
      <w:r>
        <w:t>otevřete  jednoduchý</w:t>
      </w:r>
      <w:proofErr w:type="gramEnd"/>
      <w:r>
        <w:t xml:space="preserve"> formulář k přihlášení do aplikace a ten on-line vyplníte. Další možností je vyplnit si podobný formulář v papírové podobě přímo na obecním úřadě. V současnosti je zaregistrovaných cca 120 telefonních čísel.</w:t>
      </w:r>
      <w:r w:rsidR="00182C3F" w:rsidRPr="00182C3F">
        <w:t xml:space="preserve"> </w:t>
      </w:r>
    </w:p>
    <w:p w:rsidR="00841B41" w:rsidRDefault="00182C3F" w:rsidP="00841B41">
      <w:r>
        <w:rPr>
          <w:noProof/>
        </w:rPr>
        <w:drawing>
          <wp:anchor distT="0" distB="0" distL="114300" distR="114300" simplePos="0" relativeHeight="251944960" behindDoc="0" locked="0" layoutInCell="1" allowOverlap="1">
            <wp:simplePos x="0" y="0"/>
            <wp:positionH relativeFrom="margin">
              <wp:posOffset>2867025</wp:posOffset>
            </wp:positionH>
            <wp:positionV relativeFrom="margin">
              <wp:posOffset>5267960</wp:posOffset>
            </wp:positionV>
            <wp:extent cx="4168140" cy="3125470"/>
            <wp:effectExtent l="6985"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168140" cy="3125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B41">
        <w:t xml:space="preserve">Během letních měsíců byla dokončena oprava přístřešku na koupališti ve Starkoči. Pan Petr Berger obložil vyspravené trámy dřevem, zrekonstruoval štít, doplnil zavětrování pro větší stabilitu stavby a doplnil dřevěnou zástěnu v místě za kapelou. Další fází oživení koupaliště by měla být výstavba sociálního zařízení, výměna venkovních laviček a osazení několika dětských herních prvků. Přípravu této fáze musíme zvládnout do konce roku, abychom stihli podat žádost o dotaci do plánované výzvy z Programu rozvoje venkova. V této souvislosti byl proveden průzkum vydatnosti a stavu studny na koupališti. Nabízí se možnost využít studnu k provozu nových sociálek. Zároveň s panem projektantem Mirošem zjišťujeme vhodné způsoby rekonstrukce samotné požární nádrže a získání dotace na ní. </w:t>
      </w:r>
    </w:p>
    <w:p w:rsidR="00841B41" w:rsidRDefault="00841B41" w:rsidP="00841B41">
      <w:r>
        <w:t xml:space="preserve">Rekonstrukce požární nádrže podstatně menších rozměrů nyní probíhá ve </w:t>
      </w:r>
      <w:proofErr w:type="spellStart"/>
      <w:r>
        <w:t>Všelibech</w:t>
      </w:r>
      <w:proofErr w:type="spellEnd"/>
      <w:r>
        <w:t xml:space="preserve">. Opravy se ujal pan Čeněk </w:t>
      </w:r>
      <w:proofErr w:type="spellStart"/>
      <w:r>
        <w:t>Háze</w:t>
      </w:r>
      <w:proofErr w:type="spellEnd"/>
      <w:r>
        <w:t xml:space="preserve"> poté, co dokončil opravu a zvelebení obecní nemovitosti ve </w:t>
      </w:r>
      <w:proofErr w:type="spellStart"/>
      <w:r>
        <w:t>Všelibech</w:t>
      </w:r>
      <w:proofErr w:type="spellEnd"/>
      <w:r>
        <w:t xml:space="preserve">. Tady bylo provedeno zateplení střechy, byla položena zámková dlažba pod pergolou, v pergole přibylo nové posezení. Místní občané </w:t>
      </w:r>
      <w:r w:rsidR="00182C3F">
        <w:rPr>
          <w:noProof/>
        </w:rPr>
        <w:lastRenderedPageBreak/>
        <w:drawing>
          <wp:anchor distT="0" distB="0" distL="114300" distR="114300" simplePos="0" relativeHeight="251945984" behindDoc="0" locked="0" layoutInCell="1" allowOverlap="1">
            <wp:simplePos x="457200" y="457200"/>
            <wp:positionH relativeFrom="margin">
              <wp:align>left</wp:align>
            </wp:positionH>
            <wp:positionV relativeFrom="margin">
              <wp:align>top</wp:align>
            </wp:positionV>
            <wp:extent cx="3963841" cy="297307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3963841" cy="2973070"/>
                    </a:xfrm>
                    <a:prstGeom prst="rect">
                      <a:avLst/>
                    </a:prstGeom>
                    <a:noFill/>
                    <a:ln>
                      <a:noFill/>
                    </a:ln>
                  </pic:spPr>
                </pic:pic>
              </a:graphicData>
            </a:graphic>
          </wp:anchor>
        </w:drawing>
      </w:r>
      <w:r>
        <w:t>vlastními silami provedli opravu rezervoáru vody na návsi, kde bylo třeba vyměnit staré šoupě</w:t>
      </w:r>
      <w:bookmarkStart w:id="0" w:name="_GoBack"/>
      <w:bookmarkEnd w:id="0"/>
      <w:r>
        <w:t xml:space="preserve"> tak, aby bylo možné v případě potřeby proud vody zavřít. </w:t>
      </w:r>
    </w:p>
    <w:p w:rsidR="00841B41" w:rsidRDefault="00841B41" w:rsidP="00841B41">
      <w:r>
        <w:t xml:space="preserve">V Řešetově Lhotě byla provedena oprava střechy nad knihovnou, kam dlouhodobě zatékalo. Musela být vyměněna i část vlhkostí zasaženého trámoví. </w:t>
      </w:r>
    </w:p>
    <w:p w:rsidR="00841B41" w:rsidRDefault="00841B41" w:rsidP="00841B41">
      <w:r>
        <w:t xml:space="preserve">Byla provedena oprava výtluků v místních komunikacích firmou Údržba silnic Královéhradeckého kraje. </w:t>
      </w:r>
    </w:p>
    <w:p w:rsidR="00841B41" w:rsidRDefault="00841B41" w:rsidP="00841B41">
      <w:r>
        <w:t xml:space="preserve">Během podzimu budou probíhat následující akce: oprava chodníku u hřiště v Řešetově Lhotě, rekonstrukce hřiště v Řešetově Lhotě, nákup komunální techniky, oprava sociálního zařízení v sokolovně ve Starkoči, nátěr podlahy v sokolovně ve Starkoči. Pokračují práce na projektech na chodníky ve Starkoči a ve </w:t>
      </w:r>
      <w:proofErr w:type="spellStart"/>
      <w:r>
        <w:t>Zblově</w:t>
      </w:r>
      <w:proofErr w:type="spellEnd"/>
      <w:r>
        <w:t>. Bude instalována rampa k zadním vchodům v sokolovně ve Studnici.</w:t>
      </w:r>
    </w:p>
    <w:p w:rsidR="007C3510" w:rsidRDefault="00DB3478" w:rsidP="00DB3478">
      <w:pPr>
        <w:pStyle w:val="Bezmezer"/>
      </w:pPr>
      <w:r>
        <w:t>I</w:t>
      </w:r>
      <w:r w:rsidR="00FA55E5">
        <w:t>NFORMACE ZE SBĚRNÉHO DVORA</w:t>
      </w:r>
    </w:p>
    <w:p w:rsidR="00DB3478" w:rsidRDefault="00DB3478" w:rsidP="00DB3478">
      <w:r w:rsidRPr="007F235F">
        <w:rPr>
          <w:b/>
          <w:bCs/>
        </w:rPr>
        <w:t>Velkoobjemový odpad</w:t>
      </w:r>
      <w:r>
        <w:t xml:space="preserve"> – přijímaný starý nábytek musí být v rozloženém stavu! Prosíme občany, aby </w:t>
      </w:r>
      <w:r w:rsidR="007F235F">
        <w:t>starý nábytek co nejvíce rozebrali na menší kusy. Přeprava celých skříní (a tedy vzduchu uvnitř) je finančně velmi nákladná.</w:t>
      </w:r>
    </w:p>
    <w:p w:rsidR="00DB3478" w:rsidRDefault="007F235F" w:rsidP="00771C2E">
      <w:r w:rsidRPr="007F235F">
        <w:rPr>
          <w:b/>
          <w:bCs/>
        </w:rPr>
        <w:t>Polystyren</w:t>
      </w:r>
      <w:r>
        <w:t xml:space="preserve"> – na sběrném dvoře je přijímán nově i polystyren, který bude smluvní firmou druhotně zpracován. Prosíme neodkládejte polystyren do kontejnerů na plast. Děkujeme.</w:t>
      </w:r>
    </w:p>
    <w:p w:rsidR="00C54346" w:rsidRDefault="00C54346" w:rsidP="000E1D23">
      <w:pPr>
        <w:pStyle w:val="Bezmezer"/>
      </w:pPr>
    </w:p>
    <w:p w:rsidR="000E1D23" w:rsidRPr="00EE79E6" w:rsidRDefault="000E1D23" w:rsidP="000E1D23">
      <w:pPr>
        <w:pStyle w:val="1nadpis"/>
        <w:framePr w:wrap="around" w:hAnchor="page" w:x="697" w:y="118"/>
      </w:pPr>
      <w:r w:rsidRPr="00EE79E6">
        <w:t>Zájmové spolky</w:t>
      </w:r>
    </w:p>
    <w:p w:rsidR="006F5C42" w:rsidRDefault="00612194" w:rsidP="000E1D23">
      <w:pPr>
        <w:pStyle w:val="Bezmezer"/>
      </w:pPr>
      <w:r>
        <w:rPr>
          <w:noProof/>
        </w:rPr>
        <w:drawing>
          <wp:anchor distT="0" distB="0" distL="114300" distR="114300" simplePos="0" relativeHeight="251878400" behindDoc="0" locked="0" layoutInCell="1" allowOverlap="1" wp14:anchorId="234CB3EA">
            <wp:simplePos x="0" y="0"/>
            <wp:positionH relativeFrom="margin">
              <wp:align>left</wp:align>
            </wp:positionH>
            <wp:positionV relativeFrom="margin">
              <wp:posOffset>7284720</wp:posOffset>
            </wp:positionV>
            <wp:extent cx="1952625" cy="1952625"/>
            <wp:effectExtent l="0" t="0" r="9525" b="9525"/>
            <wp:wrapSquare wrapText="bothSides"/>
            <wp:docPr id="11" name="Picture" descr="A description..."/>
            <wp:cNvGraphicFramePr/>
            <a:graphic xmlns:a="http://schemas.openxmlformats.org/drawingml/2006/main">
              <a:graphicData uri="http://schemas.openxmlformats.org/drawingml/2006/picture">
                <pic:pic xmlns:pic="http://schemas.openxmlformats.org/drawingml/2006/picture">
                  <pic:nvPicPr>
                    <pic:cNvPr id="2" name="Picture" descr="A description..."/>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w="9525">
                      <a:noFill/>
                      <a:miter lim="800000"/>
                      <a:headEnd/>
                      <a:tailEnd/>
                    </a:ln>
                  </pic:spPr>
                </pic:pic>
              </a:graphicData>
            </a:graphic>
          </wp:anchor>
        </w:drawing>
      </w:r>
      <w:r w:rsidR="00654F7B">
        <w:tab/>
      </w:r>
      <w:r w:rsidR="00654F7B">
        <w:tab/>
      </w:r>
      <w:r w:rsidR="00654F7B">
        <w:tab/>
      </w:r>
      <w:r w:rsidR="00654F7B">
        <w:tab/>
      </w:r>
      <w:r w:rsidR="00654F7B">
        <w:tab/>
      </w:r>
      <w:r w:rsidR="00654F7B">
        <w:tab/>
      </w:r>
      <w:r w:rsidR="00654F7B">
        <w:tab/>
      </w:r>
      <w:r w:rsidR="006F5C42">
        <w:t>T.J. SOKOL STUDNICE</w:t>
      </w:r>
    </w:p>
    <w:p w:rsidR="00612194" w:rsidRPr="00603ECF" w:rsidRDefault="00612194" w:rsidP="00612194">
      <w:pPr>
        <w:rPr>
          <w:b/>
          <w:i/>
        </w:rPr>
      </w:pPr>
      <w:r>
        <w:t>Dobrý den, j</w:t>
      </w:r>
      <w:r w:rsidRPr="00603ECF">
        <w:t>e tu</w:t>
      </w:r>
      <w:r>
        <w:t xml:space="preserve"> druhá polovina</w:t>
      </w:r>
      <w:r w:rsidRPr="00603ECF">
        <w:t xml:space="preserve"> rok</w:t>
      </w:r>
      <w:r>
        <w:t>u</w:t>
      </w:r>
      <w:r w:rsidRPr="00603ECF">
        <w:t xml:space="preserve"> 201</w:t>
      </w:r>
      <w:r>
        <w:t>9</w:t>
      </w:r>
      <w:r w:rsidRPr="00603ECF">
        <w:t xml:space="preserve"> a s</w:t>
      </w:r>
      <w:r>
        <w:t> </w:t>
      </w:r>
      <w:r w:rsidRPr="00603ECF">
        <w:t>ním</w:t>
      </w:r>
      <w:r>
        <w:t xml:space="preserve"> opět</w:t>
      </w:r>
      <w:r w:rsidRPr="00603ECF">
        <w:t xml:space="preserve"> mnoho úspěchů našich sportovců a reprezentantů </w:t>
      </w:r>
      <w:r>
        <w:t xml:space="preserve">místního </w:t>
      </w:r>
      <w:r w:rsidRPr="00603ECF">
        <w:t>sokola.</w:t>
      </w:r>
      <w:r>
        <w:t xml:space="preserve"> </w:t>
      </w:r>
    </w:p>
    <w:p w:rsidR="00612194" w:rsidRDefault="00612194" w:rsidP="00612194">
      <w:r w:rsidRPr="00603ECF">
        <w:t xml:space="preserve">    </w:t>
      </w:r>
      <w:r>
        <w:t>Hlavní body pro letošní rok</w:t>
      </w:r>
      <w:r w:rsidRPr="00603ECF">
        <w:t xml:space="preserve">: </w:t>
      </w:r>
    </w:p>
    <w:p w:rsidR="00612194" w:rsidRDefault="00612194" w:rsidP="00612194">
      <w:r w:rsidRPr="0084191F">
        <w:t>Stále hlavním bodem je rekonstrukce fotbalového hřiště</w:t>
      </w:r>
      <w:r>
        <w:t xml:space="preserve"> ve Studnic</w:t>
      </w:r>
      <w:r w:rsidR="00806F41">
        <w:t>i</w:t>
      </w:r>
      <w:r w:rsidRPr="0084191F">
        <w:t xml:space="preserve">, kde je již připravena studna na vodu a bude se realizovat akumulační nádrž včetně čerpadel. Hřiště je v současné době v takovém stavu, že Kohouti Studnice si sami platí pronájem hřiště v Náchodě na </w:t>
      </w:r>
      <w:proofErr w:type="spellStart"/>
      <w:r w:rsidRPr="0084191F">
        <w:t>Plhově</w:t>
      </w:r>
      <w:proofErr w:type="spellEnd"/>
      <w:r w:rsidRPr="0084191F">
        <w:t xml:space="preserve"> a SK FOSP </w:t>
      </w:r>
      <w:proofErr w:type="spellStart"/>
      <w:r w:rsidRPr="0084191F">
        <w:t>Řešetova</w:t>
      </w:r>
      <w:proofErr w:type="spellEnd"/>
      <w:r w:rsidRPr="0084191F">
        <w:t xml:space="preserve"> Lhota si pronajímá hřiště na Žernově.</w:t>
      </w:r>
      <w:r>
        <w:t xml:space="preserve"> Voda bude snad příští rok sloužit k tréninkům místních hasičů </w:t>
      </w:r>
      <w:proofErr w:type="spellStart"/>
      <w:r>
        <w:t>Řešetova</w:t>
      </w:r>
      <w:proofErr w:type="spellEnd"/>
      <w:r>
        <w:t xml:space="preserve"> Lhota, kteří trénují na pronajatých hřištích. Voda by dále sloužila pro</w:t>
      </w:r>
      <w:r w:rsidR="00806F41">
        <w:t xml:space="preserve"> s</w:t>
      </w:r>
      <w:r>
        <w:t>tudnické kurty.</w:t>
      </w:r>
      <w:r w:rsidRPr="0084191F">
        <w:t xml:space="preserve"> </w:t>
      </w:r>
    </w:p>
    <w:p w:rsidR="00612194" w:rsidRPr="0084191F" w:rsidRDefault="00612194" w:rsidP="00612194">
      <w:r w:rsidRPr="0084191F">
        <w:lastRenderedPageBreak/>
        <w:t>Vybudování nového multifunkčního hřiště v Řešetov</w:t>
      </w:r>
      <w:r>
        <w:t>ě</w:t>
      </w:r>
      <w:r w:rsidRPr="0084191F">
        <w:t xml:space="preserve"> Lhotě, které se </w:t>
      </w:r>
      <w:r>
        <w:t xml:space="preserve">začne </w:t>
      </w:r>
      <w:r w:rsidRPr="0084191F">
        <w:t xml:space="preserve">realizovat již tento rok. </w:t>
      </w:r>
    </w:p>
    <w:p w:rsidR="00612194" w:rsidRDefault="00612194" w:rsidP="00612194">
      <w:r>
        <w:t xml:space="preserve">Cílem těchto projektů je přilákání všech věkových kategorií na místní sportoviště. </w:t>
      </w:r>
    </w:p>
    <w:p w:rsidR="00612194" w:rsidRDefault="00612194" w:rsidP="00612194">
      <w:r>
        <w:t>Závěrem děkuji sportovcům za reprezentaci naší obce Studnice a zastupitelům včele s paní starostkou, protože bez jejich podpory, by se nemohly plnit naše cíle.</w:t>
      </w:r>
    </w:p>
    <w:p w:rsidR="00612194" w:rsidRDefault="00612194" w:rsidP="00612194"/>
    <w:p w:rsidR="00612194" w:rsidRPr="00603ECF" w:rsidRDefault="00612194" w:rsidP="00612194">
      <w:pPr>
        <w:rPr>
          <w:b/>
          <w:u w:val="single"/>
        </w:rPr>
      </w:pPr>
      <w:r w:rsidRPr="00603ECF">
        <w:t xml:space="preserve">    </w:t>
      </w:r>
      <w:r w:rsidRPr="00603ECF">
        <w:rPr>
          <w:b/>
          <w:u w:val="single"/>
        </w:rPr>
        <w:t xml:space="preserve">Úspěchy našich sportovců od posledního zpravodaje </w:t>
      </w:r>
    </w:p>
    <w:p w:rsidR="00612194" w:rsidRPr="00612194" w:rsidRDefault="00612194" w:rsidP="00612194">
      <w:pPr>
        <w:pStyle w:val="Odstavecseseznamem"/>
        <w:numPr>
          <w:ilvl w:val="0"/>
          <w:numId w:val="19"/>
        </w:numPr>
        <w:rPr>
          <w:b/>
          <w:u w:val="single"/>
        </w:rPr>
      </w:pPr>
      <w:r w:rsidRPr="00612194">
        <w:rPr>
          <w:b/>
          <w:u w:val="single"/>
        </w:rPr>
        <w:t>kolektivní sporty</w:t>
      </w:r>
    </w:p>
    <w:p w:rsidR="00612194" w:rsidRDefault="00806F41" w:rsidP="00612194">
      <w:pPr>
        <w:pStyle w:val="Odstavecseseznamem"/>
        <w:numPr>
          <w:ilvl w:val="0"/>
          <w:numId w:val="21"/>
        </w:numPr>
      </w:pPr>
      <w:r>
        <w:rPr>
          <w:noProof/>
        </w:rPr>
        <w:drawing>
          <wp:anchor distT="0" distB="0" distL="114300" distR="114300" simplePos="0" relativeHeight="251947008" behindDoc="0" locked="0" layoutInCell="1" allowOverlap="1" wp14:anchorId="328E8C84">
            <wp:simplePos x="0" y="0"/>
            <wp:positionH relativeFrom="margin">
              <wp:align>left</wp:align>
            </wp:positionH>
            <wp:positionV relativeFrom="margin">
              <wp:posOffset>2705735</wp:posOffset>
            </wp:positionV>
            <wp:extent cx="3409315" cy="2387600"/>
            <wp:effectExtent l="0" t="0" r="635" b="0"/>
            <wp:wrapSquare wrapText="bothSides"/>
            <wp:docPr id="10" name="Obrázek 10"/>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16">
                      <a:extLst>
                        <a:ext uri="{28A0092B-C50C-407E-A947-70E740481C1C}">
                          <a14:useLocalDpi xmlns:a14="http://schemas.microsoft.com/office/drawing/2010/main" val="0"/>
                        </a:ext>
                      </a:extLst>
                    </a:blip>
                    <a:srcRect l="15211" t="20772" r="46319" b="24946"/>
                    <a:stretch/>
                  </pic:blipFill>
                  <pic:spPr bwMode="auto">
                    <a:xfrm>
                      <a:off x="0" y="0"/>
                      <a:ext cx="3409315" cy="23876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948032" behindDoc="0" locked="0" layoutInCell="1" allowOverlap="1" wp14:anchorId="13C26DE7">
            <wp:simplePos x="0" y="0"/>
            <wp:positionH relativeFrom="margin">
              <wp:posOffset>3523615</wp:posOffset>
            </wp:positionH>
            <wp:positionV relativeFrom="margin">
              <wp:posOffset>2697480</wp:posOffset>
            </wp:positionV>
            <wp:extent cx="3364865" cy="2598420"/>
            <wp:effectExtent l="0" t="0" r="6985" b="0"/>
            <wp:wrapSquare wrapText="bothSides"/>
            <wp:docPr id="16" name="Obrázek 16"/>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rotWithShape="1">
                    <a:blip r:embed="rId17">
                      <a:extLst>
                        <a:ext uri="{28A0092B-C50C-407E-A947-70E740481C1C}">
                          <a14:useLocalDpi xmlns:a14="http://schemas.microsoft.com/office/drawing/2010/main" val="0"/>
                        </a:ext>
                      </a:extLst>
                    </a:blip>
                    <a:srcRect l="14661" t="13522" r="46208" b="23574"/>
                    <a:stretch/>
                  </pic:blipFill>
                  <pic:spPr bwMode="auto">
                    <a:xfrm>
                      <a:off x="0" y="0"/>
                      <a:ext cx="3364865" cy="2598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2194" w:rsidRPr="00BA13FC">
        <w:t>Volejbal muži a ženy začátek sezóny.</w:t>
      </w:r>
      <w:r w:rsidR="00612194">
        <w:t xml:space="preserve"> Ženy zatím vyhrály všech 5 zápasů</w:t>
      </w:r>
      <w:r w:rsidR="00612194" w:rsidRPr="00BA13FC">
        <w:t xml:space="preserve"> a muži bohužel zatím všechny</w:t>
      </w:r>
      <w:r w:rsidR="00612194">
        <w:t xml:space="preserve"> 4 zápasy</w:t>
      </w:r>
      <w:r w:rsidR="00612194" w:rsidRPr="00BA13FC">
        <w:t xml:space="preserve"> prohráli. Velký vliv postavení mužů v tabulce má i vliv zranění kapitána mužů Pavla Martince, kterému přejeme brzké uzdravení. </w:t>
      </w:r>
    </w:p>
    <w:p w:rsidR="00612194" w:rsidRDefault="00612194" w:rsidP="00612194">
      <w:pPr>
        <w:rPr>
          <w:i/>
          <w:iCs/>
        </w:rPr>
      </w:pPr>
      <w:r w:rsidRPr="00612194">
        <w:rPr>
          <w:i/>
          <w:iCs/>
        </w:rPr>
        <w:t>Tabulka ženy</w:t>
      </w:r>
    </w:p>
    <w:p w:rsidR="00806F41" w:rsidRPr="00612194" w:rsidRDefault="00612194" w:rsidP="00612194">
      <w:pPr>
        <w:ind w:left="4956" w:firstLine="708"/>
        <w:rPr>
          <w:i/>
          <w:iCs/>
        </w:rPr>
      </w:pPr>
      <w:r>
        <w:t xml:space="preserve">  </w:t>
      </w:r>
      <w:r w:rsidRPr="00612194">
        <w:rPr>
          <w:i/>
          <w:iCs/>
        </w:rPr>
        <w:t>Tabulka muži</w:t>
      </w:r>
    </w:p>
    <w:p w:rsidR="00612194" w:rsidRDefault="00612194" w:rsidP="00806F41">
      <w:pPr>
        <w:pStyle w:val="Odstavecseseznamem"/>
        <w:numPr>
          <w:ilvl w:val="0"/>
          <w:numId w:val="21"/>
        </w:numPr>
        <w:rPr>
          <w:noProof/>
        </w:rPr>
      </w:pPr>
      <w:r w:rsidRPr="002B6964">
        <w:t>Malá kopaná Kohouti Studnice. V tomto roce se</w:t>
      </w:r>
      <w:r>
        <w:t xml:space="preserve"> podařilo z 20 zápasů, z toho 17 </w:t>
      </w:r>
      <w:r w:rsidRPr="002B6964">
        <w:t>vyhrát</w:t>
      </w:r>
      <w:r>
        <w:t>, 1 remizovat</w:t>
      </w:r>
      <w:r w:rsidRPr="002B6964">
        <w:t xml:space="preserve"> a </w:t>
      </w:r>
      <w:r>
        <w:t>2</w:t>
      </w:r>
      <w:r w:rsidRPr="002B6964">
        <w:t xml:space="preserve"> prohrát. Prohrálo se pouze s týme</w:t>
      </w:r>
      <w:r>
        <w:t>m</w:t>
      </w:r>
      <w:r w:rsidRPr="002B6964">
        <w:t xml:space="preserve"> FC </w:t>
      </w:r>
      <w:proofErr w:type="spellStart"/>
      <w:r w:rsidRPr="002B6964">
        <w:t>Barchovan</w:t>
      </w:r>
      <w:proofErr w:type="spellEnd"/>
      <w:r w:rsidRPr="002B6964">
        <w:t xml:space="preserve"> Libňatov</w:t>
      </w:r>
      <w:r>
        <w:t xml:space="preserve"> a Ležák Česká Skalice</w:t>
      </w:r>
      <w:r w:rsidRPr="002B6964">
        <w:t xml:space="preserve">. </w:t>
      </w:r>
      <w:r>
        <w:t xml:space="preserve">Našim letošním cílem je soutěž opět vyhrát. </w:t>
      </w:r>
    </w:p>
    <w:p w:rsidR="00806F41" w:rsidRDefault="00806F41" w:rsidP="00806F41">
      <w:pPr>
        <w:pStyle w:val="Odstavecseseznamem"/>
        <w:ind w:left="1004" w:firstLine="0"/>
        <w:rPr>
          <w:noProof/>
        </w:rPr>
      </w:pPr>
      <w:r>
        <w:rPr>
          <w:noProof/>
        </w:rPr>
        <w:drawing>
          <wp:anchor distT="0" distB="0" distL="114300" distR="114300" simplePos="0" relativeHeight="251949056" behindDoc="0" locked="0" layoutInCell="1" allowOverlap="1" wp14:anchorId="062207F9">
            <wp:simplePos x="0" y="0"/>
            <wp:positionH relativeFrom="margin">
              <wp:posOffset>571500</wp:posOffset>
            </wp:positionH>
            <wp:positionV relativeFrom="margin">
              <wp:posOffset>6675120</wp:posOffset>
            </wp:positionV>
            <wp:extent cx="5212080" cy="2270760"/>
            <wp:effectExtent l="0" t="0" r="7620" b="0"/>
            <wp:wrapSquare wrapText="bothSides"/>
            <wp:docPr id="6" name="Obrázek 6"/>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rotWithShape="1">
                    <a:blip r:embed="rId18">
                      <a:extLst>
                        <a:ext uri="{28A0092B-C50C-407E-A947-70E740481C1C}">
                          <a14:useLocalDpi xmlns:a14="http://schemas.microsoft.com/office/drawing/2010/main" val="0"/>
                        </a:ext>
                      </a:extLst>
                    </a:blip>
                    <a:srcRect l="31085" t="15677" r="10163" b="39055"/>
                    <a:stretch/>
                  </pic:blipFill>
                  <pic:spPr bwMode="auto">
                    <a:xfrm>
                      <a:off x="0" y="0"/>
                      <a:ext cx="5212080" cy="2270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6F41" w:rsidRDefault="00806F41" w:rsidP="00806F41">
      <w:pPr>
        <w:ind w:left="1004" w:firstLine="0"/>
        <w:rPr>
          <w:noProof/>
        </w:rPr>
      </w:pPr>
    </w:p>
    <w:p w:rsidR="00806F41" w:rsidRDefault="00806F41" w:rsidP="00612194">
      <w:pPr>
        <w:rPr>
          <w:noProof/>
        </w:rPr>
      </w:pPr>
    </w:p>
    <w:p w:rsidR="00806F41" w:rsidRDefault="00806F41" w:rsidP="00612194">
      <w:pPr>
        <w:rPr>
          <w:noProof/>
        </w:rPr>
      </w:pPr>
    </w:p>
    <w:p w:rsidR="00806F41" w:rsidRDefault="00806F41" w:rsidP="00612194">
      <w:pPr>
        <w:rPr>
          <w:noProof/>
        </w:rPr>
      </w:pPr>
    </w:p>
    <w:p w:rsidR="00806F41" w:rsidRDefault="00806F41" w:rsidP="00612194">
      <w:pPr>
        <w:rPr>
          <w:noProof/>
        </w:rPr>
      </w:pPr>
    </w:p>
    <w:p w:rsidR="00806F41" w:rsidRDefault="00806F41" w:rsidP="00612194">
      <w:pPr>
        <w:rPr>
          <w:noProof/>
        </w:rPr>
      </w:pPr>
    </w:p>
    <w:p w:rsidR="00806F41" w:rsidRDefault="00806F41" w:rsidP="00612194">
      <w:pPr>
        <w:rPr>
          <w:noProof/>
        </w:rPr>
      </w:pPr>
    </w:p>
    <w:p w:rsidR="00806F41" w:rsidRDefault="00806F41" w:rsidP="00612194">
      <w:pPr>
        <w:rPr>
          <w:noProof/>
        </w:rPr>
      </w:pPr>
    </w:p>
    <w:p w:rsidR="00806F41" w:rsidRDefault="00806F41" w:rsidP="00612194">
      <w:pPr>
        <w:rPr>
          <w:noProof/>
        </w:rPr>
      </w:pPr>
    </w:p>
    <w:p w:rsidR="00806F41" w:rsidRDefault="00806F41" w:rsidP="00612194">
      <w:pPr>
        <w:rPr>
          <w:noProof/>
        </w:rPr>
      </w:pPr>
    </w:p>
    <w:p w:rsidR="00612194" w:rsidRPr="00806F41" w:rsidRDefault="00612194" w:rsidP="00612194">
      <w:pPr>
        <w:rPr>
          <w:i/>
          <w:iCs/>
          <w:noProof/>
        </w:rPr>
      </w:pPr>
      <w:r w:rsidRPr="00806F41">
        <w:rPr>
          <w:i/>
          <w:iCs/>
          <w:noProof/>
        </w:rPr>
        <w:t>Tabulka malá kopaná</w:t>
      </w:r>
    </w:p>
    <w:p w:rsidR="00806F41" w:rsidRDefault="00806F41" w:rsidP="00612194">
      <w:pPr>
        <w:rPr>
          <w:noProof/>
        </w:rPr>
      </w:pPr>
    </w:p>
    <w:p w:rsidR="00806F41" w:rsidRPr="002B6964" w:rsidRDefault="00806F41" w:rsidP="00612194">
      <w:pPr>
        <w:rPr>
          <w:noProof/>
        </w:rPr>
      </w:pPr>
    </w:p>
    <w:p w:rsidR="00612194" w:rsidRPr="00806F41" w:rsidRDefault="00806F41" w:rsidP="00806F41">
      <w:pPr>
        <w:pStyle w:val="Odstavecseseznamem"/>
        <w:numPr>
          <w:ilvl w:val="0"/>
          <w:numId w:val="19"/>
        </w:numPr>
        <w:rPr>
          <w:b/>
          <w:noProof/>
          <w:u w:val="single"/>
        </w:rPr>
      </w:pPr>
      <w:r>
        <w:rPr>
          <w:b/>
          <w:noProof/>
          <w:u w:val="single"/>
        </w:rPr>
        <w:lastRenderedPageBreak/>
        <w:t>j</w:t>
      </w:r>
      <w:r w:rsidR="00612194" w:rsidRPr="00806F41">
        <w:rPr>
          <w:b/>
          <w:noProof/>
          <w:u w:val="single"/>
        </w:rPr>
        <w:t>ednotlivci:</w:t>
      </w:r>
    </w:p>
    <w:p w:rsidR="00612194" w:rsidRPr="00603ECF" w:rsidRDefault="00612194" w:rsidP="00612194">
      <w:pPr>
        <w:rPr>
          <w:b/>
          <w:noProof/>
          <w:u w:val="single"/>
        </w:rPr>
      </w:pPr>
    </w:p>
    <w:p w:rsidR="00612194" w:rsidRPr="00BA13FC" w:rsidRDefault="00612194" w:rsidP="00612194">
      <w:r w:rsidRPr="00BA13FC">
        <w:t xml:space="preserve">Jitka Kábrtová, Daniel Kábrt a Dominika Kábrtová </w:t>
      </w:r>
    </w:p>
    <w:p w:rsidR="00612194" w:rsidRDefault="00612194" w:rsidP="00612194">
      <w:pPr>
        <w:rPr>
          <w:rFonts w:cs="Calibri"/>
          <w:sz w:val="22"/>
        </w:rPr>
      </w:pPr>
      <w:r>
        <w:t>Výsledky:</w:t>
      </w:r>
    </w:p>
    <w:p w:rsidR="00612194" w:rsidRDefault="00612194" w:rsidP="00612194">
      <w:r w:rsidRPr="0084191F">
        <w:rPr>
          <w:b/>
        </w:rPr>
        <w:t>Jitka</w:t>
      </w:r>
      <w:r>
        <w:t xml:space="preserve"> - 29.6.2019 Běh lužanskými hvozdy (VC VČ), Lužany u Jičína, délka 5 km, čas 0:26:25 - 2. místo v kategorii.</w:t>
      </w:r>
    </w:p>
    <w:p w:rsidR="00612194" w:rsidRDefault="00612194" w:rsidP="00612194">
      <w:proofErr w:type="gramStart"/>
      <w:r w:rsidRPr="0084191F">
        <w:rPr>
          <w:b/>
        </w:rPr>
        <w:t>Dominika</w:t>
      </w:r>
      <w:r>
        <w:t xml:space="preserve"> - délka</w:t>
      </w:r>
      <w:proofErr w:type="gramEnd"/>
      <w:r>
        <w:t xml:space="preserve"> 2,5 km, čas 14:32 - 4. místo v kategorii.</w:t>
      </w:r>
    </w:p>
    <w:p w:rsidR="00612194" w:rsidRDefault="00612194" w:rsidP="00612194">
      <w:r w:rsidRPr="0084191F">
        <w:rPr>
          <w:b/>
        </w:rPr>
        <w:t>Jitka</w:t>
      </w:r>
      <w:r>
        <w:t xml:space="preserve"> - 13.7.2019 Běh na Hvězdu (VC VČ a Český pohár v běhu do vrchu=ČP vrchy), Police nad Metují, délka 8,7 km, čas 0:49:19 - 2. místo v kategorii a 5. místo celkově.</w:t>
      </w:r>
    </w:p>
    <w:p w:rsidR="00612194" w:rsidRDefault="00612194" w:rsidP="00612194">
      <w:proofErr w:type="gramStart"/>
      <w:r w:rsidRPr="0084191F">
        <w:rPr>
          <w:b/>
        </w:rPr>
        <w:t>Daniel</w:t>
      </w:r>
      <w:r>
        <w:t xml:space="preserve"> - čas</w:t>
      </w:r>
      <w:proofErr w:type="gramEnd"/>
      <w:r>
        <w:t xml:space="preserve"> 0:42:31 - 6. místo v kategorii. </w:t>
      </w:r>
      <w:r>
        <w:rPr>
          <w:color w:val="000000"/>
        </w:rPr>
        <w:t>Po roce oba zlepšení o 4 minuty.</w:t>
      </w:r>
    </w:p>
    <w:p w:rsidR="00612194" w:rsidRDefault="00612194" w:rsidP="00612194">
      <w:r w:rsidRPr="0084191F">
        <w:rPr>
          <w:b/>
        </w:rPr>
        <w:t>Jitka</w:t>
      </w:r>
      <w:r>
        <w:t xml:space="preserve"> - 4.7.2019 XXXI. </w:t>
      </w:r>
      <w:proofErr w:type="spellStart"/>
      <w:r>
        <w:t>Ógolnopolski</w:t>
      </w:r>
      <w:proofErr w:type="spellEnd"/>
      <w:r>
        <w:t xml:space="preserve"> </w:t>
      </w:r>
      <w:proofErr w:type="spellStart"/>
      <w:r>
        <w:t>bieg</w:t>
      </w:r>
      <w:proofErr w:type="spellEnd"/>
      <w:r>
        <w:t xml:space="preserve"> </w:t>
      </w:r>
      <w:proofErr w:type="spellStart"/>
      <w:r>
        <w:t>Homolan</w:t>
      </w:r>
      <w:proofErr w:type="spellEnd"/>
      <w:r>
        <w:t xml:space="preserve">, </w:t>
      </w:r>
      <w:proofErr w:type="spellStart"/>
      <w:r>
        <w:t>Kudowa</w:t>
      </w:r>
      <w:proofErr w:type="spellEnd"/>
      <w:r>
        <w:t xml:space="preserve"> Zdroj, délka 10 km, čas 0:51:01, 2. místo v kategorii a 3. místo celkově.</w:t>
      </w:r>
    </w:p>
    <w:p w:rsidR="00612194" w:rsidRDefault="00612194" w:rsidP="00612194">
      <w:r w:rsidRPr="0084191F">
        <w:rPr>
          <w:b/>
        </w:rPr>
        <w:t>Jitka -</w:t>
      </w:r>
      <w:r>
        <w:t xml:space="preserve"> 20.7.2019 Rokytnice nad </w:t>
      </w:r>
      <w:proofErr w:type="gramStart"/>
      <w:r>
        <w:t>Jizerou - Dvoračky</w:t>
      </w:r>
      <w:proofErr w:type="gramEnd"/>
      <w:r>
        <w:t xml:space="preserve"> (ČP vrchy), délka 8,5 km, čas 1:00:16, 2. místo v kategorii a 8. místo celkově.</w:t>
      </w:r>
    </w:p>
    <w:p w:rsidR="00612194" w:rsidRDefault="00612194" w:rsidP="00612194">
      <w:r w:rsidRPr="0084191F">
        <w:rPr>
          <w:b/>
        </w:rPr>
        <w:t>Jitka -</w:t>
      </w:r>
      <w:r>
        <w:t xml:space="preserve"> 21.7.2019 </w:t>
      </w:r>
      <w:proofErr w:type="gramStart"/>
      <w:r>
        <w:t>Šachty - Štěpánka</w:t>
      </w:r>
      <w:proofErr w:type="gramEnd"/>
      <w:r>
        <w:t>, Vysoké n. Jizerou (ČP vrchy), délka 6,5 km, čas 0:40:02, 2. místo v kategorii.</w:t>
      </w:r>
    </w:p>
    <w:p w:rsidR="00612194" w:rsidRDefault="00612194" w:rsidP="00612194">
      <w:r w:rsidRPr="0084191F">
        <w:rPr>
          <w:b/>
        </w:rPr>
        <w:t>Jitka -</w:t>
      </w:r>
      <w:r>
        <w:t xml:space="preserve"> 27.7.2019 Běh na Lysou horu (Beskydy) (ČP vrchy), délka 8,5 km, čas 0:57:47, 3. místo v kategorii.</w:t>
      </w:r>
    </w:p>
    <w:p w:rsidR="00612194" w:rsidRDefault="00612194" w:rsidP="00612194">
      <w:r w:rsidRPr="0084191F">
        <w:rPr>
          <w:b/>
        </w:rPr>
        <w:t>Jitka -</w:t>
      </w:r>
      <w:r>
        <w:t xml:space="preserve"> 28.7.2019 Běh na </w:t>
      </w:r>
      <w:proofErr w:type="spellStart"/>
      <w:r>
        <w:t>Kozubovou</w:t>
      </w:r>
      <w:proofErr w:type="spellEnd"/>
      <w:r>
        <w:t xml:space="preserve"> (Beskydy) (ČP vrchy), délka 5 km, čas 0:37:27, 2. místo v </w:t>
      </w:r>
      <w:proofErr w:type="gramStart"/>
      <w:r>
        <w:t>kategorii  a</w:t>
      </w:r>
      <w:proofErr w:type="gramEnd"/>
      <w:r>
        <w:t> 11 místo celkově ze 76.</w:t>
      </w:r>
    </w:p>
    <w:p w:rsidR="00612194" w:rsidRDefault="00612194" w:rsidP="00612194">
      <w:r w:rsidRPr="0084191F">
        <w:rPr>
          <w:b/>
        </w:rPr>
        <w:t>Jitka -</w:t>
      </w:r>
      <w:r>
        <w:t xml:space="preserve"> 3.8.2019 Běh na Kralický Sněžník (ČP vrchy), délka 14,5 km, čas 1:45:53, 3. místo v kategorii.</w:t>
      </w:r>
    </w:p>
    <w:p w:rsidR="00612194" w:rsidRDefault="00612194" w:rsidP="00612194">
      <w:r w:rsidRPr="0084191F">
        <w:rPr>
          <w:b/>
        </w:rPr>
        <w:t>Jitka -</w:t>
      </w:r>
      <w:r>
        <w:t xml:space="preserve"> 10.8.2019 Běh Javořími horami, délka 17 km, čas 1:44,5, 1. místo v </w:t>
      </w:r>
      <w:proofErr w:type="gramStart"/>
      <w:r>
        <w:t>kategorii  a</w:t>
      </w:r>
      <w:proofErr w:type="gramEnd"/>
      <w:r>
        <w:t> 3. místo celkově.</w:t>
      </w:r>
    </w:p>
    <w:p w:rsidR="00612194" w:rsidRDefault="00612194" w:rsidP="00612194">
      <w:r w:rsidRPr="0084191F">
        <w:rPr>
          <w:b/>
        </w:rPr>
        <w:t>Jitka -</w:t>
      </w:r>
      <w:r>
        <w:t xml:space="preserve"> 17.8.2019 </w:t>
      </w:r>
      <w:proofErr w:type="spellStart"/>
      <w:r>
        <w:t>Klamošský</w:t>
      </w:r>
      <w:proofErr w:type="spellEnd"/>
      <w:r>
        <w:t xml:space="preserve"> lesní kros (VC VČ), délka 10 km, čas 0:50:34, 3. místo v kategorii a 5. místo celkově.</w:t>
      </w:r>
    </w:p>
    <w:p w:rsidR="00612194" w:rsidRDefault="00612194" w:rsidP="00612194">
      <w:r w:rsidRPr="0084191F">
        <w:rPr>
          <w:b/>
        </w:rPr>
        <w:t>Jitka -</w:t>
      </w:r>
      <w:r>
        <w:t xml:space="preserve"> 25.8.2019 Běh Teplickými skalami (VC VČ a Primátor cup), délka 11 km, čas 0:51:58, 1. místo v kategorii a 12. místo celkově ze 103 žen.</w:t>
      </w:r>
    </w:p>
    <w:p w:rsidR="00612194" w:rsidRDefault="00612194" w:rsidP="00612194">
      <w:proofErr w:type="gramStart"/>
      <w:r w:rsidRPr="0084191F">
        <w:rPr>
          <w:b/>
        </w:rPr>
        <w:t>Dan -</w:t>
      </w:r>
      <w:r>
        <w:t xml:space="preserve"> čas</w:t>
      </w:r>
      <w:proofErr w:type="gramEnd"/>
      <w:r>
        <w:t xml:space="preserve"> 0:45:05, 18. místo v kategorii a 32. místo celkově z 229 mužů.</w:t>
      </w:r>
    </w:p>
    <w:p w:rsidR="00612194" w:rsidRDefault="00612194" w:rsidP="00612194">
      <w:r w:rsidRPr="0084191F">
        <w:rPr>
          <w:b/>
        </w:rPr>
        <w:t>Jitka -</w:t>
      </w:r>
      <w:r>
        <w:t xml:space="preserve"> 14.9.2019 </w:t>
      </w:r>
      <w:proofErr w:type="spellStart"/>
      <w:r>
        <w:t>Montacké</w:t>
      </w:r>
      <w:proofErr w:type="spellEnd"/>
      <w:r>
        <w:t xml:space="preserve"> </w:t>
      </w:r>
      <w:proofErr w:type="gramStart"/>
      <w:r>
        <w:t>vlny - Náchod</w:t>
      </w:r>
      <w:proofErr w:type="gramEnd"/>
      <w:r>
        <w:t xml:space="preserve"> (VC VČ a Primátor cup), délka 9 km, čas 0:42:36, 1. místo v kategorii a 4.místo celkově z 28 žen.</w:t>
      </w:r>
    </w:p>
    <w:p w:rsidR="00612194" w:rsidRDefault="00612194" w:rsidP="00612194">
      <w:r>
        <w:t>15.9.2019 Hostivařská 15 (Pivní běh) Praha, délka 15 km, čas 1:11:42, 1. místo v kategorii a 2.místo celkově ze 33 žen.</w:t>
      </w:r>
    </w:p>
    <w:p w:rsidR="00612194" w:rsidRDefault="00612194" w:rsidP="00612194">
      <w:r>
        <w:t xml:space="preserve">21.9.2019 Šlapu na </w:t>
      </w:r>
      <w:proofErr w:type="gramStart"/>
      <w:r>
        <w:t>čáru - délka</w:t>
      </w:r>
      <w:proofErr w:type="gramEnd"/>
      <w:r>
        <w:t xml:space="preserve"> 13,6 km, převýšení 540m (z </w:t>
      </w:r>
      <w:proofErr w:type="spellStart"/>
      <w:r>
        <w:t>Hormího</w:t>
      </w:r>
      <w:proofErr w:type="spellEnd"/>
      <w:r>
        <w:t xml:space="preserve"> Maršova do Malé Úpy - Pomezní Boudy). Silniční závod, čas 0:43:26, 1. místo v kategorii. Zde proběhlo ještě </w:t>
      </w:r>
      <w:proofErr w:type="gramStart"/>
      <w:r>
        <w:t>vyhlášení ,,Velká</w:t>
      </w:r>
      <w:proofErr w:type="gramEnd"/>
      <w:r>
        <w:t xml:space="preserve"> čára,, po součtu se závodem v běhu do vrchu "Běžím na čáru" a bylo z toho další 1. místo!!!!</w:t>
      </w:r>
    </w:p>
    <w:p w:rsidR="00612194" w:rsidRDefault="00612194" w:rsidP="00612194">
      <w:r w:rsidRPr="0084191F">
        <w:rPr>
          <w:b/>
        </w:rPr>
        <w:t>Dan -</w:t>
      </w:r>
      <w:r>
        <w:t xml:space="preserve"> 21.9.2019 Běh pro Hospic (VC VČ a Primátor cup), délka 10 km, čas 0:37:31, 8. místo v kategorii a 12. místo celkově ze 112 mužů. </w:t>
      </w:r>
    </w:p>
    <w:p w:rsidR="00806F41" w:rsidRPr="0084191F" w:rsidRDefault="00806F41" w:rsidP="00612194"/>
    <w:p w:rsidR="00612194" w:rsidRPr="00603ECF" w:rsidRDefault="00612194" w:rsidP="00612194">
      <w:pPr>
        <w:rPr>
          <w:b/>
        </w:rPr>
      </w:pPr>
      <w:r w:rsidRPr="00603ECF">
        <w:rPr>
          <w:b/>
        </w:rPr>
        <w:t xml:space="preserve">    </w:t>
      </w:r>
      <w:r>
        <w:rPr>
          <w:b/>
        </w:rPr>
        <w:t>Připomínám k</w:t>
      </w:r>
      <w:r w:rsidRPr="00603ECF">
        <w:rPr>
          <w:b/>
        </w:rPr>
        <w:t xml:space="preserve">roužky a aktivity:   </w:t>
      </w:r>
    </w:p>
    <w:p w:rsidR="00612194" w:rsidRPr="00603ECF" w:rsidRDefault="00612194" w:rsidP="00612194">
      <w:r w:rsidRPr="00603ECF">
        <w:t>Šachový oddíl pro všechny věkové kategorie v pondělí od 14 hodin nad OÚ (František Sejval)</w:t>
      </w:r>
    </w:p>
    <w:p w:rsidR="00612194" w:rsidRPr="00603ECF" w:rsidRDefault="00612194" w:rsidP="00612194">
      <w:r w:rsidRPr="00603ECF">
        <w:t xml:space="preserve">Cvičení dětí </w:t>
      </w:r>
      <w:proofErr w:type="gramStart"/>
      <w:r w:rsidRPr="00603ECF">
        <w:t xml:space="preserve">školka </w:t>
      </w:r>
      <w:r w:rsidR="00806F41">
        <w:t xml:space="preserve">- </w:t>
      </w:r>
      <w:r w:rsidRPr="00603ECF">
        <w:t>úterý</w:t>
      </w:r>
      <w:proofErr w:type="gramEnd"/>
      <w:r w:rsidRPr="00603ECF">
        <w:t xml:space="preserve"> od 15:00 hodin, (</w:t>
      </w:r>
      <w:r w:rsidR="00806F41">
        <w:t xml:space="preserve">J. </w:t>
      </w:r>
      <w:r w:rsidRPr="00603ECF">
        <w:t xml:space="preserve">Jará, </w:t>
      </w:r>
      <w:r w:rsidR="00806F41">
        <w:t xml:space="preserve">J. </w:t>
      </w:r>
      <w:r w:rsidRPr="00603ECF">
        <w:t>Šejvl) – děti vyzvedávány ve školce</w:t>
      </w:r>
    </w:p>
    <w:p w:rsidR="00612194" w:rsidRPr="00603ECF" w:rsidRDefault="00612194" w:rsidP="00612194">
      <w:r w:rsidRPr="00603ECF">
        <w:lastRenderedPageBreak/>
        <w:t>Cvičení žen v pondělí od 19:00 hodin</w:t>
      </w:r>
      <w:r w:rsidR="00806F41">
        <w:t xml:space="preserve"> (p. Čápová)</w:t>
      </w:r>
      <w:r w:rsidRPr="00603ECF">
        <w:t>, ve středu od 19:30 hodin</w:t>
      </w:r>
      <w:r w:rsidR="00806F41">
        <w:t xml:space="preserve"> (Leona Lukášová)</w:t>
      </w:r>
    </w:p>
    <w:p w:rsidR="00612194" w:rsidRDefault="00612194" w:rsidP="00612194">
      <w:r w:rsidRPr="00603ECF">
        <w:t xml:space="preserve">Volejbal </w:t>
      </w:r>
      <w:proofErr w:type="gramStart"/>
      <w:r w:rsidRPr="00603ECF">
        <w:t>ženy - středa</w:t>
      </w:r>
      <w:proofErr w:type="gramEnd"/>
      <w:r w:rsidRPr="00603ECF">
        <w:t xml:space="preserve"> od 18:00 hodin, registrované (</w:t>
      </w:r>
      <w:r w:rsidR="00806F41">
        <w:t xml:space="preserve">Iva </w:t>
      </w:r>
      <w:r w:rsidRPr="00603ECF">
        <w:t>Vacková)</w:t>
      </w:r>
    </w:p>
    <w:p w:rsidR="00806F41" w:rsidRPr="00603ECF" w:rsidRDefault="00806F41" w:rsidP="00612194">
      <w:r>
        <w:t>Volejbal ženy – matky – středa od 20.00 hodin (Kristýna Kubínová, Marie Jiroušková)</w:t>
      </w:r>
    </w:p>
    <w:p w:rsidR="00612194" w:rsidRPr="00603ECF" w:rsidRDefault="00612194" w:rsidP="00612194">
      <w:r w:rsidRPr="00603ECF">
        <w:t>Volejbal smíšený, čtvrtek od 19:00 hodin (Michal Svoboda, Pavel Martinec)</w:t>
      </w:r>
    </w:p>
    <w:p w:rsidR="00612194" w:rsidRPr="00603ECF" w:rsidRDefault="00612194" w:rsidP="00612194">
      <w:r w:rsidRPr="00603ECF">
        <w:t>Malá kopaná děti pátek od 16:30 hodin (Zdeněk Jiroušek, Josef Srkal)</w:t>
      </w:r>
    </w:p>
    <w:p w:rsidR="00612194" w:rsidRPr="00603ECF" w:rsidRDefault="00612194" w:rsidP="00612194">
      <w:r w:rsidRPr="00603ECF">
        <w:t xml:space="preserve">Malá kopaná muži pátek od 18:00 hodin (Michal Bartoš, Tomáš </w:t>
      </w:r>
      <w:proofErr w:type="spellStart"/>
      <w:r w:rsidRPr="00603ECF">
        <w:t>Burdych</w:t>
      </w:r>
      <w:proofErr w:type="spellEnd"/>
      <w:r w:rsidRPr="00603ECF">
        <w:t>)</w:t>
      </w:r>
    </w:p>
    <w:p w:rsidR="00612194" w:rsidRPr="00603ECF" w:rsidRDefault="00612194" w:rsidP="00612194">
      <w:r w:rsidRPr="00603ECF">
        <w:t xml:space="preserve">Nohejbal muži pondělí od 17:00 hodin (Marcel Bareš) </w:t>
      </w:r>
    </w:p>
    <w:p w:rsidR="00612194" w:rsidRPr="00603ECF" w:rsidRDefault="00612194" w:rsidP="00612194">
      <w:r w:rsidRPr="00603ECF">
        <w:t xml:space="preserve">Florbal muži, úterý od 18:00 hodin (Jiří </w:t>
      </w:r>
      <w:proofErr w:type="spellStart"/>
      <w:r w:rsidRPr="00603ECF">
        <w:t>Taclík</w:t>
      </w:r>
      <w:proofErr w:type="spellEnd"/>
      <w:r w:rsidRPr="00603ECF">
        <w:t>)</w:t>
      </w:r>
    </w:p>
    <w:p w:rsidR="00612194" w:rsidRPr="00603ECF" w:rsidRDefault="00612194" w:rsidP="00612194">
      <w:pPr>
        <w:rPr>
          <w:b/>
          <w:i/>
        </w:rPr>
      </w:pPr>
    </w:p>
    <w:p w:rsidR="00BF59BA" w:rsidRDefault="00612194" w:rsidP="00FA55E5">
      <w:pPr>
        <w:ind w:left="7788" w:firstLine="708"/>
      </w:pPr>
      <w:r w:rsidRPr="002B6964">
        <w:t xml:space="preserve">Tomáš </w:t>
      </w:r>
      <w:proofErr w:type="spellStart"/>
      <w:r w:rsidRPr="002B6964">
        <w:t>Burdych</w:t>
      </w:r>
      <w:proofErr w:type="spellEnd"/>
    </w:p>
    <w:p w:rsidR="00BF59BA" w:rsidRDefault="00BF59BA" w:rsidP="00BF59BA"/>
    <w:p w:rsidR="00BF59BA" w:rsidRDefault="00EE4B65" w:rsidP="00EE4B65">
      <w:pPr>
        <w:pStyle w:val="Bezmezer"/>
      </w:pPr>
      <w:r>
        <w:t>SOKOL STARKOČ</w:t>
      </w:r>
    </w:p>
    <w:p w:rsidR="00EE4B65" w:rsidRDefault="00EE4B65" w:rsidP="00EE4B65">
      <w:r>
        <w:rPr>
          <w:noProof/>
        </w:rPr>
        <w:drawing>
          <wp:anchor distT="0" distB="0" distL="114300" distR="114300" simplePos="0" relativeHeight="251950080" behindDoc="0" locked="0" layoutInCell="1" allowOverlap="1">
            <wp:simplePos x="0" y="0"/>
            <wp:positionH relativeFrom="margin">
              <wp:posOffset>685800</wp:posOffset>
            </wp:positionH>
            <wp:positionV relativeFrom="margin">
              <wp:posOffset>4983480</wp:posOffset>
            </wp:positionV>
            <wp:extent cx="5265420" cy="3771900"/>
            <wp:effectExtent l="0" t="0" r="7620" b="6985"/>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5420"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V sobotu 22. června přivítala Starkoč rekordních 502 turistů z různých koutů naší země. Pořadatelé ze Sokola Starkoč, pod vedením Jaroslava </w:t>
      </w:r>
      <w:proofErr w:type="spellStart"/>
      <w:r>
        <w:t>Rufera</w:t>
      </w:r>
      <w:proofErr w:type="spellEnd"/>
      <w:r>
        <w:t xml:space="preserve">, totiž na ten den připravili 44. ročník tradičního pochodu „Po stopách bojů z roku 1866“. Připraveny byly pěší trasy 10, 15, 25 a 50 km, trasy pro cyklisty na silničních kolech 33 a 66 km a trasy pro sportovce na horských kolech 33 a 66 km. Všechny trasy začínaly u </w:t>
      </w:r>
      <w:proofErr w:type="spellStart"/>
      <w:r>
        <w:t>starkočského</w:t>
      </w:r>
      <w:proofErr w:type="spellEnd"/>
      <w:r>
        <w:t xml:space="preserve"> nádraží a končily zase ve Starkoči, ale na koupališti. Počasí letos turistům </w:t>
      </w:r>
      <w:proofErr w:type="gramStart"/>
      <w:r>
        <w:t>přálo</w:t>
      </w:r>
      <w:proofErr w:type="gramEnd"/>
      <w:r>
        <w:t xml:space="preserve"> a tak přicházeli do cíle spokojení. V cíli každý dostal opečený párek, hrazený ze startovného. Zájem tu byl i o pěkná razítka pochodu a o nové vizitky. </w:t>
      </w:r>
    </w:p>
    <w:p w:rsidR="00FA55E5" w:rsidRDefault="00FA55E5" w:rsidP="00EE4B65"/>
    <w:p w:rsidR="00FA55E5" w:rsidRDefault="00FA55E5" w:rsidP="00EE4B65"/>
    <w:p w:rsidR="00FA55E5" w:rsidRDefault="00FA55E5" w:rsidP="00EE4B65"/>
    <w:p w:rsidR="00FA55E5" w:rsidRDefault="00FA55E5" w:rsidP="00EE4B65"/>
    <w:p w:rsidR="00FA55E5" w:rsidRDefault="00FA55E5" w:rsidP="00EE4B65"/>
    <w:p w:rsidR="00EE4B65" w:rsidRDefault="00EE4B65" w:rsidP="00EE4B65"/>
    <w:p w:rsidR="00EE4B65" w:rsidRDefault="00EE4B65" w:rsidP="00EE4B65"/>
    <w:p w:rsidR="00EE4B65" w:rsidRDefault="00EE4B65" w:rsidP="00EE4B65"/>
    <w:p w:rsidR="00EE4B65" w:rsidRDefault="00EE4B65" w:rsidP="00EE4B65"/>
    <w:p w:rsidR="00FA55E5" w:rsidRDefault="00FA55E5" w:rsidP="00EE4B65"/>
    <w:p w:rsidR="00EE4B65" w:rsidRDefault="00EE4B65" w:rsidP="00EE4B65"/>
    <w:p w:rsidR="00EE4B65" w:rsidRDefault="00EE4B65" w:rsidP="00EE4B65"/>
    <w:p w:rsidR="00EE4B65" w:rsidRDefault="00EE4B65" w:rsidP="00EE4B65"/>
    <w:p w:rsidR="00FA55E5" w:rsidRDefault="00FA55E5" w:rsidP="00EE4B65"/>
    <w:p w:rsidR="00FA55E5" w:rsidRDefault="00FA55E5" w:rsidP="00EE4B65"/>
    <w:p w:rsidR="00FA55E5" w:rsidRDefault="00FA55E5" w:rsidP="00EE4B65"/>
    <w:p w:rsidR="00FA55E5" w:rsidRDefault="00FA55E5" w:rsidP="00EE4B65"/>
    <w:p w:rsidR="00FA55E5" w:rsidRDefault="00FA55E5" w:rsidP="00EE4B65"/>
    <w:p w:rsidR="00FA55E5" w:rsidRDefault="00FA55E5" w:rsidP="00EE4B65"/>
    <w:p w:rsidR="00EE4B65" w:rsidRDefault="00EE4B65" w:rsidP="00EE4B65">
      <w:r>
        <w:t xml:space="preserve">Nejvíce účastníků pochodu bylo pochopitelně z Náchodska, ale byli mezi nimi i lidé z jiných konců Hradecka, i z větší dálky: ze severní Moravy, ze Středočeského, Libereckého i Ústeckého kraje. Nejvzdálenější účastnice přijela dokonce až z jihočeského Písku. Nejstarší turista byl </w:t>
      </w:r>
      <w:r>
        <w:lastRenderedPageBreak/>
        <w:t>z Červeného Kostelce a bylo mu 86 let. Při tom věku bylo obdivuhodné, že šlapal trasu 66 km na horském kole. Naproti tomu nejmladší účastnice pochodu se sice taky vezla, ale jen v kočárku a jen po desetikilometrovém okruhu, protože jí v ten den bylo pouhých 36 dní. Byla z </w:t>
      </w:r>
      <w:proofErr w:type="spellStart"/>
      <w:r>
        <w:t>Náchoda</w:t>
      </w:r>
      <w:proofErr w:type="spellEnd"/>
      <w:r>
        <w:t>. Jako každoročně se i letos pochodu zúčastnilo několik pejsků různých ras a velikostí.</w:t>
      </w:r>
    </w:p>
    <w:p w:rsidR="00EE4B65" w:rsidRDefault="00EE4B65" w:rsidP="00EE4B65">
      <w:r>
        <w:t>V roce 2020 se bude pochod „Po stopách bojů z roku 1866“ konat 20. června. Bude to „půlkulatý“ 45. ročník a pořadatelé pochodu na něj už teď srdečně zvou všechny pravidelné i náhodné čtenáře Studnického zpravodaje. Přijďte udělat něco pro své zdraví.</w:t>
      </w:r>
    </w:p>
    <w:p w:rsidR="00EE4B65" w:rsidRDefault="00FA55E5" w:rsidP="00EE4B65">
      <w:r>
        <w:rPr>
          <w:noProof/>
        </w:rPr>
        <w:drawing>
          <wp:anchor distT="0" distB="0" distL="114300" distR="114300" simplePos="0" relativeHeight="251953152" behindDoc="0" locked="0" layoutInCell="1" allowOverlap="1">
            <wp:simplePos x="0" y="0"/>
            <wp:positionH relativeFrom="margin">
              <wp:posOffset>288290</wp:posOffset>
            </wp:positionH>
            <wp:positionV relativeFrom="margin">
              <wp:posOffset>2125345</wp:posOffset>
            </wp:positionV>
            <wp:extent cx="6187440" cy="4126230"/>
            <wp:effectExtent l="0" t="0" r="3810" b="762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7440" cy="4126230"/>
                    </a:xfrm>
                    <a:prstGeom prst="rect">
                      <a:avLst/>
                    </a:prstGeom>
                    <a:noFill/>
                    <a:ln>
                      <a:noFill/>
                    </a:ln>
                  </pic:spPr>
                </pic:pic>
              </a:graphicData>
            </a:graphic>
          </wp:anchor>
        </w:drawing>
      </w:r>
      <w:r w:rsidR="00EE4B65">
        <w:tab/>
      </w:r>
      <w:r w:rsidR="00EE4B65">
        <w:tab/>
      </w:r>
      <w:r w:rsidR="00EE4B65">
        <w:tab/>
      </w:r>
      <w:r w:rsidR="00EE4B65">
        <w:tab/>
      </w:r>
      <w:r w:rsidR="00EE4B65">
        <w:tab/>
      </w:r>
      <w:r w:rsidR="00EE4B65">
        <w:tab/>
      </w:r>
      <w:r w:rsidR="00EE4B65">
        <w:tab/>
      </w:r>
      <w:r w:rsidR="00EE4B65">
        <w:tab/>
      </w:r>
      <w:r w:rsidR="00EE4B65">
        <w:tab/>
      </w:r>
      <w:r w:rsidR="00EE4B65">
        <w:tab/>
      </w:r>
      <w:r w:rsidR="00EE4B65">
        <w:tab/>
      </w:r>
      <w:r w:rsidR="00EE4B65">
        <w:tab/>
      </w:r>
      <w:r w:rsidR="00EE4B65">
        <w:tab/>
        <w:t>Jiří Stach</w:t>
      </w:r>
    </w:p>
    <w:p w:rsidR="00EE4B65" w:rsidRDefault="00533EA2" w:rsidP="00533EA2">
      <w:pPr>
        <w:pStyle w:val="Bezmezer"/>
      </w:pPr>
      <w:r>
        <w:t>Š</w:t>
      </w:r>
      <w:r w:rsidR="00FA55E5">
        <w:t>ACHISTÉ</w:t>
      </w:r>
    </w:p>
    <w:p w:rsidR="00533EA2" w:rsidRDefault="00533EA2" w:rsidP="00533EA2">
      <w:r>
        <w:t>Š a ch i s t é připraveni do nové sezony</w:t>
      </w:r>
    </w:p>
    <w:p w:rsidR="00533EA2" w:rsidRDefault="00533EA2" w:rsidP="00533EA2"/>
    <w:p w:rsidR="00533EA2" w:rsidRDefault="00533EA2" w:rsidP="00533EA2">
      <w:r>
        <w:t>                           Dne 10.9. šachisté Sokola Studnice zahájili novou sezonu prvním dětským tréninkem. Na Obecním úřadě, kde máme hrací zázemí, jsme se sešli po prázdninách a dovolených, abychom připravili vše potřebné pro další ročník šachových soutěží. </w:t>
      </w:r>
    </w:p>
    <w:p w:rsidR="00533EA2" w:rsidRDefault="00533EA2" w:rsidP="00533EA2">
      <w:r>
        <w:t>                            V uplynulém ročníku jsme udrželi Krajskou soutěž svými výsledky/po přihláškách do sezony 2019-2020 se ukázalo, že bychom v kraji mohli hrát i v případě sestupu/. Další sestavu jsme napsali do Regionálního přeboru, kde máme co napravovat. V těchto soutěžích tedy nejsou žádné překážky a v klidu a s dostatečným počtem hráčů je odehrát.</w:t>
      </w:r>
    </w:p>
    <w:p w:rsidR="00533EA2" w:rsidRDefault="00533EA2" w:rsidP="00533EA2">
      <w:r>
        <w:t xml:space="preserve">                              Velký problém nastává v dětské kategorii. Přebor škol a Krajská soutěž se hraje jako čtyřčlenná. V našem kolektivu máme nyní pouze 3 děti. Na škole je však několik dětí, které dříve kroužek navštěvovali, ale po zjištění, že si zde nemohou </w:t>
      </w:r>
      <w:proofErr w:type="gramStart"/>
      <w:r>
        <w:t>hrát  s</w:t>
      </w:r>
      <w:proofErr w:type="gramEnd"/>
      <w:r w:rsidR="00A915E7">
        <w:t> </w:t>
      </w:r>
      <w:r>
        <w:t>telefony</w:t>
      </w:r>
      <w:r w:rsidR="00A915E7">
        <w:t>,</w:t>
      </w:r>
      <w:r>
        <w:t xml:space="preserve"> přestali </w:t>
      </w:r>
      <w:r>
        <w:lastRenderedPageBreak/>
        <w:t>chodit. Pokud by se opět chtěli do kroužku zapojit, scházíme se každé úterý od 13</w:t>
      </w:r>
      <w:r w:rsidR="00A915E7">
        <w:t xml:space="preserve"> </w:t>
      </w:r>
      <w:r>
        <w:t>hod.</w:t>
      </w:r>
      <w:r w:rsidR="00A915E7">
        <w:t xml:space="preserve"> </w:t>
      </w:r>
      <w:r>
        <w:t>Nemá ale význam chodit z nějakého donucení,</w:t>
      </w:r>
      <w:r w:rsidR="00A915E7">
        <w:t xml:space="preserve"> </w:t>
      </w:r>
      <w:r>
        <w:t xml:space="preserve">nebo </w:t>
      </w:r>
      <w:r w:rsidR="00A915E7">
        <w:t>s</w:t>
      </w:r>
      <w:r>
        <w:t>trávení času mimo školu.</w:t>
      </w:r>
    </w:p>
    <w:p w:rsidR="00533EA2" w:rsidRDefault="00533EA2" w:rsidP="00533EA2">
      <w:r>
        <w:t xml:space="preserve">                               Termíny soutěže jsou již známé. Krajská soutěž začíná 13.10 a </w:t>
      </w:r>
      <w:proofErr w:type="spellStart"/>
      <w:r>
        <w:t>Reg</w:t>
      </w:r>
      <w:proofErr w:type="spellEnd"/>
      <w:r>
        <w:t>. přebor 20.10. Soupeře se dozvíme 22.9. na zahajovací konferenci v Hradci Králové. V letních měsících proběhlo i několik turnajů. Zmíním jeden. Malá kuriozita se přihodila na turnaji v Č. Kostelci, kde nás reprezentovali nejstarší a nejmladší člen našeho oddílu.     </w:t>
      </w:r>
    </w:p>
    <w:p w:rsidR="00533EA2" w:rsidRDefault="00533EA2" w:rsidP="00533EA2">
      <w:r>
        <w:t>                       V neděli 22.9. proběhlo v Hradci Králové rozlosování do sezony 2019-2020. Los je celkem příznivý,</w:t>
      </w:r>
      <w:r w:rsidR="00A915E7">
        <w:t xml:space="preserve"> </w:t>
      </w:r>
      <w:r>
        <w:t>obě družstva hrají pětkrát venku a doma. Začínáme zápasem krajské soutěže 13.10. v derby s Červeným Kostelcem na jeho šachovnicích. Také regionální přebor začínáme zápasem venku,</w:t>
      </w:r>
      <w:r w:rsidR="00A915E7">
        <w:t xml:space="preserve"> </w:t>
      </w:r>
      <w:r>
        <w:t>jedeme do Broumova 20.10</w:t>
      </w:r>
      <w:r w:rsidR="00A915E7">
        <w:t>.</w:t>
      </w:r>
    </w:p>
    <w:p w:rsidR="00A915E7" w:rsidRDefault="00533EA2" w:rsidP="00A915E7">
      <w:pPr>
        <w:ind w:firstLine="0"/>
      </w:pPr>
      <w:r>
        <w:t xml:space="preserve">Děkuji za podporu představitelům </w:t>
      </w:r>
      <w:proofErr w:type="gramStart"/>
      <w:r>
        <w:t>obce  a</w:t>
      </w:r>
      <w:proofErr w:type="gramEnd"/>
      <w:r>
        <w:t xml:space="preserve"> těším se další spolupráci.    </w:t>
      </w:r>
    </w:p>
    <w:p w:rsidR="00533EA2" w:rsidRDefault="00533EA2" w:rsidP="00A915E7">
      <w:pPr>
        <w:ind w:left="7788" w:firstLine="708"/>
      </w:pPr>
      <w:r>
        <w:t> Lesk Břetislav</w:t>
      </w:r>
    </w:p>
    <w:p w:rsidR="00FA55E5" w:rsidRDefault="00FA55E5" w:rsidP="00A915E7">
      <w:pPr>
        <w:ind w:left="7788" w:firstLine="708"/>
      </w:pPr>
    </w:p>
    <w:p w:rsidR="00BF59BA" w:rsidRDefault="00A915E7" w:rsidP="00A915E7">
      <w:pPr>
        <w:pStyle w:val="Bezmezer"/>
      </w:pPr>
      <w:r>
        <w:t xml:space="preserve"> SK FOSP </w:t>
      </w:r>
      <w:proofErr w:type="spellStart"/>
      <w:r>
        <w:t>Řešetova</w:t>
      </w:r>
      <w:proofErr w:type="spellEnd"/>
      <w:r>
        <w:t xml:space="preserve"> Lhota</w:t>
      </w:r>
    </w:p>
    <w:p w:rsidR="00A915E7" w:rsidRPr="00DF6CF9" w:rsidRDefault="00A915E7" w:rsidP="00A915E7">
      <w:pPr>
        <w:ind w:firstLine="708"/>
        <w:rPr>
          <w:b/>
          <w:bCs/>
        </w:rPr>
      </w:pPr>
      <w:proofErr w:type="spellStart"/>
      <w:r w:rsidRPr="00DF6CF9">
        <w:rPr>
          <w:b/>
          <w:bCs/>
        </w:rPr>
        <w:t>Šána</w:t>
      </w:r>
      <w:proofErr w:type="spellEnd"/>
      <w:r w:rsidRPr="00DF6CF9">
        <w:rPr>
          <w:b/>
          <w:bCs/>
        </w:rPr>
        <w:t xml:space="preserve"> Cup 2019</w:t>
      </w:r>
    </w:p>
    <w:p w:rsidR="00A915E7" w:rsidRDefault="00A915E7" w:rsidP="00A915E7">
      <w:pPr>
        <w:ind w:firstLine="708"/>
      </w:pPr>
      <w:r>
        <w:t xml:space="preserve">Náš klub pořádal začátkem srpna již 8. ročník tradičního turnaje </w:t>
      </w:r>
      <w:proofErr w:type="spellStart"/>
      <w:r>
        <w:t>Šána</w:t>
      </w:r>
      <w:proofErr w:type="spellEnd"/>
      <w:r>
        <w:t xml:space="preserve"> Cup, kterého se zúčastnilo celkem 6 mužstev: SK FOSP </w:t>
      </w:r>
      <w:proofErr w:type="spellStart"/>
      <w:r>
        <w:t>Řešetova</w:t>
      </w:r>
      <w:proofErr w:type="spellEnd"/>
      <w:r>
        <w:t xml:space="preserve"> Lhota, Tj Slavoj Vyšehrad, Brokolice Skalice, Furt Durch, Stará Garda a </w:t>
      </w:r>
      <w:proofErr w:type="spellStart"/>
      <w:r>
        <w:t>Wayne´s</w:t>
      </w:r>
      <w:proofErr w:type="spellEnd"/>
      <w:r>
        <w:t xml:space="preserve"> team. Turnaj byl odehrán na místním fotbalovém hřišti ve Studnici a byl hrán systémem každý s každým. Letošní ročník </w:t>
      </w:r>
      <w:proofErr w:type="spellStart"/>
      <w:r>
        <w:t>Šána</w:t>
      </w:r>
      <w:proofErr w:type="spellEnd"/>
      <w:r>
        <w:t xml:space="preserve"> </w:t>
      </w:r>
      <w:proofErr w:type="spellStart"/>
      <w:r>
        <w:t>Cupu</w:t>
      </w:r>
      <w:proofErr w:type="spellEnd"/>
      <w:r>
        <w:t xml:space="preserve"> vyhrál tým </w:t>
      </w:r>
      <w:proofErr w:type="spellStart"/>
      <w:r>
        <w:t>Wayne´s</w:t>
      </w:r>
      <w:proofErr w:type="spellEnd"/>
      <w:r>
        <w:t xml:space="preserve"> team, který získal nejvíce bodů a tím i putovní pohár pro vítěze turnaje. Rád bych poděkoval všem týmům za účast. Počasí se relativně vydařilo a déšť nás zastihl až při předávání cen. Tento ročník turnaje považuji za úspěšný jak fotbalově, tak i organizačně.   </w:t>
      </w:r>
    </w:p>
    <w:p w:rsidR="00A915E7" w:rsidRPr="00A915E7" w:rsidRDefault="00A915E7" w:rsidP="00A915E7">
      <w:pPr>
        <w:ind w:firstLine="708"/>
        <w:jc w:val="center"/>
        <w:rPr>
          <w:i/>
          <w:iCs/>
        </w:rPr>
      </w:pPr>
      <w:r w:rsidRPr="00A915E7">
        <w:rPr>
          <w:i/>
          <w:iCs/>
        </w:rPr>
        <w:t xml:space="preserve">Nový putovní pohár </w:t>
      </w:r>
      <w:proofErr w:type="spellStart"/>
      <w:r w:rsidRPr="00A915E7">
        <w:rPr>
          <w:i/>
          <w:iCs/>
        </w:rPr>
        <w:t>Šána</w:t>
      </w:r>
      <w:proofErr w:type="spellEnd"/>
      <w:r w:rsidRPr="00A915E7">
        <w:rPr>
          <w:i/>
          <w:iCs/>
        </w:rPr>
        <w:t xml:space="preserve"> </w:t>
      </w:r>
      <w:proofErr w:type="spellStart"/>
      <w:r w:rsidRPr="00A915E7">
        <w:rPr>
          <w:i/>
          <w:iCs/>
        </w:rPr>
        <w:t>Cupu</w:t>
      </w:r>
      <w:proofErr w:type="spellEnd"/>
    </w:p>
    <w:p w:rsidR="00A915E7" w:rsidRDefault="00A915E7" w:rsidP="00A915E7">
      <w:pPr>
        <w:ind w:firstLine="708"/>
        <w:jc w:val="center"/>
      </w:pPr>
      <w:r>
        <w:rPr>
          <w:noProof/>
        </w:rPr>
        <w:drawing>
          <wp:inline distT="0" distB="0" distL="0" distR="0" wp14:anchorId="14784544" wp14:editId="6505ED16">
            <wp:extent cx="1635269" cy="3240000"/>
            <wp:effectExtent l="0" t="0" r="317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eived_90117470028134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35269" cy="3240000"/>
                    </a:xfrm>
                    <a:prstGeom prst="rect">
                      <a:avLst/>
                    </a:prstGeom>
                  </pic:spPr>
                </pic:pic>
              </a:graphicData>
            </a:graphic>
          </wp:inline>
        </w:drawing>
      </w:r>
    </w:p>
    <w:p w:rsidR="00A915E7" w:rsidRPr="001918E7" w:rsidRDefault="00A915E7" w:rsidP="00A915E7">
      <w:pPr>
        <w:ind w:firstLine="708"/>
        <w:rPr>
          <w:b/>
          <w:bCs/>
        </w:rPr>
      </w:pPr>
      <w:r w:rsidRPr="001918E7">
        <w:rPr>
          <w:b/>
          <w:bCs/>
        </w:rPr>
        <w:t xml:space="preserve">Celková tabulka </w:t>
      </w:r>
      <w:r>
        <w:rPr>
          <w:b/>
          <w:bCs/>
        </w:rPr>
        <w:t xml:space="preserve">výsledků </w:t>
      </w:r>
      <w:r w:rsidRPr="001918E7">
        <w:rPr>
          <w:b/>
          <w:bCs/>
        </w:rPr>
        <w:t>turnaje</w:t>
      </w:r>
    </w:p>
    <w:tbl>
      <w:tblPr>
        <w:tblW w:w="4216" w:type="pct"/>
        <w:jc w:val="center"/>
        <w:tblCellMar>
          <w:top w:w="12" w:type="dxa"/>
          <w:left w:w="12" w:type="dxa"/>
          <w:bottom w:w="12" w:type="dxa"/>
          <w:right w:w="12" w:type="dxa"/>
        </w:tblCellMar>
        <w:tblLook w:val="04A0" w:firstRow="1" w:lastRow="0" w:firstColumn="1" w:lastColumn="0" w:noHBand="0" w:noVBand="1"/>
      </w:tblPr>
      <w:tblGrid>
        <w:gridCol w:w="778"/>
        <w:gridCol w:w="3535"/>
        <w:gridCol w:w="839"/>
        <w:gridCol w:w="513"/>
        <w:gridCol w:w="505"/>
        <w:gridCol w:w="505"/>
        <w:gridCol w:w="1114"/>
        <w:gridCol w:w="1036"/>
      </w:tblGrid>
      <w:tr w:rsidR="00A915E7" w:rsidRPr="00AA1D9D" w:rsidTr="00FA55E5">
        <w:trPr>
          <w:jc w:val="center"/>
        </w:trPr>
        <w:tc>
          <w:tcPr>
            <w:tcW w:w="0" w:type="auto"/>
            <w:shd w:val="clear" w:color="auto" w:fill="BBBBBB"/>
            <w:vAlign w:val="center"/>
            <w:hideMark/>
          </w:tcPr>
          <w:p w:rsidR="00A915E7" w:rsidRPr="00AA1D9D" w:rsidRDefault="00A915E7" w:rsidP="00FA55E5">
            <w:pPr>
              <w:spacing w:line="240" w:lineRule="auto"/>
              <w:rPr>
                <w:rFonts w:ascii="Roboto" w:hAnsi="Roboto"/>
                <w:sz w:val="24"/>
              </w:rPr>
            </w:pPr>
            <w:proofErr w:type="spellStart"/>
            <w:r w:rsidRPr="00AA1D9D">
              <w:rPr>
                <w:rFonts w:ascii="Roboto" w:hAnsi="Roboto"/>
                <w:b/>
                <w:bCs/>
                <w:sz w:val="24"/>
              </w:rPr>
              <w:t>Rk</w:t>
            </w:r>
            <w:proofErr w:type="spellEnd"/>
            <w:r w:rsidRPr="00AA1D9D">
              <w:rPr>
                <w:rFonts w:ascii="Roboto" w:hAnsi="Roboto"/>
                <w:b/>
                <w:bCs/>
                <w:sz w:val="24"/>
              </w:rPr>
              <w:t xml:space="preserve">. </w:t>
            </w:r>
          </w:p>
        </w:tc>
        <w:tc>
          <w:tcPr>
            <w:tcW w:w="0" w:type="auto"/>
            <w:shd w:val="clear" w:color="auto" w:fill="BBBBBB"/>
            <w:vAlign w:val="center"/>
            <w:hideMark/>
          </w:tcPr>
          <w:p w:rsidR="00A915E7" w:rsidRPr="00AA1D9D" w:rsidRDefault="00A915E7" w:rsidP="00FA55E5">
            <w:pPr>
              <w:spacing w:line="240" w:lineRule="auto"/>
              <w:rPr>
                <w:rFonts w:ascii="Roboto" w:hAnsi="Roboto"/>
                <w:sz w:val="24"/>
              </w:rPr>
            </w:pPr>
            <w:r w:rsidRPr="00AA1D9D">
              <w:rPr>
                <w:rFonts w:ascii="Roboto" w:hAnsi="Roboto"/>
                <w:b/>
                <w:bCs/>
                <w:sz w:val="24"/>
              </w:rPr>
              <w:t>Tým</w:t>
            </w:r>
          </w:p>
        </w:tc>
        <w:tc>
          <w:tcPr>
            <w:tcW w:w="0" w:type="auto"/>
            <w:shd w:val="clear" w:color="auto" w:fill="BBBBBB"/>
            <w:vAlign w:val="center"/>
            <w:hideMark/>
          </w:tcPr>
          <w:p w:rsidR="00A915E7" w:rsidRPr="00AA1D9D" w:rsidRDefault="00A915E7" w:rsidP="00FA55E5">
            <w:pPr>
              <w:spacing w:line="240" w:lineRule="auto"/>
              <w:rPr>
                <w:rFonts w:ascii="Roboto" w:hAnsi="Roboto"/>
                <w:sz w:val="24"/>
              </w:rPr>
            </w:pPr>
            <w:r w:rsidRPr="00AA1D9D">
              <w:rPr>
                <w:rFonts w:ascii="Roboto" w:hAnsi="Roboto"/>
                <w:b/>
                <w:bCs/>
                <w:sz w:val="24"/>
              </w:rPr>
              <w:t>Záp</w:t>
            </w:r>
          </w:p>
        </w:tc>
        <w:tc>
          <w:tcPr>
            <w:tcW w:w="0" w:type="auto"/>
            <w:shd w:val="clear" w:color="auto" w:fill="BBBBBB"/>
            <w:vAlign w:val="center"/>
            <w:hideMark/>
          </w:tcPr>
          <w:p w:rsidR="00A915E7" w:rsidRPr="00AA1D9D" w:rsidRDefault="00A915E7" w:rsidP="00FA55E5">
            <w:pPr>
              <w:spacing w:line="240" w:lineRule="auto"/>
              <w:rPr>
                <w:rFonts w:ascii="Roboto" w:hAnsi="Roboto"/>
                <w:sz w:val="24"/>
              </w:rPr>
            </w:pPr>
            <w:r w:rsidRPr="00AA1D9D">
              <w:rPr>
                <w:rFonts w:ascii="Roboto" w:hAnsi="Roboto"/>
                <w:b/>
                <w:bCs/>
                <w:sz w:val="24"/>
              </w:rPr>
              <w:t>+</w:t>
            </w:r>
          </w:p>
        </w:tc>
        <w:tc>
          <w:tcPr>
            <w:tcW w:w="0" w:type="auto"/>
            <w:shd w:val="clear" w:color="auto" w:fill="BBBBBB"/>
            <w:vAlign w:val="center"/>
            <w:hideMark/>
          </w:tcPr>
          <w:p w:rsidR="00A915E7" w:rsidRPr="00AA1D9D" w:rsidRDefault="00A915E7" w:rsidP="00FA55E5">
            <w:pPr>
              <w:spacing w:line="240" w:lineRule="auto"/>
              <w:rPr>
                <w:rFonts w:ascii="Roboto" w:hAnsi="Roboto"/>
                <w:sz w:val="24"/>
              </w:rPr>
            </w:pPr>
            <w:r w:rsidRPr="00AA1D9D">
              <w:rPr>
                <w:rFonts w:ascii="Roboto" w:hAnsi="Roboto"/>
                <w:b/>
                <w:bCs/>
                <w:sz w:val="24"/>
              </w:rPr>
              <w:t>0</w:t>
            </w:r>
          </w:p>
        </w:tc>
        <w:tc>
          <w:tcPr>
            <w:tcW w:w="0" w:type="auto"/>
            <w:shd w:val="clear" w:color="auto" w:fill="BBBBBB"/>
            <w:vAlign w:val="center"/>
            <w:hideMark/>
          </w:tcPr>
          <w:p w:rsidR="00A915E7" w:rsidRPr="00AA1D9D" w:rsidRDefault="00A915E7" w:rsidP="00FA55E5">
            <w:pPr>
              <w:spacing w:line="240" w:lineRule="auto"/>
              <w:rPr>
                <w:rFonts w:ascii="Roboto" w:hAnsi="Roboto"/>
                <w:sz w:val="24"/>
              </w:rPr>
            </w:pPr>
            <w:r w:rsidRPr="00AA1D9D">
              <w:rPr>
                <w:rFonts w:ascii="Roboto" w:hAnsi="Roboto"/>
                <w:b/>
                <w:bCs/>
                <w:sz w:val="24"/>
              </w:rPr>
              <w:t>-</w:t>
            </w:r>
          </w:p>
        </w:tc>
        <w:tc>
          <w:tcPr>
            <w:tcW w:w="0" w:type="auto"/>
            <w:shd w:val="clear" w:color="auto" w:fill="BBBBBB"/>
            <w:vAlign w:val="center"/>
            <w:hideMark/>
          </w:tcPr>
          <w:p w:rsidR="00A915E7" w:rsidRPr="00AA1D9D" w:rsidRDefault="00A915E7" w:rsidP="00FA55E5">
            <w:pPr>
              <w:spacing w:line="240" w:lineRule="auto"/>
              <w:rPr>
                <w:rFonts w:ascii="Roboto" w:hAnsi="Roboto"/>
                <w:sz w:val="24"/>
              </w:rPr>
            </w:pPr>
            <w:r w:rsidRPr="00AA1D9D">
              <w:rPr>
                <w:rFonts w:ascii="Roboto" w:hAnsi="Roboto"/>
                <w:b/>
                <w:bCs/>
                <w:sz w:val="24"/>
              </w:rPr>
              <w:t>Skóre</w:t>
            </w:r>
          </w:p>
        </w:tc>
        <w:tc>
          <w:tcPr>
            <w:tcW w:w="0" w:type="auto"/>
            <w:shd w:val="clear" w:color="auto" w:fill="BBBBBB"/>
            <w:vAlign w:val="center"/>
            <w:hideMark/>
          </w:tcPr>
          <w:p w:rsidR="00A915E7" w:rsidRPr="00AA1D9D" w:rsidRDefault="00A915E7" w:rsidP="00FA55E5">
            <w:pPr>
              <w:spacing w:line="240" w:lineRule="auto"/>
              <w:rPr>
                <w:rFonts w:ascii="Roboto" w:hAnsi="Roboto"/>
                <w:sz w:val="24"/>
              </w:rPr>
            </w:pPr>
            <w:r w:rsidRPr="00AA1D9D">
              <w:rPr>
                <w:rFonts w:ascii="Roboto" w:hAnsi="Roboto"/>
                <w:b/>
                <w:bCs/>
                <w:sz w:val="24"/>
              </w:rPr>
              <w:t>Body</w:t>
            </w:r>
          </w:p>
        </w:tc>
      </w:tr>
      <w:tr w:rsidR="00A915E7" w:rsidRPr="00AA1D9D" w:rsidTr="00FA55E5">
        <w:trPr>
          <w:jc w:val="center"/>
        </w:trPr>
        <w:tc>
          <w:tcPr>
            <w:tcW w:w="0" w:type="auto"/>
            <w:shd w:val="clear" w:color="auto" w:fill="FFFFFF"/>
            <w:vAlign w:val="center"/>
            <w:hideMark/>
          </w:tcPr>
          <w:p w:rsidR="00A915E7" w:rsidRPr="00AA1D9D" w:rsidRDefault="00A915E7" w:rsidP="00FA55E5">
            <w:pPr>
              <w:spacing w:line="240" w:lineRule="auto"/>
              <w:rPr>
                <w:rFonts w:ascii="Roboto" w:hAnsi="Roboto"/>
                <w:sz w:val="24"/>
              </w:rPr>
            </w:pPr>
            <w:r w:rsidRPr="00AA1D9D">
              <w:rPr>
                <w:rFonts w:ascii="Roboto" w:hAnsi="Roboto"/>
                <w:sz w:val="24"/>
              </w:rPr>
              <w:t>1.</w:t>
            </w:r>
          </w:p>
        </w:tc>
        <w:tc>
          <w:tcPr>
            <w:tcW w:w="0" w:type="auto"/>
            <w:shd w:val="clear" w:color="auto" w:fill="FFFFFF"/>
            <w:vAlign w:val="center"/>
            <w:hideMark/>
          </w:tcPr>
          <w:p w:rsidR="00A915E7" w:rsidRPr="00AA1D9D" w:rsidRDefault="00A915E7" w:rsidP="00FA55E5">
            <w:pPr>
              <w:spacing w:line="240" w:lineRule="auto"/>
              <w:rPr>
                <w:rFonts w:ascii="Roboto" w:hAnsi="Roboto"/>
                <w:sz w:val="24"/>
              </w:rPr>
            </w:pPr>
            <w:proofErr w:type="spellStart"/>
            <w:r>
              <w:rPr>
                <w:rFonts w:ascii="Roboto" w:hAnsi="Roboto"/>
                <w:sz w:val="24"/>
              </w:rPr>
              <w:t>Wayne´s</w:t>
            </w:r>
            <w:proofErr w:type="spellEnd"/>
            <w:r>
              <w:rPr>
                <w:rFonts w:ascii="Roboto" w:hAnsi="Roboto"/>
                <w:sz w:val="24"/>
              </w:rPr>
              <w:t xml:space="preserve"> team</w:t>
            </w:r>
          </w:p>
        </w:tc>
        <w:tc>
          <w:tcPr>
            <w:tcW w:w="0" w:type="auto"/>
            <w:shd w:val="clear" w:color="auto" w:fill="FFFFFF"/>
            <w:vAlign w:val="center"/>
            <w:hideMark/>
          </w:tcPr>
          <w:p w:rsidR="00A915E7" w:rsidRPr="00AA1D9D" w:rsidRDefault="00A915E7" w:rsidP="00FA55E5">
            <w:pPr>
              <w:spacing w:line="240" w:lineRule="auto"/>
              <w:rPr>
                <w:rFonts w:ascii="Roboto" w:hAnsi="Roboto"/>
                <w:sz w:val="24"/>
              </w:rPr>
            </w:pPr>
            <w:r>
              <w:rPr>
                <w:rFonts w:ascii="Roboto" w:hAnsi="Roboto"/>
                <w:sz w:val="24"/>
              </w:rPr>
              <w:t>5</w:t>
            </w:r>
          </w:p>
        </w:tc>
        <w:tc>
          <w:tcPr>
            <w:tcW w:w="0" w:type="auto"/>
            <w:shd w:val="clear" w:color="auto" w:fill="FFFFFF"/>
            <w:vAlign w:val="center"/>
            <w:hideMark/>
          </w:tcPr>
          <w:p w:rsidR="00A915E7" w:rsidRPr="00AA1D9D" w:rsidRDefault="00A915E7" w:rsidP="00FA55E5">
            <w:pPr>
              <w:spacing w:line="240" w:lineRule="auto"/>
              <w:rPr>
                <w:rFonts w:ascii="Roboto" w:hAnsi="Roboto"/>
                <w:sz w:val="24"/>
              </w:rPr>
            </w:pPr>
            <w:r>
              <w:rPr>
                <w:rFonts w:ascii="Roboto" w:hAnsi="Roboto"/>
                <w:sz w:val="24"/>
              </w:rPr>
              <w:t>4</w:t>
            </w:r>
          </w:p>
        </w:tc>
        <w:tc>
          <w:tcPr>
            <w:tcW w:w="0" w:type="auto"/>
            <w:shd w:val="clear" w:color="auto" w:fill="FFFFFF"/>
            <w:vAlign w:val="center"/>
            <w:hideMark/>
          </w:tcPr>
          <w:p w:rsidR="00A915E7" w:rsidRPr="00AA1D9D" w:rsidRDefault="00A915E7" w:rsidP="00FA55E5">
            <w:pPr>
              <w:spacing w:line="240" w:lineRule="auto"/>
              <w:rPr>
                <w:rFonts w:ascii="Roboto" w:hAnsi="Roboto"/>
                <w:sz w:val="24"/>
              </w:rPr>
            </w:pPr>
            <w:r>
              <w:rPr>
                <w:rFonts w:ascii="Roboto" w:hAnsi="Roboto"/>
                <w:sz w:val="24"/>
              </w:rPr>
              <w:t>1</w:t>
            </w:r>
          </w:p>
        </w:tc>
        <w:tc>
          <w:tcPr>
            <w:tcW w:w="0" w:type="auto"/>
            <w:shd w:val="clear" w:color="auto" w:fill="FFFFFF"/>
            <w:vAlign w:val="center"/>
            <w:hideMark/>
          </w:tcPr>
          <w:p w:rsidR="00A915E7" w:rsidRPr="00AA1D9D" w:rsidRDefault="00A915E7" w:rsidP="00FA55E5">
            <w:pPr>
              <w:spacing w:line="240" w:lineRule="auto"/>
              <w:rPr>
                <w:rFonts w:ascii="Roboto" w:hAnsi="Roboto"/>
                <w:sz w:val="24"/>
              </w:rPr>
            </w:pPr>
            <w:r>
              <w:rPr>
                <w:rFonts w:ascii="Roboto" w:hAnsi="Roboto"/>
                <w:sz w:val="24"/>
              </w:rPr>
              <w:t>0</w:t>
            </w:r>
          </w:p>
        </w:tc>
        <w:tc>
          <w:tcPr>
            <w:tcW w:w="0" w:type="auto"/>
            <w:shd w:val="clear" w:color="auto" w:fill="FFFFFF"/>
            <w:vAlign w:val="center"/>
            <w:hideMark/>
          </w:tcPr>
          <w:p w:rsidR="00A915E7" w:rsidRPr="00AA1D9D" w:rsidRDefault="00A915E7" w:rsidP="00FA55E5">
            <w:pPr>
              <w:spacing w:line="240" w:lineRule="auto"/>
              <w:rPr>
                <w:rFonts w:ascii="Roboto" w:hAnsi="Roboto"/>
                <w:sz w:val="24"/>
              </w:rPr>
            </w:pPr>
            <w:r>
              <w:rPr>
                <w:rFonts w:ascii="Roboto" w:hAnsi="Roboto"/>
                <w:sz w:val="24"/>
              </w:rPr>
              <w:t>16</w:t>
            </w:r>
            <w:r w:rsidRPr="00AA1D9D">
              <w:rPr>
                <w:rFonts w:ascii="Roboto" w:hAnsi="Roboto"/>
                <w:sz w:val="24"/>
              </w:rPr>
              <w:t xml:space="preserve">: </w:t>
            </w:r>
            <w:r>
              <w:rPr>
                <w:rFonts w:ascii="Roboto" w:hAnsi="Roboto"/>
                <w:sz w:val="24"/>
              </w:rPr>
              <w:t>03</w:t>
            </w:r>
          </w:p>
        </w:tc>
        <w:tc>
          <w:tcPr>
            <w:tcW w:w="0" w:type="auto"/>
            <w:shd w:val="clear" w:color="auto" w:fill="FFFFFF"/>
            <w:vAlign w:val="center"/>
            <w:hideMark/>
          </w:tcPr>
          <w:p w:rsidR="00A915E7" w:rsidRPr="00AA1D9D" w:rsidRDefault="00A915E7" w:rsidP="00FA55E5">
            <w:pPr>
              <w:spacing w:line="240" w:lineRule="auto"/>
              <w:rPr>
                <w:rFonts w:ascii="Roboto" w:hAnsi="Roboto"/>
                <w:sz w:val="24"/>
              </w:rPr>
            </w:pPr>
            <w:r>
              <w:rPr>
                <w:rFonts w:ascii="Roboto" w:hAnsi="Roboto"/>
                <w:sz w:val="24"/>
              </w:rPr>
              <w:t>13</w:t>
            </w:r>
          </w:p>
        </w:tc>
      </w:tr>
      <w:tr w:rsidR="00A915E7" w:rsidRPr="00AA1D9D" w:rsidTr="00FA55E5">
        <w:trPr>
          <w:jc w:val="center"/>
        </w:trPr>
        <w:tc>
          <w:tcPr>
            <w:tcW w:w="0" w:type="auto"/>
            <w:shd w:val="clear" w:color="auto" w:fill="F8F8F8"/>
            <w:vAlign w:val="center"/>
            <w:hideMark/>
          </w:tcPr>
          <w:p w:rsidR="00A915E7" w:rsidRPr="00AA1D9D" w:rsidRDefault="00A915E7" w:rsidP="00FA55E5">
            <w:pPr>
              <w:spacing w:line="240" w:lineRule="auto"/>
              <w:rPr>
                <w:rFonts w:ascii="Roboto" w:hAnsi="Roboto"/>
                <w:sz w:val="24"/>
              </w:rPr>
            </w:pPr>
            <w:r w:rsidRPr="00AA1D9D">
              <w:rPr>
                <w:rFonts w:ascii="Roboto" w:hAnsi="Roboto"/>
                <w:sz w:val="24"/>
              </w:rPr>
              <w:t>2.</w:t>
            </w:r>
          </w:p>
        </w:tc>
        <w:tc>
          <w:tcPr>
            <w:tcW w:w="0" w:type="auto"/>
            <w:shd w:val="clear" w:color="auto" w:fill="F8F8F8"/>
            <w:vAlign w:val="center"/>
            <w:hideMark/>
          </w:tcPr>
          <w:p w:rsidR="00A915E7" w:rsidRPr="00AA1D9D" w:rsidRDefault="00A915E7" w:rsidP="00FA55E5">
            <w:pPr>
              <w:spacing w:line="240" w:lineRule="auto"/>
              <w:rPr>
                <w:rFonts w:ascii="Roboto" w:hAnsi="Roboto"/>
                <w:sz w:val="24"/>
              </w:rPr>
            </w:pPr>
            <w:r>
              <w:rPr>
                <w:rFonts w:ascii="Roboto" w:hAnsi="Roboto"/>
                <w:sz w:val="24"/>
              </w:rPr>
              <w:t xml:space="preserve">SK FOSP </w:t>
            </w:r>
            <w:proofErr w:type="spellStart"/>
            <w:r>
              <w:rPr>
                <w:rFonts w:ascii="Roboto" w:hAnsi="Roboto"/>
                <w:sz w:val="24"/>
              </w:rPr>
              <w:t>Řešetova</w:t>
            </w:r>
            <w:proofErr w:type="spellEnd"/>
            <w:r>
              <w:rPr>
                <w:rFonts w:ascii="Roboto" w:hAnsi="Roboto"/>
                <w:sz w:val="24"/>
              </w:rPr>
              <w:t xml:space="preserve"> Lhota</w:t>
            </w:r>
          </w:p>
        </w:tc>
        <w:tc>
          <w:tcPr>
            <w:tcW w:w="0" w:type="auto"/>
            <w:shd w:val="clear" w:color="auto" w:fill="F8F8F8"/>
            <w:vAlign w:val="center"/>
            <w:hideMark/>
          </w:tcPr>
          <w:p w:rsidR="00A915E7" w:rsidRPr="00AA1D9D" w:rsidRDefault="00A915E7" w:rsidP="00FA55E5">
            <w:pPr>
              <w:spacing w:line="240" w:lineRule="auto"/>
              <w:rPr>
                <w:rFonts w:ascii="Roboto" w:hAnsi="Roboto"/>
                <w:sz w:val="24"/>
              </w:rPr>
            </w:pPr>
            <w:r>
              <w:rPr>
                <w:rFonts w:ascii="Roboto" w:hAnsi="Roboto"/>
                <w:sz w:val="24"/>
              </w:rPr>
              <w:t>5</w:t>
            </w:r>
          </w:p>
        </w:tc>
        <w:tc>
          <w:tcPr>
            <w:tcW w:w="0" w:type="auto"/>
            <w:shd w:val="clear" w:color="auto" w:fill="F8F8F8"/>
            <w:vAlign w:val="center"/>
            <w:hideMark/>
          </w:tcPr>
          <w:p w:rsidR="00A915E7" w:rsidRPr="00AA1D9D" w:rsidRDefault="00A915E7" w:rsidP="00FA55E5">
            <w:pPr>
              <w:spacing w:line="240" w:lineRule="auto"/>
              <w:rPr>
                <w:rFonts w:ascii="Roboto" w:hAnsi="Roboto"/>
                <w:sz w:val="24"/>
              </w:rPr>
            </w:pPr>
            <w:r>
              <w:rPr>
                <w:rFonts w:ascii="Roboto" w:hAnsi="Roboto"/>
                <w:sz w:val="24"/>
              </w:rPr>
              <w:t>3</w:t>
            </w:r>
          </w:p>
        </w:tc>
        <w:tc>
          <w:tcPr>
            <w:tcW w:w="0" w:type="auto"/>
            <w:shd w:val="clear" w:color="auto" w:fill="F8F8F8"/>
            <w:vAlign w:val="center"/>
            <w:hideMark/>
          </w:tcPr>
          <w:p w:rsidR="00A915E7" w:rsidRPr="00AA1D9D" w:rsidRDefault="00A915E7" w:rsidP="00FA55E5">
            <w:pPr>
              <w:spacing w:line="240" w:lineRule="auto"/>
              <w:rPr>
                <w:rFonts w:ascii="Roboto" w:hAnsi="Roboto"/>
                <w:sz w:val="24"/>
              </w:rPr>
            </w:pPr>
            <w:r>
              <w:rPr>
                <w:rFonts w:ascii="Roboto" w:hAnsi="Roboto"/>
                <w:sz w:val="24"/>
              </w:rPr>
              <w:t>2</w:t>
            </w:r>
          </w:p>
        </w:tc>
        <w:tc>
          <w:tcPr>
            <w:tcW w:w="0" w:type="auto"/>
            <w:shd w:val="clear" w:color="auto" w:fill="F8F8F8"/>
            <w:vAlign w:val="center"/>
            <w:hideMark/>
          </w:tcPr>
          <w:p w:rsidR="00A915E7" w:rsidRPr="00AA1D9D" w:rsidRDefault="00A915E7" w:rsidP="00FA55E5">
            <w:pPr>
              <w:spacing w:line="240" w:lineRule="auto"/>
              <w:rPr>
                <w:rFonts w:ascii="Roboto" w:hAnsi="Roboto"/>
                <w:sz w:val="24"/>
              </w:rPr>
            </w:pPr>
            <w:r>
              <w:rPr>
                <w:rFonts w:ascii="Roboto" w:hAnsi="Roboto"/>
                <w:sz w:val="24"/>
              </w:rPr>
              <w:t>0</w:t>
            </w:r>
          </w:p>
        </w:tc>
        <w:tc>
          <w:tcPr>
            <w:tcW w:w="0" w:type="auto"/>
            <w:shd w:val="clear" w:color="auto" w:fill="F8F8F8"/>
            <w:vAlign w:val="center"/>
            <w:hideMark/>
          </w:tcPr>
          <w:p w:rsidR="00A915E7" w:rsidRPr="00AA1D9D" w:rsidRDefault="00A915E7" w:rsidP="00FA55E5">
            <w:pPr>
              <w:spacing w:line="240" w:lineRule="auto"/>
              <w:rPr>
                <w:rFonts w:ascii="Roboto" w:hAnsi="Roboto"/>
                <w:sz w:val="24"/>
              </w:rPr>
            </w:pPr>
            <w:r>
              <w:rPr>
                <w:rFonts w:ascii="Roboto" w:hAnsi="Roboto"/>
                <w:sz w:val="24"/>
              </w:rPr>
              <w:t>12</w:t>
            </w:r>
            <w:r w:rsidRPr="00AA1D9D">
              <w:rPr>
                <w:rFonts w:ascii="Roboto" w:hAnsi="Roboto"/>
                <w:sz w:val="24"/>
              </w:rPr>
              <w:t xml:space="preserve">: </w:t>
            </w:r>
            <w:r>
              <w:rPr>
                <w:rFonts w:ascii="Roboto" w:hAnsi="Roboto"/>
                <w:sz w:val="24"/>
              </w:rPr>
              <w:t>0</w:t>
            </w:r>
            <w:r w:rsidRPr="00AA1D9D">
              <w:rPr>
                <w:rFonts w:ascii="Roboto" w:hAnsi="Roboto"/>
                <w:sz w:val="24"/>
              </w:rPr>
              <w:t>1</w:t>
            </w:r>
          </w:p>
        </w:tc>
        <w:tc>
          <w:tcPr>
            <w:tcW w:w="0" w:type="auto"/>
            <w:shd w:val="clear" w:color="auto" w:fill="F8F8F8"/>
            <w:vAlign w:val="center"/>
            <w:hideMark/>
          </w:tcPr>
          <w:p w:rsidR="00A915E7" w:rsidRPr="00AA1D9D" w:rsidRDefault="00A915E7" w:rsidP="00FA55E5">
            <w:pPr>
              <w:spacing w:line="240" w:lineRule="auto"/>
              <w:rPr>
                <w:rFonts w:ascii="Roboto" w:hAnsi="Roboto"/>
                <w:sz w:val="24"/>
              </w:rPr>
            </w:pPr>
            <w:r>
              <w:rPr>
                <w:rFonts w:ascii="Roboto" w:hAnsi="Roboto"/>
                <w:sz w:val="24"/>
              </w:rPr>
              <w:t>11</w:t>
            </w:r>
          </w:p>
        </w:tc>
      </w:tr>
      <w:tr w:rsidR="00A915E7" w:rsidRPr="00AA1D9D" w:rsidTr="00FA55E5">
        <w:trPr>
          <w:jc w:val="center"/>
        </w:trPr>
        <w:tc>
          <w:tcPr>
            <w:tcW w:w="0" w:type="auto"/>
            <w:shd w:val="clear" w:color="auto" w:fill="FFFFFF"/>
            <w:vAlign w:val="center"/>
            <w:hideMark/>
          </w:tcPr>
          <w:p w:rsidR="00A915E7" w:rsidRPr="00AA1D9D" w:rsidRDefault="00A915E7" w:rsidP="00FA55E5">
            <w:pPr>
              <w:spacing w:line="240" w:lineRule="auto"/>
              <w:rPr>
                <w:rFonts w:ascii="Roboto" w:hAnsi="Roboto"/>
                <w:sz w:val="24"/>
              </w:rPr>
            </w:pPr>
            <w:r w:rsidRPr="00AA1D9D">
              <w:rPr>
                <w:rFonts w:ascii="Roboto" w:hAnsi="Roboto"/>
                <w:sz w:val="24"/>
              </w:rPr>
              <w:t>3.</w:t>
            </w:r>
          </w:p>
        </w:tc>
        <w:tc>
          <w:tcPr>
            <w:tcW w:w="0" w:type="auto"/>
            <w:shd w:val="clear" w:color="auto" w:fill="FFFFFF"/>
            <w:vAlign w:val="center"/>
            <w:hideMark/>
          </w:tcPr>
          <w:p w:rsidR="00A915E7" w:rsidRPr="00AA1D9D" w:rsidRDefault="00A915E7" w:rsidP="00FA55E5">
            <w:pPr>
              <w:spacing w:line="240" w:lineRule="auto"/>
              <w:rPr>
                <w:rFonts w:ascii="Roboto" w:hAnsi="Roboto"/>
                <w:sz w:val="24"/>
              </w:rPr>
            </w:pPr>
            <w:r>
              <w:rPr>
                <w:rFonts w:ascii="Roboto" w:hAnsi="Roboto"/>
                <w:sz w:val="24"/>
              </w:rPr>
              <w:t>TJ Slavoj Vyšehrad</w:t>
            </w:r>
          </w:p>
        </w:tc>
        <w:tc>
          <w:tcPr>
            <w:tcW w:w="0" w:type="auto"/>
            <w:shd w:val="clear" w:color="auto" w:fill="FFFFFF"/>
            <w:vAlign w:val="center"/>
            <w:hideMark/>
          </w:tcPr>
          <w:p w:rsidR="00A915E7" w:rsidRPr="00AA1D9D" w:rsidRDefault="00A915E7" w:rsidP="00FA55E5">
            <w:pPr>
              <w:spacing w:line="240" w:lineRule="auto"/>
              <w:rPr>
                <w:rFonts w:ascii="Roboto" w:hAnsi="Roboto"/>
                <w:sz w:val="24"/>
              </w:rPr>
            </w:pPr>
            <w:r>
              <w:rPr>
                <w:rFonts w:ascii="Roboto" w:hAnsi="Roboto"/>
                <w:sz w:val="24"/>
              </w:rPr>
              <w:t>5</w:t>
            </w:r>
          </w:p>
        </w:tc>
        <w:tc>
          <w:tcPr>
            <w:tcW w:w="0" w:type="auto"/>
            <w:shd w:val="clear" w:color="auto" w:fill="FFFFFF"/>
            <w:vAlign w:val="center"/>
            <w:hideMark/>
          </w:tcPr>
          <w:p w:rsidR="00A915E7" w:rsidRPr="00AA1D9D" w:rsidRDefault="00A915E7" w:rsidP="00FA55E5">
            <w:pPr>
              <w:spacing w:line="240" w:lineRule="auto"/>
              <w:rPr>
                <w:rFonts w:ascii="Roboto" w:hAnsi="Roboto"/>
                <w:sz w:val="24"/>
              </w:rPr>
            </w:pPr>
            <w:r>
              <w:rPr>
                <w:rFonts w:ascii="Roboto" w:hAnsi="Roboto"/>
                <w:sz w:val="24"/>
              </w:rPr>
              <w:t>2</w:t>
            </w:r>
          </w:p>
        </w:tc>
        <w:tc>
          <w:tcPr>
            <w:tcW w:w="0" w:type="auto"/>
            <w:shd w:val="clear" w:color="auto" w:fill="FFFFFF"/>
            <w:vAlign w:val="center"/>
            <w:hideMark/>
          </w:tcPr>
          <w:p w:rsidR="00A915E7" w:rsidRPr="00AA1D9D" w:rsidRDefault="00A915E7" w:rsidP="00FA55E5">
            <w:pPr>
              <w:spacing w:line="240" w:lineRule="auto"/>
              <w:rPr>
                <w:rFonts w:ascii="Roboto" w:hAnsi="Roboto"/>
                <w:sz w:val="24"/>
              </w:rPr>
            </w:pPr>
            <w:r>
              <w:rPr>
                <w:rFonts w:ascii="Roboto" w:hAnsi="Roboto"/>
                <w:sz w:val="24"/>
              </w:rPr>
              <w:t>1</w:t>
            </w:r>
          </w:p>
        </w:tc>
        <w:tc>
          <w:tcPr>
            <w:tcW w:w="0" w:type="auto"/>
            <w:shd w:val="clear" w:color="auto" w:fill="FFFFFF"/>
            <w:vAlign w:val="center"/>
            <w:hideMark/>
          </w:tcPr>
          <w:p w:rsidR="00A915E7" w:rsidRPr="00AA1D9D" w:rsidRDefault="00A915E7" w:rsidP="00FA55E5">
            <w:pPr>
              <w:spacing w:line="240" w:lineRule="auto"/>
              <w:rPr>
                <w:rFonts w:ascii="Roboto" w:hAnsi="Roboto"/>
                <w:sz w:val="24"/>
              </w:rPr>
            </w:pPr>
            <w:r>
              <w:rPr>
                <w:rFonts w:ascii="Roboto" w:hAnsi="Roboto"/>
                <w:sz w:val="24"/>
              </w:rPr>
              <w:t>2</w:t>
            </w:r>
          </w:p>
        </w:tc>
        <w:tc>
          <w:tcPr>
            <w:tcW w:w="0" w:type="auto"/>
            <w:shd w:val="clear" w:color="auto" w:fill="FFFFFF"/>
            <w:vAlign w:val="center"/>
            <w:hideMark/>
          </w:tcPr>
          <w:p w:rsidR="00A915E7" w:rsidRPr="00AA1D9D" w:rsidRDefault="00A915E7" w:rsidP="00FA55E5">
            <w:pPr>
              <w:spacing w:line="240" w:lineRule="auto"/>
              <w:rPr>
                <w:rFonts w:ascii="Roboto" w:hAnsi="Roboto"/>
                <w:sz w:val="24"/>
              </w:rPr>
            </w:pPr>
            <w:r>
              <w:rPr>
                <w:rFonts w:ascii="Roboto" w:hAnsi="Roboto"/>
                <w:sz w:val="24"/>
              </w:rPr>
              <w:t>05</w:t>
            </w:r>
            <w:r w:rsidRPr="00AA1D9D">
              <w:rPr>
                <w:rFonts w:ascii="Roboto" w:hAnsi="Roboto"/>
                <w:sz w:val="24"/>
              </w:rPr>
              <w:t xml:space="preserve">: </w:t>
            </w:r>
            <w:r>
              <w:rPr>
                <w:rFonts w:ascii="Roboto" w:hAnsi="Roboto"/>
                <w:sz w:val="24"/>
              </w:rPr>
              <w:t>08</w:t>
            </w:r>
          </w:p>
        </w:tc>
        <w:tc>
          <w:tcPr>
            <w:tcW w:w="0" w:type="auto"/>
            <w:shd w:val="clear" w:color="auto" w:fill="FFFFFF"/>
            <w:vAlign w:val="center"/>
            <w:hideMark/>
          </w:tcPr>
          <w:p w:rsidR="00A915E7" w:rsidRPr="00AA1D9D" w:rsidRDefault="00A915E7" w:rsidP="00FA55E5">
            <w:pPr>
              <w:spacing w:line="240" w:lineRule="auto"/>
              <w:rPr>
                <w:rFonts w:ascii="Roboto" w:hAnsi="Roboto"/>
                <w:sz w:val="24"/>
              </w:rPr>
            </w:pPr>
            <w:r>
              <w:rPr>
                <w:rFonts w:ascii="Roboto" w:hAnsi="Roboto"/>
                <w:sz w:val="24"/>
              </w:rPr>
              <w:t>07</w:t>
            </w:r>
          </w:p>
        </w:tc>
      </w:tr>
      <w:tr w:rsidR="00A915E7" w:rsidRPr="00AA1D9D" w:rsidTr="00FA55E5">
        <w:trPr>
          <w:jc w:val="center"/>
        </w:trPr>
        <w:tc>
          <w:tcPr>
            <w:tcW w:w="0" w:type="auto"/>
            <w:shd w:val="clear" w:color="auto" w:fill="F8F8F8"/>
            <w:vAlign w:val="center"/>
            <w:hideMark/>
          </w:tcPr>
          <w:p w:rsidR="00A915E7" w:rsidRPr="00AA1D9D" w:rsidRDefault="00A915E7" w:rsidP="00FA55E5">
            <w:pPr>
              <w:spacing w:line="240" w:lineRule="auto"/>
              <w:rPr>
                <w:rFonts w:ascii="Roboto" w:hAnsi="Roboto"/>
                <w:sz w:val="24"/>
              </w:rPr>
            </w:pPr>
            <w:r w:rsidRPr="00AA1D9D">
              <w:rPr>
                <w:rFonts w:ascii="Roboto" w:hAnsi="Roboto"/>
                <w:sz w:val="24"/>
              </w:rPr>
              <w:t>4.</w:t>
            </w:r>
          </w:p>
        </w:tc>
        <w:tc>
          <w:tcPr>
            <w:tcW w:w="0" w:type="auto"/>
            <w:shd w:val="clear" w:color="auto" w:fill="F8F8F8"/>
            <w:vAlign w:val="center"/>
            <w:hideMark/>
          </w:tcPr>
          <w:p w:rsidR="00A915E7" w:rsidRPr="00AA1D9D" w:rsidRDefault="00A915E7" w:rsidP="00FA55E5">
            <w:pPr>
              <w:spacing w:line="240" w:lineRule="auto"/>
              <w:rPr>
                <w:rFonts w:ascii="Roboto" w:hAnsi="Roboto"/>
                <w:sz w:val="24"/>
              </w:rPr>
            </w:pPr>
            <w:r>
              <w:rPr>
                <w:rFonts w:ascii="Roboto" w:hAnsi="Roboto"/>
                <w:sz w:val="24"/>
              </w:rPr>
              <w:t>Stará Garda</w:t>
            </w:r>
          </w:p>
        </w:tc>
        <w:tc>
          <w:tcPr>
            <w:tcW w:w="0" w:type="auto"/>
            <w:shd w:val="clear" w:color="auto" w:fill="F8F8F8"/>
            <w:vAlign w:val="center"/>
            <w:hideMark/>
          </w:tcPr>
          <w:p w:rsidR="00A915E7" w:rsidRPr="00AA1D9D" w:rsidRDefault="00A915E7" w:rsidP="00FA55E5">
            <w:pPr>
              <w:spacing w:line="240" w:lineRule="auto"/>
              <w:rPr>
                <w:rFonts w:ascii="Roboto" w:hAnsi="Roboto"/>
                <w:sz w:val="24"/>
              </w:rPr>
            </w:pPr>
            <w:r>
              <w:rPr>
                <w:rFonts w:ascii="Roboto" w:hAnsi="Roboto"/>
                <w:sz w:val="24"/>
              </w:rPr>
              <w:t>5</w:t>
            </w:r>
          </w:p>
        </w:tc>
        <w:tc>
          <w:tcPr>
            <w:tcW w:w="0" w:type="auto"/>
            <w:shd w:val="clear" w:color="auto" w:fill="F8F8F8"/>
            <w:vAlign w:val="center"/>
            <w:hideMark/>
          </w:tcPr>
          <w:p w:rsidR="00A915E7" w:rsidRPr="00AA1D9D" w:rsidRDefault="00A915E7" w:rsidP="00FA55E5">
            <w:pPr>
              <w:spacing w:line="240" w:lineRule="auto"/>
              <w:rPr>
                <w:rFonts w:ascii="Roboto" w:hAnsi="Roboto"/>
                <w:sz w:val="24"/>
              </w:rPr>
            </w:pPr>
            <w:r>
              <w:rPr>
                <w:rFonts w:ascii="Roboto" w:hAnsi="Roboto"/>
                <w:sz w:val="24"/>
              </w:rPr>
              <w:t>1</w:t>
            </w:r>
          </w:p>
        </w:tc>
        <w:tc>
          <w:tcPr>
            <w:tcW w:w="0" w:type="auto"/>
            <w:shd w:val="clear" w:color="auto" w:fill="F8F8F8"/>
            <w:vAlign w:val="center"/>
            <w:hideMark/>
          </w:tcPr>
          <w:p w:rsidR="00A915E7" w:rsidRPr="00AA1D9D" w:rsidRDefault="00A915E7" w:rsidP="00FA55E5">
            <w:pPr>
              <w:spacing w:line="240" w:lineRule="auto"/>
              <w:rPr>
                <w:rFonts w:ascii="Roboto" w:hAnsi="Roboto"/>
                <w:sz w:val="24"/>
              </w:rPr>
            </w:pPr>
            <w:r>
              <w:rPr>
                <w:rFonts w:ascii="Roboto" w:hAnsi="Roboto"/>
                <w:sz w:val="24"/>
              </w:rPr>
              <w:t>3</w:t>
            </w:r>
          </w:p>
        </w:tc>
        <w:tc>
          <w:tcPr>
            <w:tcW w:w="0" w:type="auto"/>
            <w:shd w:val="clear" w:color="auto" w:fill="F8F8F8"/>
            <w:vAlign w:val="center"/>
            <w:hideMark/>
          </w:tcPr>
          <w:p w:rsidR="00A915E7" w:rsidRPr="00AA1D9D" w:rsidRDefault="00A915E7" w:rsidP="00FA55E5">
            <w:pPr>
              <w:spacing w:line="240" w:lineRule="auto"/>
              <w:rPr>
                <w:rFonts w:ascii="Roboto" w:hAnsi="Roboto"/>
                <w:sz w:val="24"/>
              </w:rPr>
            </w:pPr>
            <w:r>
              <w:rPr>
                <w:rFonts w:ascii="Roboto" w:hAnsi="Roboto"/>
                <w:sz w:val="24"/>
              </w:rPr>
              <w:t>1</w:t>
            </w:r>
          </w:p>
        </w:tc>
        <w:tc>
          <w:tcPr>
            <w:tcW w:w="0" w:type="auto"/>
            <w:shd w:val="clear" w:color="auto" w:fill="F8F8F8"/>
            <w:vAlign w:val="center"/>
            <w:hideMark/>
          </w:tcPr>
          <w:p w:rsidR="00A915E7" w:rsidRPr="00AA1D9D" w:rsidRDefault="00A915E7" w:rsidP="00FA55E5">
            <w:pPr>
              <w:spacing w:line="240" w:lineRule="auto"/>
              <w:rPr>
                <w:rFonts w:ascii="Roboto" w:hAnsi="Roboto"/>
                <w:sz w:val="24"/>
              </w:rPr>
            </w:pPr>
            <w:r>
              <w:rPr>
                <w:rFonts w:ascii="Roboto" w:hAnsi="Roboto"/>
                <w:sz w:val="24"/>
              </w:rPr>
              <w:t>07</w:t>
            </w:r>
            <w:r w:rsidRPr="00AA1D9D">
              <w:rPr>
                <w:rFonts w:ascii="Roboto" w:hAnsi="Roboto"/>
                <w:sz w:val="24"/>
              </w:rPr>
              <w:t xml:space="preserve">: </w:t>
            </w:r>
            <w:r>
              <w:rPr>
                <w:rFonts w:ascii="Roboto" w:hAnsi="Roboto"/>
                <w:sz w:val="24"/>
              </w:rPr>
              <w:t>04</w:t>
            </w:r>
          </w:p>
        </w:tc>
        <w:tc>
          <w:tcPr>
            <w:tcW w:w="0" w:type="auto"/>
            <w:shd w:val="clear" w:color="auto" w:fill="F8F8F8"/>
            <w:vAlign w:val="center"/>
            <w:hideMark/>
          </w:tcPr>
          <w:p w:rsidR="00A915E7" w:rsidRPr="00AA1D9D" w:rsidRDefault="00A915E7" w:rsidP="00FA55E5">
            <w:pPr>
              <w:spacing w:line="240" w:lineRule="auto"/>
              <w:rPr>
                <w:rFonts w:ascii="Roboto" w:hAnsi="Roboto"/>
                <w:sz w:val="24"/>
              </w:rPr>
            </w:pPr>
            <w:r>
              <w:rPr>
                <w:rFonts w:ascii="Roboto" w:hAnsi="Roboto"/>
                <w:sz w:val="24"/>
              </w:rPr>
              <w:t>06</w:t>
            </w:r>
          </w:p>
        </w:tc>
      </w:tr>
      <w:tr w:rsidR="00A915E7" w:rsidRPr="00AA1D9D" w:rsidTr="00FA55E5">
        <w:trPr>
          <w:jc w:val="center"/>
        </w:trPr>
        <w:tc>
          <w:tcPr>
            <w:tcW w:w="0" w:type="auto"/>
            <w:shd w:val="clear" w:color="auto" w:fill="FFFFFF"/>
            <w:vAlign w:val="center"/>
            <w:hideMark/>
          </w:tcPr>
          <w:p w:rsidR="00A915E7" w:rsidRPr="00AA1D9D" w:rsidRDefault="00A915E7" w:rsidP="00FA55E5">
            <w:pPr>
              <w:spacing w:line="240" w:lineRule="auto"/>
              <w:rPr>
                <w:rFonts w:ascii="Roboto" w:hAnsi="Roboto"/>
                <w:sz w:val="24"/>
              </w:rPr>
            </w:pPr>
            <w:r w:rsidRPr="00AA1D9D">
              <w:rPr>
                <w:rFonts w:ascii="Roboto" w:hAnsi="Roboto"/>
                <w:sz w:val="24"/>
              </w:rPr>
              <w:lastRenderedPageBreak/>
              <w:t>5.</w:t>
            </w:r>
          </w:p>
        </w:tc>
        <w:tc>
          <w:tcPr>
            <w:tcW w:w="0" w:type="auto"/>
            <w:shd w:val="clear" w:color="auto" w:fill="FFFFFF"/>
            <w:vAlign w:val="center"/>
            <w:hideMark/>
          </w:tcPr>
          <w:p w:rsidR="00A915E7" w:rsidRPr="00AA1D9D" w:rsidRDefault="00A915E7" w:rsidP="00FA55E5">
            <w:pPr>
              <w:spacing w:line="240" w:lineRule="auto"/>
              <w:rPr>
                <w:rFonts w:ascii="Roboto" w:hAnsi="Roboto"/>
                <w:sz w:val="24"/>
              </w:rPr>
            </w:pPr>
            <w:r w:rsidRPr="00AA1D9D">
              <w:rPr>
                <w:rFonts w:ascii="Roboto" w:hAnsi="Roboto"/>
                <w:sz w:val="24"/>
              </w:rPr>
              <w:t>Fu</w:t>
            </w:r>
            <w:r>
              <w:rPr>
                <w:rFonts w:ascii="Roboto" w:hAnsi="Roboto"/>
                <w:sz w:val="24"/>
              </w:rPr>
              <w:t>rt Durch</w:t>
            </w:r>
          </w:p>
        </w:tc>
        <w:tc>
          <w:tcPr>
            <w:tcW w:w="0" w:type="auto"/>
            <w:shd w:val="clear" w:color="auto" w:fill="FFFFFF"/>
            <w:vAlign w:val="center"/>
            <w:hideMark/>
          </w:tcPr>
          <w:p w:rsidR="00A915E7" w:rsidRPr="00AA1D9D" w:rsidRDefault="00A915E7" w:rsidP="00FA55E5">
            <w:pPr>
              <w:spacing w:line="240" w:lineRule="auto"/>
              <w:rPr>
                <w:rFonts w:ascii="Roboto" w:hAnsi="Roboto"/>
                <w:sz w:val="24"/>
              </w:rPr>
            </w:pPr>
            <w:r>
              <w:rPr>
                <w:rFonts w:ascii="Roboto" w:hAnsi="Roboto"/>
                <w:sz w:val="24"/>
              </w:rPr>
              <w:t>5</w:t>
            </w:r>
          </w:p>
        </w:tc>
        <w:tc>
          <w:tcPr>
            <w:tcW w:w="0" w:type="auto"/>
            <w:shd w:val="clear" w:color="auto" w:fill="FFFFFF"/>
            <w:vAlign w:val="center"/>
            <w:hideMark/>
          </w:tcPr>
          <w:p w:rsidR="00A915E7" w:rsidRPr="00AA1D9D" w:rsidRDefault="00A915E7" w:rsidP="00FA55E5">
            <w:pPr>
              <w:spacing w:line="240" w:lineRule="auto"/>
              <w:rPr>
                <w:rFonts w:ascii="Roboto" w:hAnsi="Roboto"/>
                <w:sz w:val="24"/>
              </w:rPr>
            </w:pPr>
            <w:r>
              <w:rPr>
                <w:rFonts w:ascii="Roboto" w:hAnsi="Roboto"/>
                <w:sz w:val="24"/>
              </w:rPr>
              <w:t>1</w:t>
            </w:r>
          </w:p>
        </w:tc>
        <w:tc>
          <w:tcPr>
            <w:tcW w:w="0" w:type="auto"/>
            <w:shd w:val="clear" w:color="auto" w:fill="FFFFFF"/>
            <w:vAlign w:val="center"/>
            <w:hideMark/>
          </w:tcPr>
          <w:p w:rsidR="00A915E7" w:rsidRPr="00AA1D9D" w:rsidRDefault="00A915E7" w:rsidP="00FA55E5">
            <w:pPr>
              <w:spacing w:line="240" w:lineRule="auto"/>
              <w:rPr>
                <w:rFonts w:ascii="Roboto" w:hAnsi="Roboto"/>
                <w:sz w:val="24"/>
              </w:rPr>
            </w:pPr>
            <w:r>
              <w:rPr>
                <w:rFonts w:ascii="Roboto" w:hAnsi="Roboto"/>
                <w:sz w:val="24"/>
              </w:rPr>
              <w:t>1</w:t>
            </w:r>
          </w:p>
        </w:tc>
        <w:tc>
          <w:tcPr>
            <w:tcW w:w="0" w:type="auto"/>
            <w:shd w:val="clear" w:color="auto" w:fill="FFFFFF"/>
            <w:vAlign w:val="center"/>
            <w:hideMark/>
          </w:tcPr>
          <w:p w:rsidR="00A915E7" w:rsidRPr="00AA1D9D" w:rsidRDefault="00A915E7" w:rsidP="00FA55E5">
            <w:pPr>
              <w:spacing w:line="240" w:lineRule="auto"/>
              <w:rPr>
                <w:rFonts w:ascii="Roboto" w:hAnsi="Roboto"/>
                <w:sz w:val="24"/>
              </w:rPr>
            </w:pPr>
            <w:r>
              <w:rPr>
                <w:rFonts w:ascii="Roboto" w:hAnsi="Roboto"/>
                <w:sz w:val="24"/>
              </w:rPr>
              <w:t>3</w:t>
            </w:r>
          </w:p>
        </w:tc>
        <w:tc>
          <w:tcPr>
            <w:tcW w:w="0" w:type="auto"/>
            <w:shd w:val="clear" w:color="auto" w:fill="FFFFFF"/>
            <w:vAlign w:val="center"/>
            <w:hideMark/>
          </w:tcPr>
          <w:p w:rsidR="00A915E7" w:rsidRPr="00AA1D9D" w:rsidRDefault="00A915E7" w:rsidP="00FA55E5">
            <w:pPr>
              <w:spacing w:line="240" w:lineRule="auto"/>
              <w:rPr>
                <w:rFonts w:ascii="Roboto" w:hAnsi="Roboto"/>
                <w:sz w:val="24"/>
              </w:rPr>
            </w:pPr>
            <w:r>
              <w:rPr>
                <w:rFonts w:ascii="Roboto" w:hAnsi="Roboto"/>
                <w:sz w:val="24"/>
              </w:rPr>
              <w:t>04</w:t>
            </w:r>
            <w:r w:rsidRPr="00AA1D9D">
              <w:rPr>
                <w:rFonts w:ascii="Roboto" w:hAnsi="Roboto"/>
                <w:sz w:val="24"/>
              </w:rPr>
              <w:t xml:space="preserve">: </w:t>
            </w:r>
            <w:r>
              <w:rPr>
                <w:rFonts w:ascii="Roboto" w:hAnsi="Roboto"/>
                <w:sz w:val="24"/>
              </w:rPr>
              <w:t>0</w:t>
            </w:r>
            <w:r w:rsidRPr="00AA1D9D">
              <w:rPr>
                <w:rFonts w:ascii="Roboto" w:hAnsi="Roboto"/>
                <w:sz w:val="24"/>
              </w:rPr>
              <w:t>8</w:t>
            </w:r>
          </w:p>
        </w:tc>
        <w:tc>
          <w:tcPr>
            <w:tcW w:w="0" w:type="auto"/>
            <w:shd w:val="clear" w:color="auto" w:fill="FFFFFF"/>
            <w:vAlign w:val="center"/>
            <w:hideMark/>
          </w:tcPr>
          <w:p w:rsidR="00A915E7" w:rsidRPr="00AA1D9D" w:rsidRDefault="00A915E7" w:rsidP="00FA55E5">
            <w:pPr>
              <w:spacing w:line="240" w:lineRule="auto"/>
              <w:rPr>
                <w:rFonts w:ascii="Roboto" w:hAnsi="Roboto"/>
                <w:sz w:val="24"/>
              </w:rPr>
            </w:pPr>
            <w:r>
              <w:rPr>
                <w:rFonts w:ascii="Roboto" w:hAnsi="Roboto"/>
                <w:sz w:val="24"/>
              </w:rPr>
              <w:t>04</w:t>
            </w:r>
          </w:p>
        </w:tc>
      </w:tr>
      <w:tr w:rsidR="00A915E7" w:rsidRPr="00AA1D9D" w:rsidTr="00FA55E5">
        <w:trPr>
          <w:jc w:val="center"/>
        </w:trPr>
        <w:tc>
          <w:tcPr>
            <w:tcW w:w="0" w:type="auto"/>
            <w:shd w:val="clear" w:color="auto" w:fill="F8F8F8"/>
            <w:vAlign w:val="center"/>
            <w:hideMark/>
          </w:tcPr>
          <w:p w:rsidR="00A915E7" w:rsidRPr="00AA1D9D" w:rsidRDefault="00A915E7" w:rsidP="00FA55E5">
            <w:pPr>
              <w:spacing w:line="240" w:lineRule="auto"/>
              <w:rPr>
                <w:rFonts w:ascii="Roboto" w:hAnsi="Roboto"/>
                <w:sz w:val="24"/>
              </w:rPr>
            </w:pPr>
            <w:r w:rsidRPr="00AA1D9D">
              <w:rPr>
                <w:rFonts w:ascii="Roboto" w:hAnsi="Roboto"/>
                <w:sz w:val="24"/>
              </w:rPr>
              <w:t>6.</w:t>
            </w:r>
          </w:p>
        </w:tc>
        <w:tc>
          <w:tcPr>
            <w:tcW w:w="0" w:type="auto"/>
            <w:shd w:val="clear" w:color="auto" w:fill="F8F8F8"/>
            <w:vAlign w:val="center"/>
            <w:hideMark/>
          </w:tcPr>
          <w:p w:rsidR="00A915E7" w:rsidRPr="00AA1D9D" w:rsidRDefault="00A915E7" w:rsidP="00FA55E5">
            <w:pPr>
              <w:spacing w:line="240" w:lineRule="auto"/>
              <w:rPr>
                <w:rFonts w:ascii="Roboto" w:hAnsi="Roboto"/>
                <w:sz w:val="24"/>
              </w:rPr>
            </w:pPr>
            <w:r>
              <w:rPr>
                <w:rFonts w:ascii="Roboto" w:hAnsi="Roboto"/>
                <w:sz w:val="24"/>
              </w:rPr>
              <w:t>Brokolice Skalice</w:t>
            </w:r>
          </w:p>
        </w:tc>
        <w:tc>
          <w:tcPr>
            <w:tcW w:w="0" w:type="auto"/>
            <w:shd w:val="clear" w:color="auto" w:fill="F8F8F8"/>
            <w:vAlign w:val="center"/>
            <w:hideMark/>
          </w:tcPr>
          <w:p w:rsidR="00A915E7" w:rsidRPr="00AA1D9D" w:rsidRDefault="00A915E7" w:rsidP="00FA55E5">
            <w:pPr>
              <w:spacing w:line="240" w:lineRule="auto"/>
              <w:rPr>
                <w:rFonts w:ascii="Roboto" w:hAnsi="Roboto"/>
                <w:sz w:val="24"/>
              </w:rPr>
            </w:pPr>
            <w:r>
              <w:rPr>
                <w:rFonts w:ascii="Roboto" w:hAnsi="Roboto"/>
                <w:sz w:val="24"/>
              </w:rPr>
              <w:t>5</w:t>
            </w:r>
          </w:p>
        </w:tc>
        <w:tc>
          <w:tcPr>
            <w:tcW w:w="0" w:type="auto"/>
            <w:shd w:val="clear" w:color="auto" w:fill="F8F8F8"/>
            <w:vAlign w:val="center"/>
            <w:hideMark/>
          </w:tcPr>
          <w:p w:rsidR="00A915E7" w:rsidRPr="00AA1D9D" w:rsidRDefault="00A915E7" w:rsidP="00FA55E5">
            <w:pPr>
              <w:spacing w:line="240" w:lineRule="auto"/>
              <w:rPr>
                <w:rFonts w:ascii="Roboto" w:hAnsi="Roboto"/>
                <w:sz w:val="24"/>
              </w:rPr>
            </w:pPr>
            <w:r>
              <w:rPr>
                <w:rFonts w:ascii="Roboto" w:hAnsi="Roboto"/>
                <w:sz w:val="24"/>
              </w:rPr>
              <w:t>0</w:t>
            </w:r>
          </w:p>
        </w:tc>
        <w:tc>
          <w:tcPr>
            <w:tcW w:w="0" w:type="auto"/>
            <w:shd w:val="clear" w:color="auto" w:fill="F8F8F8"/>
            <w:vAlign w:val="center"/>
            <w:hideMark/>
          </w:tcPr>
          <w:p w:rsidR="00A915E7" w:rsidRPr="00AA1D9D" w:rsidRDefault="00A915E7" w:rsidP="00FA55E5">
            <w:pPr>
              <w:spacing w:line="240" w:lineRule="auto"/>
              <w:rPr>
                <w:rFonts w:ascii="Roboto" w:hAnsi="Roboto"/>
                <w:sz w:val="24"/>
              </w:rPr>
            </w:pPr>
            <w:r>
              <w:rPr>
                <w:rFonts w:ascii="Roboto" w:hAnsi="Roboto"/>
                <w:sz w:val="24"/>
              </w:rPr>
              <w:t>0</w:t>
            </w:r>
          </w:p>
        </w:tc>
        <w:tc>
          <w:tcPr>
            <w:tcW w:w="0" w:type="auto"/>
            <w:shd w:val="clear" w:color="auto" w:fill="F8F8F8"/>
            <w:vAlign w:val="center"/>
            <w:hideMark/>
          </w:tcPr>
          <w:p w:rsidR="00A915E7" w:rsidRPr="00AA1D9D" w:rsidRDefault="00A915E7" w:rsidP="00FA55E5">
            <w:pPr>
              <w:spacing w:line="240" w:lineRule="auto"/>
              <w:rPr>
                <w:rFonts w:ascii="Roboto" w:hAnsi="Roboto"/>
                <w:sz w:val="24"/>
              </w:rPr>
            </w:pPr>
            <w:r>
              <w:rPr>
                <w:rFonts w:ascii="Roboto" w:hAnsi="Roboto"/>
                <w:sz w:val="24"/>
              </w:rPr>
              <w:t>6</w:t>
            </w:r>
          </w:p>
        </w:tc>
        <w:tc>
          <w:tcPr>
            <w:tcW w:w="0" w:type="auto"/>
            <w:shd w:val="clear" w:color="auto" w:fill="F8F8F8"/>
            <w:vAlign w:val="center"/>
            <w:hideMark/>
          </w:tcPr>
          <w:p w:rsidR="00A915E7" w:rsidRPr="00AA1D9D" w:rsidRDefault="00A915E7" w:rsidP="00FA55E5">
            <w:pPr>
              <w:spacing w:line="240" w:lineRule="auto"/>
              <w:rPr>
                <w:rFonts w:ascii="Roboto" w:hAnsi="Roboto"/>
                <w:sz w:val="24"/>
              </w:rPr>
            </w:pPr>
            <w:r>
              <w:rPr>
                <w:rFonts w:ascii="Roboto" w:hAnsi="Roboto"/>
                <w:sz w:val="24"/>
              </w:rPr>
              <w:t>02</w:t>
            </w:r>
            <w:r w:rsidRPr="00AA1D9D">
              <w:rPr>
                <w:rFonts w:ascii="Roboto" w:hAnsi="Roboto"/>
                <w:sz w:val="24"/>
              </w:rPr>
              <w:t xml:space="preserve">: </w:t>
            </w:r>
            <w:r>
              <w:rPr>
                <w:rFonts w:ascii="Roboto" w:hAnsi="Roboto"/>
                <w:sz w:val="24"/>
              </w:rPr>
              <w:t>2</w:t>
            </w:r>
            <w:r w:rsidRPr="00AA1D9D">
              <w:rPr>
                <w:rFonts w:ascii="Roboto" w:hAnsi="Roboto"/>
                <w:sz w:val="24"/>
              </w:rPr>
              <w:t>2</w:t>
            </w:r>
          </w:p>
        </w:tc>
        <w:tc>
          <w:tcPr>
            <w:tcW w:w="0" w:type="auto"/>
            <w:shd w:val="clear" w:color="auto" w:fill="F8F8F8"/>
            <w:vAlign w:val="center"/>
            <w:hideMark/>
          </w:tcPr>
          <w:p w:rsidR="00A915E7" w:rsidRPr="00AA1D9D" w:rsidRDefault="00A915E7" w:rsidP="00FA55E5">
            <w:pPr>
              <w:spacing w:line="240" w:lineRule="auto"/>
              <w:rPr>
                <w:rFonts w:ascii="Roboto" w:hAnsi="Roboto"/>
                <w:sz w:val="24"/>
              </w:rPr>
            </w:pPr>
            <w:r>
              <w:rPr>
                <w:rFonts w:ascii="Roboto" w:hAnsi="Roboto"/>
                <w:sz w:val="24"/>
              </w:rPr>
              <w:t>00</w:t>
            </w:r>
          </w:p>
        </w:tc>
      </w:tr>
    </w:tbl>
    <w:p w:rsidR="00A915E7" w:rsidRDefault="00A915E7" w:rsidP="00A915E7">
      <w:pPr>
        <w:ind w:firstLine="708"/>
      </w:pPr>
    </w:p>
    <w:p w:rsidR="00A915E7" w:rsidRPr="00A915E7" w:rsidRDefault="00A915E7" w:rsidP="00A915E7">
      <w:pPr>
        <w:ind w:firstLine="708"/>
        <w:jc w:val="center"/>
        <w:rPr>
          <w:i/>
          <w:iCs/>
        </w:rPr>
      </w:pPr>
      <w:r w:rsidRPr="00A915E7">
        <w:rPr>
          <w:i/>
          <w:iCs/>
        </w:rPr>
        <w:t xml:space="preserve">Vítěz poháru – </w:t>
      </w:r>
      <w:proofErr w:type="spellStart"/>
      <w:r w:rsidRPr="00A915E7">
        <w:rPr>
          <w:i/>
          <w:iCs/>
        </w:rPr>
        <w:t>Wayne´s</w:t>
      </w:r>
      <w:proofErr w:type="spellEnd"/>
      <w:r w:rsidRPr="00A915E7">
        <w:rPr>
          <w:i/>
          <w:iCs/>
        </w:rPr>
        <w:t xml:space="preserve"> team</w:t>
      </w:r>
    </w:p>
    <w:p w:rsidR="00A915E7" w:rsidRPr="00EF10C5" w:rsidRDefault="00A915E7" w:rsidP="00A915E7">
      <w:pPr>
        <w:ind w:firstLine="708"/>
        <w:jc w:val="center"/>
      </w:pPr>
    </w:p>
    <w:p w:rsidR="00A915E7" w:rsidRDefault="00A915E7" w:rsidP="00A915E7">
      <w:pPr>
        <w:ind w:firstLine="708"/>
        <w:jc w:val="center"/>
      </w:pPr>
      <w:r>
        <w:rPr>
          <w:noProof/>
        </w:rPr>
        <w:drawing>
          <wp:inline distT="0" distB="0" distL="0" distR="0" wp14:anchorId="2F6550DA" wp14:editId="5CDB93E9">
            <wp:extent cx="4564380" cy="2499360"/>
            <wp:effectExtent l="0" t="0" r="762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911_223057.jpg"/>
                    <pic:cNvPicPr/>
                  </pic:nvPicPr>
                  <pic:blipFill rotWithShape="1">
                    <a:blip r:embed="rId22" cstate="print">
                      <a:extLst>
                        <a:ext uri="{28A0092B-C50C-407E-A947-70E740481C1C}">
                          <a14:useLocalDpi xmlns:a14="http://schemas.microsoft.com/office/drawing/2010/main" val="0"/>
                        </a:ext>
                      </a:extLst>
                    </a:blip>
                    <a:srcRect l="13889" t="11053" r="6878" b="11816"/>
                    <a:stretch/>
                  </pic:blipFill>
                  <pic:spPr bwMode="auto">
                    <a:xfrm>
                      <a:off x="0" y="0"/>
                      <a:ext cx="4564380" cy="2499360"/>
                    </a:xfrm>
                    <a:prstGeom prst="rect">
                      <a:avLst/>
                    </a:prstGeom>
                    <a:ln>
                      <a:noFill/>
                    </a:ln>
                    <a:extLst>
                      <a:ext uri="{53640926-AAD7-44D8-BBD7-CCE9431645EC}">
                        <a14:shadowObscured xmlns:a14="http://schemas.microsoft.com/office/drawing/2010/main"/>
                      </a:ext>
                    </a:extLst>
                  </pic:spPr>
                </pic:pic>
              </a:graphicData>
            </a:graphic>
          </wp:inline>
        </w:drawing>
      </w:r>
    </w:p>
    <w:p w:rsidR="00A915E7" w:rsidRDefault="00A915E7" w:rsidP="00A915E7">
      <w:pPr>
        <w:ind w:firstLine="708"/>
        <w:jc w:val="center"/>
      </w:pPr>
    </w:p>
    <w:p w:rsidR="00A915E7" w:rsidRPr="00DF6CF9" w:rsidRDefault="00A915E7" w:rsidP="00A915E7">
      <w:pPr>
        <w:ind w:firstLine="708"/>
        <w:rPr>
          <w:b/>
          <w:bCs/>
        </w:rPr>
      </w:pPr>
      <w:r w:rsidRPr="00DF6CF9">
        <w:rPr>
          <w:b/>
          <w:bCs/>
        </w:rPr>
        <w:t>Okresní přebor futsal FIFA 2019/2020</w:t>
      </w:r>
    </w:p>
    <w:p w:rsidR="00A915E7" w:rsidRDefault="00A915E7" w:rsidP="00A915E7">
      <w:pPr>
        <w:ind w:firstLine="708"/>
      </w:pPr>
      <w:r>
        <w:t xml:space="preserve">Dne 7. 9. 2019 byl na hřišti ve </w:t>
      </w:r>
      <w:proofErr w:type="spellStart"/>
      <w:r>
        <w:t>Zbečníku</w:t>
      </w:r>
      <w:proofErr w:type="spellEnd"/>
      <w:r>
        <w:t xml:space="preserve"> zahájen nový ročník soutěže okresního přeboru futsal FIFA v okrese Náchod. Odehráli jsme dva zápasy prvního kola. V prvním zápase jsme se utkali s mistrem posledního ročníku FK Vernéřovice a díky dvěma hattrickům Marka Srkala a Michala Bartoše jsme vyhráli jednoznačně 6:2. Druhý zápas s domácím týmem FK </w:t>
      </w:r>
      <w:proofErr w:type="spellStart"/>
      <w:r>
        <w:t>Zbečník</w:t>
      </w:r>
      <w:proofErr w:type="spellEnd"/>
      <w:r>
        <w:t xml:space="preserve"> se vyvíjel podobně jako zápas první a náš klub zvítězil jednoznačně 7:2. K třetímu hattricku dne hráče Antonína Koutského se přidali ještě dvougóloví Tomáš </w:t>
      </w:r>
      <w:proofErr w:type="spellStart"/>
      <w:r>
        <w:t>Burdych</w:t>
      </w:r>
      <w:proofErr w:type="spellEnd"/>
      <w:r>
        <w:t xml:space="preserve"> a Marek Srkal. Do nové sezóny jsme naskočili v nejlepší možné formě. Pokud budeme stejně dobře pokračovat i napříč dalšími koly, věřím, že </w:t>
      </w:r>
      <w:r w:rsidRPr="00694F61">
        <w:t>se</w:t>
      </w:r>
      <w:r>
        <w:t> </w:t>
      </w:r>
      <w:r w:rsidRPr="00694F61">
        <w:t>umístíme</w:t>
      </w:r>
      <w:r>
        <w:t xml:space="preserve"> na ještě lepším místě než v předešlém ročníku, kdy jsme skončili na krásném třetím místě soutěže.  </w:t>
      </w:r>
    </w:p>
    <w:p w:rsidR="00A915E7" w:rsidRDefault="00A915E7" w:rsidP="00A915E7">
      <w:pPr>
        <w:ind w:left="7080" w:firstLine="708"/>
      </w:pPr>
      <w:r>
        <w:t>Ing. Michal Bartoš</w:t>
      </w:r>
    </w:p>
    <w:p w:rsidR="00A915E7" w:rsidRDefault="00A915E7" w:rsidP="00A915E7">
      <w:pPr>
        <w:ind w:left="4956" w:firstLine="708"/>
      </w:pPr>
      <w:r>
        <w:t xml:space="preserve">předseda spolku SK FOSP </w:t>
      </w:r>
      <w:proofErr w:type="spellStart"/>
      <w:r>
        <w:t>Řešetova</w:t>
      </w:r>
      <w:proofErr w:type="spellEnd"/>
      <w:r>
        <w:t xml:space="preserve"> Lhota</w:t>
      </w:r>
    </w:p>
    <w:p w:rsidR="00A915E7" w:rsidRPr="00A915E7" w:rsidRDefault="00A915E7" w:rsidP="00A915E7"/>
    <w:p w:rsidR="00BF59BA" w:rsidRDefault="00BF59BA" w:rsidP="00BF59BA"/>
    <w:p w:rsidR="00BF59BA" w:rsidRDefault="00C3106A" w:rsidP="00C3106A">
      <w:pPr>
        <w:pStyle w:val="1nadpis"/>
        <w:framePr w:wrap="around"/>
      </w:pPr>
      <w:r>
        <w:t>Kultura</w:t>
      </w:r>
    </w:p>
    <w:p w:rsidR="00C3106A" w:rsidRPr="00C21536" w:rsidRDefault="00C3106A" w:rsidP="00C3106A">
      <w:pPr>
        <w:pStyle w:val="Bezmezer"/>
      </w:pPr>
      <w:r w:rsidRPr="00C21536">
        <w:t>Ocenění Magnesia Litera</w:t>
      </w:r>
      <w:r>
        <w:t xml:space="preserve"> v sekci knih pro děti</w:t>
      </w:r>
      <w:r w:rsidRPr="00C21536">
        <w:t xml:space="preserve"> získala rodačka z </w:t>
      </w:r>
      <w:proofErr w:type="spellStart"/>
      <w:r w:rsidRPr="00C21536">
        <w:t>Řešetovy</w:t>
      </w:r>
      <w:proofErr w:type="spellEnd"/>
      <w:r w:rsidRPr="00C21536">
        <w:t xml:space="preserve"> Lhoty</w:t>
      </w:r>
    </w:p>
    <w:p w:rsidR="00C3106A" w:rsidRDefault="00C3106A" w:rsidP="00C3106A">
      <w:pPr>
        <w:rPr>
          <w:i/>
        </w:rPr>
      </w:pPr>
    </w:p>
    <w:p w:rsidR="00C3106A" w:rsidRDefault="00C3106A" w:rsidP="00C3106A">
      <w:r w:rsidRPr="005E4F93">
        <w:rPr>
          <w:i/>
        </w:rPr>
        <w:t xml:space="preserve">Prestižní </w:t>
      </w:r>
      <w:r>
        <w:rPr>
          <w:i/>
        </w:rPr>
        <w:t>knižní ocenění Magnesia L</w:t>
      </w:r>
      <w:r w:rsidRPr="005E4F93">
        <w:rPr>
          <w:i/>
        </w:rPr>
        <w:t>itera</w:t>
      </w:r>
      <w:r>
        <w:rPr>
          <w:i/>
        </w:rPr>
        <w:t xml:space="preserve">, </w:t>
      </w:r>
      <w:proofErr w:type="gramStart"/>
      <w:r>
        <w:rPr>
          <w:i/>
        </w:rPr>
        <w:t>jež</w:t>
      </w:r>
      <w:proofErr w:type="gramEnd"/>
      <w:r>
        <w:rPr>
          <w:i/>
        </w:rPr>
        <w:t xml:space="preserve"> si klade za cíl propagovat kvalitní domácí literaturu bez omezení a ohledu na žánry, vyhrála letos v dubnu </w:t>
      </w:r>
      <w:r w:rsidRPr="005E4F93">
        <w:rPr>
          <w:i/>
        </w:rPr>
        <w:t>rodačka z </w:t>
      </w:r>
      <w:proofErr w:type="spellStart"/>
      <w:r w:rsidRPr="005E4F93">
        <w:rPr>
          <w:i/>
        </w:rPr>
        <w:t>Řešetovy</w:t>
      </w:r>
      <w:proofErr w:type="spellEnd"/>
      <w:r w:rsidRPr="005E4F93">
        <w:rPr>
          <w:i/>
        </w:rPr>
        <w:t xml:space="preserve"> Lhoty Vendula Borůvková. Její kniha </w:t>
      </w:r>
      <w:r w:rsidRPr="00754754">
        <w:t>1918 aneb Jak jsem dal gól přes celé Československo</w:t>
      </w:r>
      <w:r w:rsidRPr="005E4F93">
        <w:rPr>
          <w:i/>
        </w:rPr>
        <w:t xml:space="preserve"> </w:t>
      </w:r>
      <w:proofErr w:type="gramStart"/>
      <w:r w:rsidRPr="005E4F93">
        <w:rPr>
          <w:i/>
        </w:rPr>
        <w:t>se</w:t>
      </w:r>
      <w:proofErr w:type="gramEnd"/>
      <w:r w:rsidRPr="005E4F93">
        <w:rPr>
          <w:i/>
        </w:rPr>
        <w:t xml:space="preserve"> tak stala nejlepší </w:t>
      </w:r>
      <w:r>
        <w:rPr>
          <w:i/>
        </w:rPr>
        <w:t>knihou v kategorii Litera za knihu pro děti a mládež</w:t>
      </w:r>
      <w:r w:rsidRPr="005E4F93">
        <w:rPr>
          <w:i/>
        </w:rPr>
        <w:t xml:space="preserve">. </w:t>
      </w:r>
    </w:p>
    <w:p w:rsidR="00C3106A" w:rsidRDefault="00C3106A" w:rsidP="00C3106A">
      <w:r>
        <w:t xml:space="preserve">Myšlenka, ze které kniha </w:t>
      </w:r>
      <w:r w:rsidRPr="00754754">
        <w:rPr>
          <w:i/>
        </w:rPr>
        <w:t>1918 aneb Jak jsem dal gól přes celé Československo</w:t>
      </w:r>
      <w:r>
        <w:t xml:space="preserve"> vznikla, přišla na svět v únoru 2017. Vendula Borůvková tehdy seděla na schůzce s Evou Sedláčkovou, šéfkou dětské edice nakladatelství Host. Ta se nejprve zajímala o Venduliny další plány, a poté sama </w:t>
      </w:r>
      <w:r>
        <w:lastRenderedPageBreak/>
        <w:t xml:space="preserve">přišla s nabídkou: co takhle vytvořit knihu ke stému výročí republiky z pohledu dítěte? Spisovatelka nadšeně souhlasila. </w:t>
      </w:r>
    </w:p>
    <w:p w:rsidR="00C3106A" w:rsidRPr="00754754" w:rsidRDefault="00C3106A" w:rsidP="00C3106A">
      <w:r>
        <w:t>Hlavní postavou</w:t>
      </w:r>
      <w:r w:rsidRPr="00754754">
        <w:t xml:space="preserve"> knihy</w:t>
      </w:r>
      <w:r>
        <w:t>, na jejímž vzniku se tehdy v únoru obě ženy dohodly,</w:t>
      </w:r>
      <w:r w:rsidRPr="00754754">
        <w:t xml:space="preserve"> je desetiletý Jenda </w:t>
      </w:r>
      <w:proofErr w:type="spellStart"/>
      <w:r w:rsidRPr="00754754">
        <w:t>Vosika</w:t>
      </w:r>
      <w:proofErr w:type="spellEnd"/>
      <w:r w:rsidRPr="00754754">
        <w:t>, český kluk ze sudetského Mostu, který rád hraje fotbal. Nová republika však otřese jeho běžným životem a on naprosto nechápe, co se tak náhle zm</w:t>
      </w:r>
      <w:r>
        <w:t>ěnilo. Chlapec</w:t>
      </w:r>
      <w:r w:rsidRPr="00754754">
        <w:t xml:space="preserve"> se spolu s rodinou stěhuje až na Zakarpatsko a zaž</w:t>
      </w:r>
      <w:r>
        <w:t>í</w:t>
      </w:r>
      <w:r w:rsidRPr="00754754">
        <w:t>vá dobrodružství, která mu tenhle rychle se měnící svět přináší. Hlavní příběh je mimo to doplněn krátkými poznámkami z historie, které dětským čtenářům přibližují dobová fakta. Ocenění Magnesia Litera si</w:t>
      </w:r>
      <w:r>
        <w:t xml:space="preserve"> poté</w:t>
      </w:r>
      <w:r w:rsidRPr="00754754">
        <w:t xml:space="preserve"> kniha vysloužila především díky povedenému propojení fikce s realitou a originálnímu zachycení neklidné atmosféry prvních let Československa. Slova chvály si vysloužily také ilustrace Vojtěcha Šedy, které dle poroty </w:t>
      </w:r>
      <w:r>
        <w:t>příběh obohacují o další působivou rovinu</w:t>
      </w:r>
      <w:r w:rsidRPr="00754754">
        <w:t xml:space="preserve">. </w:t>
      </w:r>
    </w:p>
    <w:p w:rsidR="00C3106A" w:rsidRDefault="00C3106A" w:rsidP="00C3106A">
      <w:r>
        <w:t xml:space="preserve">Vendula Borůvková není jen talentovaná autorka dětské literatury, ale také dramaturgyně, šéfredaktorka časopisu 100+1 historie a tvůrkyně </w:t>
      </w:r>
      <w:proofErr w:type="spellStart"/>
      <w:r>
        <w:t>larpů</w:t>
      </w:r>
      <w:proofErr w:type="spellEnd"/>
      <w:r>
        <w:t xml:space="preserve">. Svět příběhů a bájí ji lákal už od dětských let, kdy sama hltala příběhy Eduarda </w:t>
      </w:r>
      <w:proofErr w:type="spellStart"/>
      <w:r>
        <w:t>Štorcha</w:t>
      </w:r>
      <w:proofErr w:type="spellEnd"/>
      <w:r>
        <w:t xml:space="preserve"> nebo Jaroslava Foglara. Láska ke knihám však s věkem nezmizela, ba naopak – dovedla Vendulu ke studiu knihovnictví. Po absolvování střední školy vedly její další kroky na Janáčkovu akademii múzických umění v Brně, kde si zvolila obor činoherní dramaturgie a začala se tak sama na tvorbě fikčních </w:t>
      </w:r>
      <w:r w:rsidRPr="004A1963">
        <w:t xml:space="preserve">světů podílet.  </w:t>
      </w:r>
    </w:p>
    <w:p w:rsidR="00C3106A" w:rsidRPr="004A1963" w:rsidRDefault="00C3106A" w:rsidP="00C3106A">
      <w:pPr>
        <w:rPr>
          <w:rFonts w:ascii="Times New Roman" w:hAnsi="Times New Roman"/>
        </w:rPr>
      </w:pPr>
      <w:r w:rsidRPr="004A1963">
        <w:t>Jako dramaturgyně pracovala v Divadle 7 a půl, kde například p</w:t>
      </w:r>
      <w:r>
        <w:t xml:space="preserve">o boku Martina </w:t>
      </w:r>
      <w:proofErr w:type="spellStart"/>
      <w:r>
        <w:t>Františáka</w:t>
      </w:r>
      <w:proofErr w:type="spellEnd"/>
      <w:r>
        <w:t xml:space="preserve"> připravila</w:t>
      </w:r>
      <w:r w:rsidRPr="004A1963">
        <w:t xml:space="preserve"> hru </w:t>
      </w:r>
      <w:r w:rsidRPr="00962735">
        <w:rPr>
          <w:i/>
        </w:rPr>
        <w:t>Palach 69-06</w:t>
      </w:r>
      <w:r w:rsidRPr="004A1963">
        <w:t>, nebo v </w:t>
      </w:r>
      <w:proofErr w:type="spellStart"/>
      <w:r w:rsidRPr="004A1963">
        <w:t>HaDivadle</w:t>
      </w:r>
      <w:proofErr w:type="spellEnd"/>
      <w:r w:rsidRPr="004A1963">
        <w:t xml:space="preserve">, na jehož scéně uvedla mimo jiné své monodrama </w:t>
      </w:r>
      <w:r w:rsidRPr="00962735">
        <w:rPr>
          <w:i/>
        </w:rPr>
        <w:t>Modelka XXL</w:t>
      </w:r>
      <w:r w:rsidRPr="004A1963">
        <w:t>. Na kontě má také spolupráci s Českým rozhlasem, pro který napsala drama </w:t>
      </w:r>
      <w:r w:rsidRPr="00962735">
        <w:rPr>
          <w:i/>
        </w:rPr>
        <w:t>Magdalena Dobromila</w:t>
      </w:r>
      <w:r w:rsidRPr="004A1963">
        <w:t>, minutovou hru </w:t>
      </w:r>
      <w:r w:rsidRPr="00962735">
        <w:rPr>
          <w:i/>
        </w:rPr>
        <w:t>Voucher</w:t>
      </w:r>
      <w:r>
        <w:t> i</w:t>
      </w:r>
      <w:r w:rsidRPr="004A1963">
        <w:t xml:space="preserve"> pohádku </w:t>
      </w:r>
      <w:r w:rsidRPr="00962735">
        <w:rPr>
          <w:i/>
        </w:rPr>
        <w:t>Medvěd Čokoláda</w:t>
      </w:r>
      <w:r>
        <w:t xml:space="preserve">. V sekci literatury pro děti poté vyšel autorce román </w:t>
      </w:r>
      <w:r w:rsidRPr="00587EAB">
        <w:rPr>
          <w:i/>
        </w:rPr>
        <w:t xml:space="preserve">Annie a </w:t>
      </w:r>
      <w:proofErr w:type="spellStart"/>
      <w:r w:rsidRPr="00587EAB">
        <w:rPr>
          <w:i/>
        </w:rPr>
        <w:t>berlepsové</w:t>
      </w:r>
      <w:proofErr w:type="spellEnd"/>
      <w:r>
        <w:t xml:space="preserve">, jehož příběh je zasazen do malajské džungle a starého Tibetu. A přestože Vendula aktuálně žije v malé vesnici </w:t>
      </w:r>
      <w:proofErr w:type="spellStart"/>
      <w:r>
        <w:t>Řícmany</w:t>
      </w:r>
      <w:proofErr w:type="spellEnd"/>
      <w:r>
        <w:t xml:space="preserve"> ležící na okraji Moravského krasu, do </w:t>
      </w:r>
      <w:proofErr w:type="spellStart"/>
      <w:r>
        <w:t>Řešetovy</w:t>
      </w:r>
      <w:proofErr w:type="spellEnd"/>
      <w:r>
        <w:t xml:space="preserve"> Lhoty se za rodiči pravidelně vrací. </w:t>
      </w:r>
    </w:p>
    <w:p w:rsidR="00C3106A" w:rsidRDefault="00C3106A" w:rsidP="00C3106A">
      <w:pPr>
        <w:rPr>
          <w:rFonts w:ascii="Times New Roman" w:hAnsi="Times New Roman"/>
        </w:rPr>
      </w:pPr>
    </w:p>
    <w:p w:rsidR="001965BB" w:rsidRPr="00584114" w:rsidRDefault="00C3106A" w:rsidP="00C3106A">
      <w:r>
        <w:t xml:space="preserve">Knihy </w:t>
      </w:r>
      <w:r w:rsidRPr="00097010">
        <w:rPr>
          <w:i/>
        </w:rPr>
        <w:t>1918 aneb Jak jsem dál gól přes celé Československo</w:t>
      </w:r>
      <w:r>
        <w:t xml:space="preserve"> a </w:t>
      </w:r>
      <w:r w:rsidRPr="00587EAB">
        <w:rPr>
          <w:i/>
        </w:rPr>
        <w:t xml:space="preserve">Annie a </w:t>
      </w:r>
      <w:proofErr w:type="spellStart"/>
      <w:r w:rsidRPr="00587EAB">
        <w:rPr>
          <w:i/>
        </w:rPr>
        <w:t>berlepsové</w:t>
      </w:r>
      <w:proofErr w:type="spellEnd"/>
      <w:r>
        <w:t xml:space="preserve"> jsou k dispozici v našich obecních knihovnách ve Studnici a v Řešetově Lhotě. </w:t>
      </w:r>
    </w:p>
    <w:p w:rsidR="00BF59BA" w:rsidRDefault="00C3106A" w:rsidP="00C3106A">
      <w:r>
        <w:tab/>
      </w:r>
      <w:r>
        <w:tab/>
      </w:r>
      <w:r>
        <w:tab/>
      </w:r>
      <w:r>
        <w:tab/>
      </w:r>
      <w:r>
        <w:tab/>
      </w:r>
      <w:r>
        <w:tab/>
      </w:r>
      <w:r>
        <w:tab/>
      </w:r>
      <w:r>
        <w:tab/>
      </w:r>
      <w:r>
        <w:tab/>
      </w:r>
      <w:r>
        <w:tab/>
      </w:r>
      <w:r>
        <w:tab/>
        <w:t xml:space="preserve">Karolína </w:t>
      </w:r>
      <w:proofErr w:type="spellStart"/>
      <w:r>
        <w:t>Jirouschková</w:t>
      </w:r>
      <w:proofErr w:type="spellEnd"/>
    </w:p>
    <w:p w:rsidR="00BF59BA" w:rsidRDefault="00FA55E5" w:rsidP="00BF59BA">
      <w:r>
        <w:rPr>
          <w:noProof/>
        </w:rPr>
        <w:drawing>
          <wp:anchor distT="0" distB="0" distL="114300" distR="114300" simplePos="0" relativeHeight="251952128" behindDoc="0" locked="0" layoutInCell="1" allowOverlap="1">
            <wp:simplePos x="0" y="0"/>
            <wp:positionH relativeFrom="margin">
              <wp:posOffset>320040</wp:posOffset>
            </wp:positionH>
            <wp:positionV relativeFrom="margin">
              <wp:posOffset>6156960</wp:posOffset>
            </wp:positionV>
            <wp:extent cx="2202180" cy="3546475"/>
            <wp:effectExtent l="0" t="0" r="7620" b="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2180" cy="3546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1104" behindDoc="0" locked="0" layoutInCell="1" allowOverlap="1">
            <wp:simplePos x="0" y="0"/>
            <wp:positionH relativeFrom="margin">
              <wp:posOffset>3261360</wp:posOffset>
            </wp:positionH>
            <wp:positionV relativeFrom="margin">
              <wp:posOffset>6179820</wp:posOffset>
            </wp:positionV>
            <wp:extent cx="2636520" cy="3512185"/>
            <wp:effectExtent l="0" t="0" r="0" b="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t="478"/>
                    <a:stretch/>
                  </pic:blipFill>
                  <pic:spPr bwMode="auto">
                    <a:xfrm>
                      <a:off x="0" y="0"/>
                      <a:ext cx="2636520" cy="3512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3B5F" w:rsidRDefault="00013B5F" w:rsidP="00BF59BA"/>
    <w:p w:rsidR="00BF59BA" w:rsidRDefault="00BF59BA" w:rsidP="00BF59BA"/>
    <w:p w:rsidR="00BF59BA" w:rsidRPr="00603ECF" w:rsidRDefault="00BF59BA" w:rsidP="00BF59BA"/>
    <w:p w:rsidR="00013B5F" w:rsidRDefault="00013B5F" w:rsidP="00BF59BA"/>
    <w:p w:rsidR="00013B5F" w:rsidRDefault="00013B5F" w:rsidP="00BF59BA"/>
    <w:p w:rsidR="00013B5F" w:rsidRDefault="00013B5F" w:rsidP="00BF59BA"/>
    <w:p w:rsidR="00013B5F" w:rsidRDefault="00013B5F" w:rsidP="00BF59BA"/>
    <w:p w:rsidR="00013B5F" w:rsidRDefault="00013B5F" w:rsidP="00BF59BA"/>
    <w:p w:rsidR="00013B5F" w:rsidRDefault="00013B5F" w:rsidP="00BF59BA"/>
    <w:p w:rsidR="00013B5F" w:rsidRDefault="00013B5F" w:rsidP="00BF59BA"/>
    <w:p w:rsidR="00013B5F" w:rsidRDefault="00013B5F" w:rsidP="00BF59BA"/>
    <w:p w:rsidR="00013B5F" w:rsidRDefault="00013B5F" w:rsidP="00BF59BA"/>
    <w:p w:rsidR="00013B5F" w:rsidRDefault="00013B5F" w:rsidP="00BF59BA"/>
    <w:p w:rsidR="00013B5F" w:rsidRDefault="00013B5F" w:rsidP="00BF59BA"/>
    <w:p w:rsidR="00C54346" w:rsidRDefault="00C54346" w:rsidP="00BF59BA"/>
    <w:p w:rsidR="00013B5F" w:rsidRDefault="00013B5F" w:rsidP="00BF59BA">
      <w:pPr>
        <w:rPr>
          <w:b/>
          <w:noProof/>
          <w:u w:val="single"/>
        </w:rPr>
      </w:pPr>
    </w:p>
    <w:p w:rsidR="00FA55E5" w:rsidRDefault="00FA55E5" w:rsidP="00FA55E5">
      <w:pPr>
        <w:pStyle w:val="Bezmezer"/>
      </w:pPr>
      <w:r>
        <w:lastRenderedPageBreak/>
        <w:t>KOUPALIŠTĚ VE STARKOČI V LÉTĚ OPĚT PATŘILO DĚTEM</w:t>
      </w:r>
    </w:p>
    <w:p w:rsidR="00FA55E5" w:rsidRDefault="00FA55E5" w:rsidP="00FA55E5">
      <w:pPr>
        <w:pStyle w:val="Normlnweb"/>
        <w:spacing w:before="0" w:beforeAutospacing="0" w:after="0" w:afterAutospacing="0"/>
        <w:rPr>
          <w:rFonts w:ascii="TriviaSeznam" w:hAnsi="TriviaSeznam"/>
          <w:color w:val="000000"/>
        </w:rPr>
      </w:pPr>
      <w:r>
        <w:rPr>
          <w:rFonts w:ascii="TriviaSeznam" w:hAnsi="TriviaSeznam"/>
          <w:color w:val="000000"/>
        </w:rPr>
        <w:t> </w:t>
      </w:r>
    </w:p>
    <w:p w:rsidR="00FA55E5" w:rsidRDefault="00FA55E5" w:rsidP="00FA55E5">
      <w:r>
        <w:t xml:space="preserve">Než začaly dětem letní prázdniny, konalo se o víkendu z 15. na 16.6.2019 v areálu Koupaliště Starkoč velké stanování dětí z TJ Sokol Starkoč. Ještě dopoledne to na koupališti vypadalo, že se nic zvláštního dít nebude, ale během odpoledne začaly na louce vyrůstat stany jako houby po dešti. Děti je stavěly téměř samy, pouze za vydatných rad rodičů. Některým se to dařilo lépe, některým hůře, ale nakonec se to podařilo všem. Děti si užily hodně legrace, pomáhaly s přinesením dřeva na </w:t>
      </w:r>
      <w:proofErr w:type="gramStart"/>
      <w:r>
        <w:t>táborák  a</w:t>
      </w:r>
      <w:proofErr w:type="gramEnd"/>
      <w:r>
        <w:t xml:space="preserve"> od noci ve stanu je neodradila ani večerní průtrž mračen. I špekáčky se nakonec podařilo opéct na ohníčku. Jen ta bojová hra se musela odložit na neděli, ale nikomu to nevadilo a v neděli se děti při plnění rozmanitých úkolů do sytosti vyřádily. A co je čekalo na konci cesty? No přece poklad, to bylo radosti, když jej našly. Jak celá stanová akce dopadla? Musíme to hodnotit na výbornou, jak děti, tak i rodiče si přejí její opakování.</w:t>
      </w:r>
    </w:p>
    <w:p w:rsidR="00FA55E5" w:rsidRDefault="00FA55E5" w:rsidP="00FA55E5"/>
    <w:p w:rsidR="00FA55E5" w:rsidRDefault="00FA55E5" w:rsidP="00FA55E5">
      <w:pPr>
        <w:ind w:firstLine="708"/>
      </w:pPr>
      <w:r>
        <w:t>  </w:t>
      </w:r>
      <w:r>
        <w:rPr>
          <w:noProof/>
        </w:rPr>
        <w:drawing>
          <wp:inline distT="0" distB="0" distL="0" distR="0">
            <wp:extent cx="5303520" cy="3976374"/>
            <wp:effectExtent l="0" t="0" r="0" b="508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07239" cy="3979162"/>
                    </a:xfrm>
                    <a:prstGeom prst="rect">
                      <a:avLst/>
                    </a:prstGeom>
                    <a:noFill/>
                    <a:ln>
                      <a:noFill/>
                    </a:ln>
                  </pic:spPr>
                </pic:pic>
              </a:graphicData>
            </a:graphic>
          </wp:inline>
        </w:drawing>
      </w:r>
    </w:p>
    <w:p w:rsidR="00B8284F" w:rsidRDefault="00B8284F" w:rsidP="00FA55E5">
      <w:pPr>
        <w:ind w:firstLine="708"/>
      </w:pPr>
    </w:p>
    <w:p w:rsidR="00B8284F" w:rsidRDefault="00FA55E5" w:rsidP="00FA55E5">
      <w:r>
        <w:t>A to nebylo v létě zdaleka vše. Během prázdnin v sobotu 20.7.2019 TJ Sokol a areál koupaliště Starkoč uspořádali dětský den. Přijelo loutkové divadlo BODI Jaroměř se svým představením Kašpárek na Skalním hradě a dalším bodem programu byl kouzelník pan Malý z </w:t>
      </w:r>
      <w:proofErr w:type="spellStart"/>
      <w:r>
        <w:t>Náchoda</w:t>
      </w:r>
      <w:proofErr w:type="spellEnd"/>
      <w:r>
        <w:t xml:space="preserve">. Obě představení děti moc bavila, při kouzlení mohly děti asistovat a stát se tak na chvíli hvězdami. A pak to konečně přišlo. Zápolení při sportovních soutěžích za sladké i méně sladké odměny, které bylo doplněno dětským smíchem a radostí. Velkým lákadlem byly v letošním roce projížďky na koních a samozřejmě tradiční losování cen. A kdo zaslouží poděkování? Kromě dětí z obce a blízkého okolí, kterých se v letošním roce sešlo rekordních 129, jsou to pořadatelé z TJ Sokol Starkoč a další organizátoři, kteří pomáhali při soutěžích. Velký dík patří také sponzorům, především Obci Studnice a pivovaru Primátor z </w:t>
      </w:r>
      <w:proofErr w:type="spellStart"/>
      <w:r>
        <w:t>Náchoda</w:t>
      </w:r>
      <w:proofErr w:type="spellEnd"/>
      <w:r>
        <w:t xml:space="preserve">, i všem ostatním, kteří přispěli cenami do soutěží a tomboly. Všichni doufáme, že se areál i </w:t>
      </w:r>
    </w:p>
    <w:p w:rsidR="00B8284F" w:rsidRDefault="00B8284F" w:rsidP="00B8284F">
      <w:pPr>
        <w:ind w:firstLine="0"/>
      </w:pPr>
    </w:p>
    <w:p w:rsidR="00B8284F" w:rsidRDefault="00B8284F" w:rsidP="00B8284F">
      <w:pPr>
        <w:ind w:firstLine="0"/>
      </w:pPr>
      <w:r>
        <w:rPr>
          <w:noProof/>
        </w:rPr>
        <w:drawing>
          <wp:inline distT="0" distB="0" distL="0" distR="0">
            <wp:extent cx="6645910" cy="4435475"/>
            <wp:effectExtent l="0" t="0" r="2540" b="317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5910" cy="4435475"/>
                    </a:xfrm>
                    <a:prstGeom prst="rect">
                      <a:avLst/>
                    </a:prstGeom>
                    <a:noFill/>
                    <a:ln>
                      <a:noFill/>
                    </a:ln>
                  </pic:spPr>
                </pic:pic>
              </a:graphicData>
            </a:graphic>
          </wp:inline>
        </w:drawing>
      </w:r>
    </w:p>
    <w:p w:rsidR="00FA55E5" w:rsidRDefault="00FA55E5" w:rsidP="00B8284F">
      <w:pPr>
        <w:ind w:firstLine="0"/>
      </w:pPr>
      <w:r>
        <w:t>samotné koupaliště podaří během příštího roku zrekonstruovat a přiláká to mnoho dalších malých i velkých návštěvníků, kteří si chtějí užít zábavu a trošičku protáhnout svá těla při sportovních soutěžích.</w:t>
      </w:r>
    </w:p>
    <w:p w:rsidR="00C95166" w:rsidRDefault="00FA55E5" w:rsidP="00B8284F">
      <w:r>
        <w:tab/>
      </w:r>
      <w:r>
        <w:tab/>
      </w:r>
      <w:r>
        <w:tab/>
      </w:r>
      <w:r>
        <w:tab/>
      </w:r>
      <w:r>
        <w:tab/>
      </w:r>
      <w:r>
        <w:tab/>
      </w:r>
      <w:r>
        <w:tab/>
      </w:r>
      <w:r>
        <w:tab/>
      </w:r>
      <w:r>
        <w:tab/>
      </w:r>
      <w:r>
        <w:tab/>
        <w:t>Za pořadatele Luboš Vítek</w:t>
      </w:r>
    </w:p>
    <w:p w:rsidR="00F647FC" w:rsidRDefault="00F647FC" w:rsidP="00780D38">
      <w:pPr>
        <w:ind w:left="4248" w:firstLine="0"/>
      </w:pPr>
    </w:p>
    <w:p w:rsidR="005B68F4" w:rsidRDefault="00DE7BD6" w:rsidP="00445BCD">
      <w:pPr>
        <w:pStyle w:val="1nadpis"/>
        <w:framePr w:wrap="around"/>
      </w:pPr>
      <w:r>
        <w:t>Užitečné</w:t>
      </w:r>
      <w:r w:rsidR="004E6851">
        <w:t xml:space="preserve"> informace</w:t>
      </w:r>
    </w:p>
    <w:p w:rsidR="00B8284F" w:rsidRDefault="00B8284F" w:rsidP="00B8284F">
      <w:pPr>
        <w:pStyle w:val="Bezmezer"/>
      </w:pPr>
      <w:r>
        <w:t>REVIZE KOTLŮ NA TUHÁ PALIVA</w:t>
      </w:r>
    </w:p>
    <w:p w:rsidR="00B8284F" w:rsidRDefault="00B8284F" w:rsidP="00B8284F">
      <w:pPr>
        <w:rPr>
          <w:shd w:val="clear" w:color="auto" w:fill="FFFFFF"/>
        </w:rPr>
      </w:pPr>
      <w:r>
        <w:rPr>
          <w:shd w:val="clear" w:color="auto" w:fill="FFFFFF"/>
        </w:rPr>
        <w:t>Povinné revize kotlů na tuhá paliva vyplývají ze zákona o ochraně ovzduší, podle kterého každý majitel, resp. provozovatel, kotle na pevná paliva byl povinen si do konce roku 2016 nechat zkontrolovat technický stav kotle a mít o tom doklad. Revize musí být prováděny každé tři kalendářní roky. Nyní tedy končí platnost dokladů o revizích z roku 2016 a je nutné si pozvat revizního technika, aby vystavil doklad nový. Sankcí za neplnění je pokuta. Kontroly a revize kotlů smí provádět pouze odborně způsobilá osoba proškolená výrobcem daného kotle. Pokud vlastníte kotel nový, revizi si musíte nechat udělat tři roky od uvedení kotle do provozu.</w:t>
      </w:r>
    </w:p>
    <w:p w:rsidR="00B8284F" w:rsidRDefault="00B8284F" w:rsidP="00B8284F">
      <w:pPr>
        <w:rPr>
          <w:shd w:val="clear" w:color="auto" w:fill="FFFFFF"/>
        </w:rPr>
      </w:pPr>
    </w:p>
    <w:p w:rsidR="00B8284F" w:rsidRPr="00A86532" w:rsidRDefault="00B8284F" w:rsidP="00B8284F">
      <w:pPr>
        <w:rPr>
          <w:i/>
          <w:iCs/>
        </w:rPr>
      </w:pPr>
      <w:r>
        <w:rPr>
          <w:i/>
          <w:iCs/>
          <w:shd w:val="clear" w:color="auto" w:fill="FFFFFF"/>
        </w:rPr>
        <w:t xml:space="preserve">(Pro značky kotlů DAKON, VIADRUS a ATMOS lze kontaktovat místního revizního technika pana </w:t>
      </w:r>
      <w:proofErr w:type="spellStart"/>
      <w:r>
        <w:rPr>
          <w:i/>
          <w:iCs/>
          <w:shd w:val="clear" w:color="auto" w:fill="FFFFFF"/>
        </w:rPr>
        <w:t>Konáše</w:t>
      </w:r>
      <w:proofErr w:type="spellEnd"/>
      <w:r>
        <w:rPr>
          <w:i/>
          <w:iCs/>
          <w:shd w:val="clear" w:color="auto" w:fill="FFFFFF"/>
        </w:rPr>
        <w:t xml:space="preserve"> ze </w:t>
      </w:r>
      <w:proofErr w:type="spellStart"/>
      <w:r>
        <w:rPr>
          <w:i/>
          <w:iCs/>
          <w:shd w:val="clear" w:color="auto" w:fill="FFFFFF"/>
        </w:rPr>
        <w:t>Zblova</w:t>
      </w:r>
      <w:proofErr w:type="spellEnd"/>
      <w:r>
        <w:rPr>
          <w:i/>
          <w:iCs/>
          <w:shd w:val="clear" w:color="auto" w:fill="FFFFFF"/>
        </w:rPr>
        <w:t>, tel.: 603 385 188.)</w:t>
      </w:r>
    </w:p>
    <w:p w:rsidR="00B4647A" w:rsidRDefault="00B4647A" w:rsidP="00B4647A"/>
    <w:p w:rsidR="0094632A" w:rsidRDefault="0094632A" w:rsidP="00B4647A"/>
    <w:p w:rsidR="0094632A" w:rsidRDefault="0094632A" w:rsidP="0094632A">
      <w:pPr>
        <w:pStyle w:val="1nadpis"/>
        <w:framePr w:wrap="around"/>
      </w:pPr>
      <w:r>
        <w:lastRenderedPageBreak/>
        <w:t>Rok v zahradě</w:t>
      </w:r>
    </w:p>
    <w:p w:rsidR="00B8284F" w:rsidRPr="00960192" w:rsidRDefault="00B8284F" w:rsidP="00B8284F">
      <w:pPr>
        <w:pStyle w:val="Bezmezer"/>
      </w:pPr>
      <w:r w:rsidRPr="00960192">
        <w:t>PODZIM</w:t>
      </w:r>
    </w:p>
    <w:p w:rsidR="00B8284F" w:rsidRDefault="00B8284F" w:rsidP="00B8284F">
      <w:r>
        <w:t>Vážení čtenáři,</w:t>
      </w:r>
    </w:p>
    <w:p w:rsidR="00B8284F" w:rsidRDefault="00B8284F" w:rsidP="00B8284F">
      <w:r>
        <w:t>dny se krátí, ráno je nám chladno, dokonce mrazík se už objeví… Je tu podzim. Ten má ale kromě sychravosti i své půvaby – zbarvené stromy, tajemné mlhy, les plný hub a sad plný ovoce.</w:t>
      </w:r>
    </w:p>
    <w:p w:rsidR="008C6B21" w:rsidRDefault="008C6B21" w:rsidP="00B8284F"/>
    <w:p w:rsidR="00B8284F" w:rsidRDefault="00B8284F" w:rsidP="00B8284F">
      <w:r w:rsidRPr="00B8284F">
        <w:rPr>
          <w:b/>
          <w:bCs/>
        </w:rPr>
        <w:t>Spadané listí.</w:t>
      </w:r>
      <w:r>
        <w:t xml:space="preserve"> To je věc, která leckomu způsobí bolest zad a špatnou náladu. Nemusí to ale tak být, když tento materiál budeme považovat za příspěvek k úrodnosti půdy, ať už ho zkompostujeme, zaryjeme do záhonu nebo necháme ležet. Uvidíte, že do jara se téměř ztratí a půda bude za tento dárek vděčná. Dokonce ani listí z ořešáku není neřešitelný problém. Když ho namícháme s jiným materiálem a necháme déle uležet, může se také kompostovat. Pokud ho je méně, necháme ho pod stromem nebo ho použijeme jako mulč k některým druhům rostlin, kterým jeho účinky neškodí – například k malinám.</w:t>
      </w:r>
    </w:p>
    <w:p w:rsidR="00506940" w:rsidRDefault="00506940" w:rsidP="00B8284F"/>
    <w:p w:rsidR="00B8284F" w:rsidRDefault="00506940" w:rsidP="00506940">
      <w:pPr>
        <w:ind w:firstLine="708"/>
      </w:pPr>
      <w:r>
        <w:rPr>
          <w:noProof/>
        </w:rPr>
        <w:drawing>
          <wp:inline distT="0" distB="0" distL="0" distR="0">
            <wp:extent cx="5836920" cy="4380200"/>
            <wp:effectExtent l="0" t="0" r="0" b="190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8543" cy="4396426"/>
                    </a:xfrm>
                    <a:prstGeom prst="rect">
                      <a:avLst/>
                    </a:prstGeom>
                    <a:noFill/>
                    <a:ln>
                      <a:noFill/>
                    </a:ln>
                  </pic:spPr>
                </pic:pic>
              </a:graphicData>
            </a:graphic>
          </wp:inline>
        </w:drawing>
      </w:r>
    </w:p>
    <w:p w:rsidR="00506940" w:rsidRDefault="00506940" w:rsidP="00B8284F">
      <w:pPr>
        <w:rPr>
          <w:b/>
          <w:bCs/>
        </w:rPr>
      </w:pPr>
    </w:p>
    <w:p w:rsidR="00B8284F" w:rsidRDefault="00B8284F" w:rsidP="00B8284F">
      <w:r w:rsidRPr="00B8284F">
        <w:rPr>
          <w:b/>
          <w:bCs/>
        </w:rPr>
        <w:t>Už nic neprořezáváme.</w:t>
      </w:r>
      <w:r>
        <w:t xml:space="preserve"> Co jsme dosud neprořezali, nechme už na jaro, a to zvláště u ovocných stromů. Na podzim se množí dřevokazné houby a čerstvá rána ve dřevě je pro ně jako dělaná. I pro ostatní dřeviny je výhodnější, když je stříháme až v předjaří – podzimní řez je oslabuje a jsou náchylnější k namrzání. Suché nadzemní části u trvalek a travin působí jako </w:t>
      </w:r>
      <w:r>
        <w:lastRenderedPageBreak/>
        <w:t>zimní kryt proti mrazu. Choulostivější traviny můžeme ještě svázat, čímž vytvoříme nejen funkční, ale také estetický prvek.</w:t>
      </w:r>
    </w:p>
    <w:p w:rsidR="00B8284F" w:rsidRDefault="00B8284F" w:rsidP="00B8284F"/>
    <w:p w:rsidR="00B8284F" w:rsidRDefault="00B8284F" w:rsidP="00B8284F">
      <w:r w:rsidRPr="00B8284F">
        <w:rPr>
          <w:b/>
          <w:bCs/>
        </w:rPr>
        <w:t>Zazimování a přikrývka.</w:t>
      </w:r>
      <w:r w:rsidRPr="005A1BD7">
        <w:t xml:space="preserve"> </w:t>
      </w:r>
      <w:r>
        <w:t xml:space="preserve">Choulostivější rostlinky je dobré před nástupem silnějších mrazů zakrýt, a to chvojím, spadaným listím nebo třeba štěpkou. Štěpku můžeme použít místo zeminy k nakopčení velkokvětých růží – na jaře ji jen rozhrneme a máme </w:t>
      </w:r>
      <w:proofErr w:type="spellStart"/>
      <w:r>
        <w:t>zamulčováno</w:t>
      </w:r>
      <w:proofErr w:type="spellEnd"/>
      <w:r>
        <w:t xml:space="preserve">. Kromě růží přikrýváme stálezelené keře jako pěnišníky a </w:t>
      </w:r>
      <w:proofErr w:type="spellStart"/>
      <w:r>
        <w:t>bobkovišně</w:t>
      </w:r>
      <w:proofErr w:type="spellEnd"/>
      <w:r>
        <w:t xml:space="preserve">, exotické choulostivější jehličnany nebo trvalky. Velmi důležité je menší jehličnany a stálezelené keře před zámrazem půdy vydatně zalít, jinak jim </w:t>
      </w:r>
      <w:proofErr w:type="gramStart"/>
      <w:r>
        <w:t>spíše</w:t>
      </w:r>
      <w:proofErr w:type="gramEnd"/>
      <w:r>
        <w:t xml:space="preserve"> než zmrznutí hrozí, že v zimě uschnou.</w:t>
      </w:r>
    </w:p>
    <w:p w:rsidR="00B8284F" w:rsidRDefault="00B8284F" w:rsidP="00B8284F"/>
    <w:p w:rsidR="00B8284F" w:rsidRDefault="00B8284F" w:rsidP="00B8284F">
      <w:r w:rsidRPr="00B8284F">
        <w:rPr>
          <w:b/>
          <w:bCs/>
        </w:rPr>
        <w:t>Výsadba ovocných dřevin.</w:t>
      </w:r>
      <w:r>
        <w:t xml:space="preserve"> Nadchází ideální doba pro výsadbu </w:t>
      </w:r>
      <w:proofErr w:type="spellStart"/>
      <w:r>
        <w:t>prostokořenných</w:t>
      </w:r>
      <w:proofErr w:type="spellEnd"/>
      <w:r>
        <w:t xml:space="preserve"> dřevin (těch, které nemají zemní bal ani květináč). Ovocné stromky, které jsou roubované dole na kořenovém krčku, nesmíme při výsadbě „utopit“ – sázíme je tak, aby místo roubování zůstalo nad zemí. Jinak by stromek zakořenil z roubované odrůdy a vlastnosti podnože by se ztratily. Ani </w:t>
      </w:r>
      <w:proofErr w:type="spellStart"/>
      <w:r>
        <w:t>balové</w:t>
      </w:r>
      <w:proofErr w:type="spellEnd"/>
      <w:r>
        <w:t xml:space="preserve"> stromy ale nesmíme sázet hlouběji, než rostly!</w:t>
      </w:r>
    </w:p>
    <w:p w:rsidR="00B8284F" w:rsidRDefault="00B8284F" w:rsidP="00B8284F"/>
    <w:p w:rsidR="00B8284F" w:rsidRDefault="00B8284F" w:rsidP="00B8284F">
      <w:r w:rsidRPr="005A1BD7">
        <w:t xml:space="preserve"> </w:t>
      </w:r>
      <w:r w:rsidRPr="00B8284F">
        <w:rPr>
          <w:b/>
          <w:bCs/>
        </w:rPr>
        <w:t>Výsadba cibulovin.</w:t>
      </w:r>
      <w:r>
        <w:t xml:space="preserve"> </w:t>
      </w:r>
      <w:r w:rsidRPr="003D17BA">
        <w:t>Je také nejlepší období pro výsadbu</w:t>
      </w:r>
      <w:r>
        <w:t xml:space="preserve"> </w:t>
      </w:r>
      <w:r w:rsidRPr="00A50411">
        <w:t>o</w:t>
      </w:r>
      <w:r>
        <w:t>krasných cibulovin. Hloubka výsadby závisí na velikosti cibule. Pravidlem je, že výška zeminy nad cibulí by měla být 2x větší, než je výška samotné cibulky. Nejlépe cibuloviny působí ve skupinkách stejného druhu, mohou růst pod stromy i keři, mezi trvalkami, ty drobné i v trávníku, pokud jim dopřejeme po odkvětu dostatečný čas pro zatáhnutí.</w:t>
      </w:r>
    </w:p>
    <w:p w:rsidR="00B8284F" w:rsidRDefault="00B8284F" w:rsidP="00B8284F"/>
    <w:p w:rsidR="00B8284F" w:rsidRDefault="00B8284F" w:rsidP="00B8284F">
      <w:r w:rsidRPr="00B8284F">
        <w:rPr>
          <w:b/>
          <w:bCs/>
        </w:rPr>
        <w:t>Úkryty pro drobné živočichy.</w:t>
      </w:r>
      <w:r>
        <w:t xml:space="preserve"> Nezapomínejme ani na malá divoce žijící zvířátka v zahradě. Například ježek uvítá pořádnou kupu kompostu nebo větví, zvláště na přezimování. Ještěrky zabydlí kamenné zídky, skalky nebo kupičky kamení. Bohatým zdrojem života je vodní prvek, i když třeba jen malý. A pro ptáčky, kteří nás těší svým zpěvem i lovem hmyzu, jsou důležité hlavně keře, kde mohou hnízdit, skrýt se před predátory i najít potravu.</w:t>
      </w:r>
    </w:p>
    <w:p w:rsidR="00B8284F" w:rsidRPr="003D17BA" w:rsidRDefault="00B8284F" w:rsidP="00513557">
      <w:pPr>
        <w:ind w:left="2124" w:firstLine="708"/>
      </w:pPr>
      <w:r>
        <w:t xml:space="preserve">Krásný a barevný podzim v zahradě přeje Terezie </w:t>
      </w:r>
      <w:proofErr w:type="spellStart"/>
      <w:r>
        <w:t>Netrestová</w:t>
      </w:r>
      <w:proofErr w:type="spellEnd"/>
    </w:p>
    <w:p w:rsidR="00B4479A" w:rsidRDefault="00B4479A" w:rsidP="00B8284F"/>
    <w:p w:rsidR="00B4479A" w:rsidRDefault="00B4479A" w:rsidP="00B4479A">
      <w:pPr>
        <w:pStyle w:val="1nadpis"/>
        <w:framePr w:wrap="around"/>
      </w:pPr>
      <w:r>
        <w:t>Společenská kronika</w:t>
      </w:r>
    </w:p>
    <w:p w:rsidR="00AE0BA7" w:rsidRDefault="00C5141C" w:rsidP="00B305DE">
      <w:pPr>
        <w:spacing w:line="240" w:lineRule="auto"/>
        <w:ind w:firstLine="0"/>
        <w:rPr>
          <w:b/>
        </w:rPr>
      </w:pPr>
      <w:r>
        <w:rPr>
          <w:noProof/>
        </w:rPr>
        <w:drawing>
          <wp:anchor distT="0" distB="0" distL="114300" distR="114300" simplePos="0" relativeHeight="251910144" behindDoc="0" locked="0" layoutInCell="1" allowOverlap="1">
            <wp:simplePos x="0" y="0"/>
            <wp:positionH relativeFrom="margin">
              <wp:posOffset>3649980</wp:posOffset>
            </wp:positionH>
            <wp:positionV relativeFrom="margin">
              <wp:posOffset>6949440</wp:posOffset>
            </wp:positionV>
            <wp:extent cx="2468880" cy="1602740"/>
            <wp:effectExtent l="0" t="0" r="762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8880"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940">
        <w:rPr>
          <w:b/>
        </w:rPr>
        <w:t>Vítáme mezi sebou nově narozené:</w:t>
      </w:r>
    </w:p>
    <w:p w:rsidR="00506940" w:rsidRDefault="00506940" w:rsidP="00B305DE">
      <w:pPr>
        <w:spacing w:line="240" w:lineRule="auto"/>
        <w:ind w:firstLine="0"/>
        <w:rPr>
          <w:bCs/>
        </w:rPr>
      </w:pPr>
      <w:r>
        <w:rPr>
          <w:bCs/>
        </w:rPr>
        <w:t xml:space="preserve">Vojtěch </w:t>
      </w:r>
      <w:proofErr w:type="spellStart"/>
      <w:r>
        <w:rPr>
          <w:bCs/>
        </w:rPr>
        <w:t>Vaculka</w:t>
      </w:r>
      <w:proofErr w:type="spellEnd"/>
    </w:p>
    <w:p w:rsidR="00506940" w:rsidRPr="00506940" w:rsidRDefault="00506940" w:rsidP="00B305DE">
      <w:pPr>
        <w:spacing w:line="240" w:lineRule="auto"/>
        <w:ind w:firstLine="0"/>
        <w:rPr>
          <w:bCs/>
        </w:rPr>
      </w:pPr>
      <w:r>
        <w:rPr>
          <w:bCs/>
        </w:rPr>
        <w:t>Ella Ducháčová</w:t>
      </w:r>
    </w:p>
    <w:p w:rsidR="00AE0BA7" w:rsidRDefault="00AE0BA7" w:rsidP="00B305DE">
      <w:pPr>
        <w:spacing w:line="240" w:lineRule="auto"/>
        <w:ind w:firstLine="0"/>
        <w:rPr>
          <w:b/>
        </w:rPr>
      </w:pPr>
    </w:p>
    <w:p w:rsidR="00AE0BA7" w:rsidRDefault="00AE0BA7" w:rsidP="00B305DE">
      <w:pPr>
        <w:spacing w:line="240" w:lineRule="auto"/>
        <w:ind w:firstLine="0"/>
        <w:rPr>
          <w:b/>
        </w:rPr>
      </w:pPr>
    </w:p>
    <w:p w:rsidR="00AE0BA7" w:rsidRDefault="00AE0BA7" w:rsidP="00B305DE">
      <w:pPr>
        <w:spacing w:line="240" w:lineRule="auto"/>
        <w:ind w:firstLine="0"/>
        <w:rPr>
          <w:b/>
        </w:rPr>
      </w:pPr>
    </w:p>
    <w:p w:rsidR="00AE0BA7" w:rsidRDefault="00AE0BA7" w:rsidP="00B305DE">
      <w:pPr>
        <w:spacing w:line="240" w:lineRule="auto"/>
        <w:ind w:firstLine="0"/>
        <w:rPr>
          <w:b/>
        </w:rPr>
      </w:pPr>
    </w:p>
    <w:p w:rsidR="00AE0BA7" w:rsidRDefault="00AE0BA7" w:rsidP="00B305DE">
      <w:pPr>
        <w:spacing w:line="240" w:lineRule="auto"/>
        <w:ind w:firstLine="0"/>
        <w:rPr>
          <w:b/>
        </w:rPr>
      </w:pPr>
    </w:p>
    <w:p w:rsidR="00AE0BA7" w:rsidRPr="00C5141C" w:rsidRDefault="00C5141C" w:rsidP="00B305DE">
      <w:pPr>
        <w:spacing w:line="240" w:lineRule="auto"/>
        <w:ind w:firstLine="0"/>
        <w:rPr>
          <w:b/>
        </w:rPr>
      </w:pPr>
      <w:r w:rsidRPr="00C5141C">
        <w:rPr>
          <w:b/>
        </w:rPr>
        <w:t>V </w:t>
      </w:r>
      <w:r w:rsidR="00506940">
        <w:rPr>
          <w:b/>
        </w:rPr>
        <w:t>červenci</w:t>
      </w:r>
      <w:r w:rsidRPr="00C5141C">
        <w:rPr>
          <w:b/>
        </w:rPr>
        <w:t xml:space="preserve"> oslavili svá životní jubilea:</w:t>
      </w:r>
    </w:p>
    <w:p w:rsidR="00C5141C" w:rsidRDefault="00506940" w:rsidP="00C5141C">
      <w:pPr>
        <w:rPr>
          <w:rFonts w:eastAsiaTheme="minorHAnsi"/>
          <w:lang w:eastAsia="en-US"/>
        </w:rPr>
      </w:pPr>
      <w:r>
        <w:rPr>
          <w:rFonts w:eastAsiaTheme="minorHAnsi"/>
          <w:lang w:eastAsia="en-US"/>
        </w:rPr>
        <w:t>Linhart Josef</w:t>
      </w:r>
      <w:r w:rsidR="00C5141C">
        <w:rPr>
          <w:rFonts w:eastAsiaTheme="minorHAnsi"/>
          <w:lang w:eastAsia="en-US"/>
        </w:rPr>
        <w:t>, St</w:t>
      </w:r>
      <w:r>
        <w:rPr>
          <w:rFonts w:eastAsiaTheme="minorHAnsi"/>
          <w:lang w:eastAsia="en-US"/>
        </w:rPr>
        <w:t>arkoč</w:t>
      </w:r>
      <w:r w:rsidR="00C5141C">
        <w:rPr>
          <w:rFonts w:eastAsiaTheme="minorHAnsi"/>
          <w:lang w:eastAsia="en-US"/>
        </w:rPr>
        <w:t xml:space="preserve">, </w:t>
      </w:r>
      <w:r>
        <w:rPr>
          <w:rFonts w:eastAsiaTheme="minorHAnsi"/>
          <w:lang w:eastAsia="en-US"/>
        </w:rPr>
        <w:t>93</w:t>
      </w:r>
      <w:r w:rsidR="00C5141C">
        <w:rPr>
          <w:rFonts w:eastAsiaTheme="minorHAnsi"/>
          <w:lang w:eastAsia="en-US"/>
        </w:rPr>
        <w:t xml:space="preserve"> let, </w:t>
      </w:r>
      <w:proofErr w:type="spellStart"/>
      <w:r>
        <w:rPr>
          <w:rFonts w:eastAsiaTheme="minorHAnsi"/>
          <w:lang w:eastAsia="en-US"/>
        </w:rPr>
        <w:t>Kejzlarová</w:t>
      </w:r>
      <w:proofErr w:type="spellEnd"/>
      <w:r>
        <w:rPr>
          <w:rFonts w:eastAsiaTheme="minorHAnsi"/>
          <w:lang w:eastAsia="en-US"/>
        </w:rPr>
        <w:t xml:space="preserve"> Danuše, </w:t>
      </w:r>
      <w:proofErr w:type="spellStart"/>
      <w:r>
        <w:rPr>
          <w:rFonts w:eastAsiaTheme="minorHAnsi"/>
          <w:lang w:eastAsia="en-US"/>
        </w:rPr>
        <w:t>Řešetova</w:t>
      </w:r>
      <w:proofErr w:type="spellEnd"/>
      <w:r>
        <w:rPr>
          <w:rFonts w:eastAsiaTheme="minorHAnsi"/>
          <w:lang w:eastAsia="en-US"/>
        </w:rPr>
        <w:t xml:space="preserve"> Lhota, 86 let, </w:t>
      </w:r>
      <w:proofErr w:type="spellStart"/>
      <w:r>
        <w:rPr>
          <w:rFonts w:eastAsiaTheme="minorHAnsi"/>
          <w:lang w:eastAsia="en-US"/>
        </w:rPr>
        <w:t>Česenek</w:t>
      </w:r>
      <w:proofErr w:type="spellEnd"/>
      <w:r>
        <w:rPr>
          <w:rFonts w:eastAsiaTheme="minorHAnsi"/>
          <w:lang w:eastAsia="en-US"/>
        </w:rPr>
        <w:t xml:space="preserve"> Bedřich, Studnice, 81 let, </w:t>
      </w:r>
      <w:proofErr w:type="spellStart"/>
      <w:r>
        <w:rPr>
          <w:rFonts w:eastAsiaTheme="minorHAnsi"/>
          <w:lang w:eastAsia="en-US"/>
        </w:rPr>
        <w:t>Fábry</w:t>
      </w:r>
      <w:proofErr w:type="spellEnd"/>
      <w:r>
        <w:rPr>
          <w:rFonts w:eastAsiaTheme="minorHAnsi"/>
          <w:lang w:eastAsia="en-US"/>
        </w:rPr>
        <w:t xml:space="preserve"> Hana, </w:t>
      </w:r>
      <w:proofErr w:type="spellStart"/>
      <w:r>
        <w:rPr>
          <w:rFonts w:eastAsiaTheme="minorHAnsi"/>
          <w:lang w:eastAsia="en-US"/>
        </w:rPr>
        <w:t>Všeliby</w:t>
      </w:r>
      <w:proofErr w:type="spellEnd"/>
      <w:r>
        <w:rPr>
          <w:rFonts w:eastAsiaTheme="minorHAnsi"/>
          <w:lang w:eastAsia="en-US"/>
        </w:rPr>
        <w:t xml:space="preserve">, 81 let, Donát Luděk, </w:t>
      </w:r>
      <w:proofErr w:type="spellStart"/>
      <w:r>
        <w:rPr>
          <w:rFonts w:eastAsiaTheme="minorHAnsi"/>
          <w:lang w:eastAsia="en-US"/>
        </w:rPr>
        <w:t>Řešetova</w:t>
      </w:r>
      <w:proofErr w:type="spellEnd"/>
      <w:r>
        <w:rPr>
          <w:rFonts w:eastAsiaTheme="minorHAnsi"/>
          <w:lang w:eastAsia="en-US"/>
        </w:rPr>
        <w:t xml:space="preserve"> Lhota, 70 let, Malinová Marta, </w:t>
      </w:r>
      <w:proofErr w:type="spellStart"/>
      <w:r>
        <w:rPr>
          <w:rFonts w:eastAsiaTheme="minorHAnsi"/>
          <w:lang w:eastAsia="en-US"/>
        </w:rPr>
        <w:t>Řešetova</w:t>
      </w:r>
      <w:proofErr w:type="spellEnd"/>
      <w:r>
        <w:rPr>
          <w:rFonts w:eastAsiaTheme="minorHAnsi"/>
          <w:lang w:eastAsia="en-US"/>
        </w:rPr>
        <w:t xml:space="preserve"> Lhota, 70 let, Línková Hoffmanová Dagmar, Bakov, 70 let.</w:t>
      </w:r>
    </w:p>
    <w:p w:rsidR="00C5141C" w:rsidRDefault="00C5141C" w:rsidP="00C5141C">
      <w:pPr>
        <w:ind w:firstLine="0"/>
        <w:rPr>
          <w:rFonts w:eastAsiaTheme="minorHAnsi"/>
          <w:lang w:eastAsia="en-US"/>
        </w:rPr>
      </w:pPr>
    </w:p>
    <w:p w:rsidR="00C5141C" w:rsidRDefault="00C5141C" w:rsidP="00C5141C">
      <w:pPr>
        <w:ind w:firstLine="0"/>
        <w:rPr>
          <w:rFonts w:eastAsiaTheme="minorHAnsi"/>
          <w:b/>
          <w:bCs/>
          <w:lang w:eastAsia="en-US"/>
        </w:rPr>
      </w:pPr>
      <w:r w:rsidRPr="00C5141C">
        <w:rPr>
          <w:rFonts w:eastAsiaTheme="minorHAnsi"/>
          <w:b/>
          <w:bCs/>
          <w:lang w:eastAsia="en-US"/>
        </w:rPr>
        <w:t>V </w:t>
      </w:r>
      <w:r w:rsidR="00506940">
        <w:rPr>
          <w:rFonts w:eastAsiaTheme="minorHAnsi"/>
          <w:b/>
          <w:bCs/>
          <w:lang w:eastAsia="en-US"/>
        </w:rPr>
        <w:t>srpnu</w:t>
      </w:r>
      <w:r w:rsidRPr="00C5141C">
        <w:rPr>
          <w:rFonts w:eastAsiaTheme="minorHAnsi"/>
          <w:b/>
          <w:bCs/>
          <w:lang w:eastAsia="en-US"/>
        </w:rPr>
        <w:t xml:space="preserve"> oslavili svá životní jubilea:</w:t>
      </w:r>
    </w:p>
    <w:p w:rsidR="00C5141C" w:rsidRDefault="00506940" w:rsidP="00A91DD4">
      <w:pPr>
        <w:rPr>
          <w:rFonts w:eastAsiaTheme="minorHAnsi"/>
          <w:lang w:eastAsia="en-US"/>
        </w:rPr>
      </w:pPr>
      <w:r>
        <w:rPr>
          <w:rFonts w:eastAsiaTheme="minorHAnsi"/>
          <w:lang w:eastAsia="en-US"/>
        </w:rPr>
        <w:t xml:space="preserve">Antoš Aleš, </w:t>
      </w:r>
      <w:proofErr w:type="spellStart"/>
      <w:r>
        <w:rPr>
          <w:rFonts w:eastAsiaTheme="minorHAnsi"/>
          <w:lang w:eastAsia="en-US"/>
        </w:rPr>
        <w:t>Řešetova</w:t>
      </w:r>
      <w:proofErr w:type="spellEnd"/>
      <w:r>
        <w:rPr>
          <w:rFonts w:eastAsiaTheme="minorHAnsi"/>
          <w:lang w:eastAsia="en-US"/>
        </w:rPr>
        <w:t xml:space="preserve"> Lhota, 91 let, Mervartová Eva, Studnice, 70 let, </w:t>
      </w:r>
      <w:proofErr w:type="spellStart"/>
      <w:r>
        <w:rPr>
          <w:rFonts w:eastAsiaTheme="minorHAnsi"/>
          <w:lang w:eastAsia="en-US"/>
        </w:rPr>
        <w:t>Tengeri</w:t>
      </w:r>
      <w:proofErr w:type="spellEnd"/>
      <w:r>
        <w:rPr>
          <w:rFonts w:eastAsiaTheme="minorHAnsi"/>
          <w:lang w:eastAsia="en-US"/>
        </w:rPr>
        <w:t xml:space="preserve"> Katarína, Starkoč, 65 let.</w:t>
      </w:r>
    </w:p>
    <w:p w:rsidR="00A91DD4" w:rsidRDefault="00A91DD4" w:rsidP="00A91DD4">
      <w:pPr>
        <w:rPr>
          <w:rFonts w:eastAsiaTheme="minorHAnsi"/>
          <w:lang w:eastAsia="en-US"/>
        </w:rPr>
      </w:pPr>
    </w:p>
    <w:p w:rsidR="00C5141C" w:rsidRDefault="00C5141C" w:rsidP="00C5141C">
      <w:pPr>
        <w:ind w:firstLine="0"/>
        <w:rPr>
          <w:rFonts w:eastAsiaTheme="minorHAnsi"/>
          <w:b/>
          <w:bCs/>
          <w:lang w:eastAsia="en-US"/>
        </w:rPr>
      </w:pPr>
      <w:r w:rsidRPr="00C5141C">
        <w:rPr>
          <w:rFonts w:eastAsiaTheme="minorHAnsi"/>
          <w:b/>
          <w:bCs/>
          <w:lang w:eastAsia="en-US"/>
        </w:rPr>
        <w:t>V </w:t>
      </w:r>
      <w:r w:rsidR="00506940">
        <w:rPr>
          <w:rFonts w:eastAsiaTheme="minorHAnsi"/>
          <w:b/>
          <w:bCs/>
          <w:lang w:eastAsia="en-US"/>
        </w:rPr>
        <w:t>září</w:t>
      </w:r>
      <w:r w:rsidRPr="00C5141C">
        <w:rPr>
          <w:rFonts w:eastAsiaTheme="minorHAnsi"/>
          <w:b/>
          <w:bCs/>
          <w:lang w:eastAsia="en-US"/>
        </w:rPr>
        <w:t xml:space="preserve"> oslavili svá životní jubilea:</w:t>
      </w:r>
    </w:p>
    <w:p w:rsidR="00C07E51" w:rsidRDefault="00A91DD4" w:rsidP="00C07E51">
      <w:pPr>
        <w:rPr>
          <w:rFonts w:eastAsiaTheme="minorHAnsi"/>
          <w:lang w:eastAsia="en-US"/>
        </w:rPr>
      </w:pPr>
      <w:r>
        <w:rPr>
          <w:rFonts w:eastAsiaTheme="minorHAnsi"/>
          <w:lang w:eastAsia="en-US"/>
        </w:rPr>
        <w:t xml:space="preserve">Línková Libuše, </w:t>
      </w:r>
      <w:proofErr w:type="spellStart"/>
      <w:r>
        <w:rPr>
          <w:rFonts w:eastAsiaTheme="minorHAnsi"/>
          <w:lang w:eastAsia="en-US"/>
        </w:rPr>
        <w:t>Řešetova</w:t>
      </w:r>
      <w:proofErr w:type="spellEnd"/>
      <w:r>
        <w:rPr>
          <w:rFonts w:eastAsiaTheme="minorHAnsi"/>
          <w:lang w:eastAsia="en-US"/>
        </w:rPr>
        <w:t xml:space="preserve"> Lhota, 87 let, Malinová Božena, </w:t>
      </w:r>
      <w:proofErr w:type="spellStart"/>
      <w:r>
        <w:rPr>
          <w:rFonts w:eastAsiaTheme="minorHAnsi"/>
          <w:lang w:eastAsia="en-US"/>
        </w:rPr>
        <w:t>Řešetova</w:t>
      </w:r>
      <w:proofErr w:type="spellEnd"/>
      <w:r>
        <w:rPr>
          <w:rFonts w:eastAsiaTheme="minorHAnsi"/>
          <w:lang w:eastAsia="en-US"/>
        </w:rPr>
        <w:t xml:space="preserve"> Lhota, 85 let, Malina Josef, </w:t>
      </w:r>
      <w:proofErr w:type="spellStart"/>
      <w:r>
        <w:rPr>
          <w:rFonts w:eastAsiaTheme="minorHAnsi"/>
          <w:lang w:eastAsia="en-US"/>
        </w:rPr>
        <w:t>Řešetova</w:t>
      </w:r>
      <w:proofErr w:type="spellEnd"/>
      <w:r>
        <w:rPr>
          <w:rFonts w:eastAsiaTheme="minorHAnsi"/>
          <w:lang w:eastAsia="en-US"/>
        </w:rPr>
        <w:t xml:space="preserve"> Lhota, 85 let, Rýdlová Mária, Studnice, 80 let, </w:t>
      </w:r>
      <w:proofErr w:type="spellStart"/>
      <w:r>
        <w:rPr>
          <w:rFonts w:eastAsiaTheme="minorHAnsi"/>
          <w:lang w:eastAsia="en-US"/>
        </w:rPr>
        <w:t>Votřesová</w:t>
      </w:r>
      <w:proofErr w:type="spellEnd"/>
      <w:r>
        <w:rPr>
          <w:rFonts w:eastAsiaTheme="minorHAnsi"/>
          <w:lang w:eastAsia="en-US"/>
        </w:rPr>
        <w:t xml:space="preserve"> Helga, Starkoč, 80 let, Vandasová Irena, Studnice, 75 let, Vlček Josef, Starkoč, 75 let, Meier Vladislav, Studnice, 70 let, Hofman František, Starkoč, 65 let, Sedláčková Věra, </w:t>
      </w:r>
      <w:proofErr w:type="spellStart"/>
      <w:r>
        <w:rPr>
          <w:rFonts w:eastAsiaTheme="minorHAnsi"/>
          <w:lang w:eastAsia="en-US"/>
        </w:rPr>
        <w:t>Řešetova</w:t>
      </w:r>
      <w:proofErr w:type="spellEnd"/>
      <w:r>
        <w:rPr>
          <w:rFonts w:eastAsiaTheme="minorHAnsi"/>
          <w:lang w:eastAsia="en-US"/>
        </w:rPr>
        <w:t xml:space="preserve"> Lhota, 65 let.</w:t>
      </w:r>
    </w:p>
    <w:p w:rsidR="00C07E51" w:rsidRDefault="00C07E51" w:rsidP="00C07E51">
      <w:pPr>
        <w:ind w:firstLine="0"/>
        <w:rPr>
          <w:rFonts w:eastAsiaTheme="minorHAnsi"/>
          <w:b/>
          <w:bCs/>
          <w:lang w:eastAsia="en-US"/>
        </w:rPr>
      </w:pPr>
      <w:r>
        <w:rPr>
          <w:rFonts w:eastAsiaTheme="minorHAnsi"/>
          <w:b/>
          <w:bCs/>
          <w:lang w:eastAsia="en-US"/>
        </w:rPr>
        <w:t>Blahopřejeme!</w:t>
      </w:r>
    </w:p>
    <w:p w:rsidR="00C07E51" w:rsidRDefault="00C07E51" w:rsidP="00C07E51">
      <w:pPr>
        <w:ind w:firstLine="0"/>
        <w:rPr>
          <w:rFonts w:eastAsiaTheme="minorHAnsi"/>
          <w:b/>
          <w:bCs/>
          <w:lang w:eastAsia="en-US"/>
        </w:rPr>
      </w:pPr>
    </w:p>
    <w:p w:rsidR="00C07E51" w:rsidRDefault="00A91DD4" w:rsidP="00C07E51">
      <w:pPr>
        <w:ind w:firstLine="0"/>
        <w:rPr>
          <w:rFonts w:eastAsiaTheme="minorHAnsi"/>
          <w:b/>
          <w:bCs/>
          <w:lang w:eastAsia="en-US"/>
        </w:rPr>
      </w:pPr>
      <w:r>
        <w:rPr>
          <w:b/>
          <w:noProof/>
        </w:rPr>
        <w:drawing>
          <wp:anchor distT="0" distB="0" distL="114300" distR="114300" simplePos="0" relativeHeight="251870208" behindDoc="0" locked="0" layoutInCell="1" allowOverlap="1">
            <wp:simplePos x="0" y="0"/>
            <wp:positionH relativeFrom="margin">
              <wp:posOffset>3537585</wp:posOffset>
            </wp:positionH>
            <wp:positionV relativeFrom="margin">
              <wp:posOffset>2712720</wp:posOffset>
            </wp:positionV>
            <wp:extent cx="1887220" cy="1268730"/>
            <wp:effectExtent l="0" t="0" r="0" b="7620"/>
            <wp:wrapSquare wrapText="bothSides"/>
            <wp:docPr id="22" name="obrázek 15" descr="C:\Users\admin\Documents\Obec\zpravodaj prosinec 2018\úmrt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cuments\Obec\zpravodaj prosinec 2018\úmrtí.PNG"/>
                    <pic:cNvPicPr>
                      <a:picLocks noChangeAspect="1" noChangeArrowheads="1"/>
                    </pic:cNvPicPr>
                  </pic:nvPicPr>
                  <pic:blipFill>
                    <a:blip r:embed="rId29" cstate="print"/>
                    <a:srcRect/>
                    <a:stretch>
                      <a:fillRect/>
                    </a:stretch>
                  </pic:blipFill>
                  <pic:spPr bwMode="auto">
                    <a:xfrm>
                      <a:off x="0" y="0"/>
                      <a:ext cx="1887220" cy="12687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07E51" w:rsidRDefault="00C07E51" w:rsidP="00C07E51">
      <w:pPr>
        <w:ind w:firstLine="0"/>
        <w:rPr>
          <w:rFonts w:eastAsiaTheme="minorHAnsi"/>
          <w:b/>
          <w:bCs/>
          <w:lang w:eastAsia="en-US"/>
        </w:rPr>
      </w:pPr>
      <w:r>
        <w:rPr>
          <w:rFonts w:eastAsiaTheme="minorHAnsi"/>
          <w:b/>
          <w:bCs/>
          <w:lang w:eastAsia="en-US"/>
        </w:rPr>
        <w:t>Navždy nás opustili:</w:t>
      </w:r>
      <w:r>
        <w:rPr>
          <w:rFonts w:eastAsiaTheme="minorHAnsi"/>
          <w:b/>
          <w:bCs/>
          <w:lang w:eastAsia="en-US"/>
        </w:rPr>
        <w:tab/>
      </w:r>
      <w:r>
        <w:rPr>
          <w:rFonts w:eastAsiaTheme="minorHAnsi"/>
          <w:b/>
          <w:bCs/>
          <w:lang w:eastAsia="en-US"/>
        </w:rPr>
        <w:tab/>
      </w:r>
      <w:r>
        <w:rPr>
          <w:rFonts w:eastAsiaTheme="minorHAnsi"/>
          <w:b/>
          <w:bCs/>
          <w:lang w:eastAsia="en-US"/>
        </w:rPr>
        <w:tab/>
      </w:r>
      <w:r>
        <w:rPr>
          <w:rFonts w:eastAsiaTheme="minorHAnsi"/>
          <w:b/>
          <w:bCs/>
          <w:lang w:eastAsia="en-US"/>
        </w:rPr>
        <w:tab/>
      </w:r>
      <w:r>
        <w:rPr>
          <w:rFonts w:eastAsiaTheme="minorHAnsi"/>
          <w:b/>
          <w:bCs/>
          <w:lang w:eastAsia="en-US"/>
        </w:rPr>
        <w:tab/>
      </w:r>
    </w:p>
    <w:p w:rsidR="00C07E51" w:rsidRDefault="00A91DD4" w:rsidP="00C07E51">
      <w:pPr>
        <w:ind w:firstLine="0"/>
        <w:rPr>
          <w:rFonts w:eastAsiaTheme="minorHAnsi"/>
          <w:lang w:eastAsia="en-US"/>
        </w:rPr>
      </w:pPr>
      <w:r>
        <w:rPr>
          <w:rFonts w:eastAsiaTheme="minorHAnsi"/>
          <w:lang w:eastAsia="en-US"/>
        </w:rPr>
        <w:t>Sedláčková Libuše, Starkoč</w:t>
      </w:r>
      <w:r w:rsidR="00C07E51">
        <w:rPr>
          <w:rFonts w:eastAsiaTheme="minorHAnsi"/>
          <w:lang w:eastAsia="en-US"/>
        </w:rPr>
        <w:tab/>
      </w:r>
    </w:p>
    <w:p w:rsidR="00C07E51" w:rsidRDefault="00A91DD4" w:rsidP="00C07E51">
      <w:pPr>
        <w:ind w:firstLine="0"/>
      </w:pPr>
      <w:r>
        <w:t>Vít Josef, Starkoč</w:t>
      </w:r>
    </w:p>
    <w:p w:rsidR="00A91DD4" w:rsidRDefault="00A91DD4" w:rsidP="00C07E51">
      <w:pPr>
        <w:ind w:firstLine="0"/>
      </w:pPr>
      <w:proofErr w:type="spellStart"/>
      <w:r>
        <w:t>Crhonek</w:t>
      </w:r>
      <w:proofErr w:type="spellEnd"/>
      <w:r>
        <w:t xml:space="preserve"> Jiljí, Starkoč</w:t>
      </w:r>
    </w:p>
    <w:p w:rsidR="00A91DD4" w:rsidRDefault="00A91DD4" w:rsidP="00C07E51">
      <w:pPr>
        <w:ind w:firstLine="0"/>
      </w:pPr>
      <w:r>
        <w:tab/>
      </w:r>
    </w:p>
    <w:p w:rsidR="00A91DD4" w:rsidRPr="00A91DD4" w:rsidRDefault="00A91DD4" w:rsidP="00C07E51">
      <w:pPr>
        <w:ind w:firstLine="0"/>
        <w:rPr>
          <w:b/>
          <w:bCs/>
        </w:rPr>
      </w:pPr>
      <w:r>
        <w:tab/>
      </w:r>
      <w:r>
        <w:tab/>
      </w:r>
      <w:r>
        <w:rPr>
          <w:b/>
          <w:bCs/>
        </w:rPr>
        <w:t>Upřímnou soustrast.</w:t>
      </w:r>
    </w:p>
    <w:p w:rsidR="00C5141C" w:rsidRDefault="00C5141C" w:rsidP="00C07E51">
      <w:pPr>
        <w:rPr>
          <w:b/>
        </w:rPr>
      </w:pPr>
    </w:p>
    <w:p w:rsidR="00C5141C" w:rsidRDefault="00C5141C" w:rsidP="00B305DE">
      <w:pPr>
        <w:spacing w:line="240" w:lineRule="auto"/>
        <w:ind w:firstLine="0"/>
        <w:rPr>
          <w:b/>
        </w:rPr>
      </w:pPr>
    </w:p>
    <w:p w:rsidR="0026383E" w:rsidRDefault="007113FF" w:rsidP="007113FF">
      <w:pPr>
        <w:pStyle w:val="1nadpis"/>
        <w:framePr w:wrap="around"/>
      </w:pPr>
      <w:r>
        <w:t>Zápisy</w:t>
      </w:r>
      <w:r w:rsidR="00D736F6">
        <w:t xml:space="preserve"> (anonymizované)</w:t>
      </w:r>
    </w:p>
    <w:p w:rsidR="00272DA5" w:rsidRPr="00272DA5" w:rsidRDefault="00272DA5" w:rsidP="00272DA5">
      <w:pPr>
        <w:rPr>
          <w:b/>
          <w:bCs/>
        </w:rPr>
      </w:pPr>
      <w:r w:rsidRPr="00272DA5">
        <w:rPr>
          <w:b/>
          <w:bCs/>
        </w:rPr>
        <w:t>Zápis ze zasedání Zastupitelstva obce Studnice č. 9/2019 ze dne 9.9.2019</w:t>
      </w:r>
    </w:p>
    <w:p w:rsidR="00272DA5" w:rsidRPr="00272DA5" w:rsidRDefault="00272DA5" w:rsidP="00272DA5">
      <w:pPr>
        <w:rPr>
          <w:szCs w:val="28"/>
        </w:rPr>
      </w:pPr>
      <w:r w:rsidRPr="00272DA5">
        <w:rPr>
          <w:szCs w:val="28"/>
        </w:rPr>
        <w:t>Přítomno: 11 zastupitelů + 3 hosté</w:t>
      </w:r>
    </w:p>
    <w:p w:rsidR="00272DA5" w:rsidRPr="00272DA5" w:rsidRDefault="00272DA5" w:rsidP="00272DA5">
      <w:pPr>
        <w:rPr>
          <w:szCs w:val="28"/>
        </w:rPr>
      </w:pPr>
      <w:r w:rsidRPr="00272DA5">
        <w:rPr>
          <w:szCs w:val="28"/>
        </w:rPr>
        <w:t>Zahájení jednání: 19:01 hod</w:t>
      </w:r>
    </w:p>
    <w:p w:rsidR="00272DA5" w:rsidRPr="00272DA5" w:rsidRDefault="00272DA5" w:rsidP="00272DA5">
      <w:pPr>
        <w:rPr>
          <w:szCs w:val="28"/>
        </w:rPr>
      </w:pPr>
      <w:r w:rsidRPr="00272DA5">
        <w:rPr>
          <w:szCs w:val="28"/>
        </w:rPr>
        <w:t>Konec jednání: 20:10 hod</w:t>
      </w:r>
    </w:p>
    <w:p w:rsidR="00272DA5" w:rsidRPr="00272DA5" w:rsidRDefault="00272DA5" w:rsidP="00272DA5">
      <w:pPr>
        <w:rPr>
          <w:szCs w:val="28"/>
        </w:rPr>
      </w:pPr>
    </w:p>
    <w:p w:rsidR="00272DA5" w:rsidRPr="00E265BC" w:rsidRDefault="00272DA5" w:rsidP="00272DA5">
      <w:pPr>
        <w:rPr>
          <w:b/>
          <w:bCs/>
          <w:szCs w:val="28"/>
        </w:rPr>
      </w:pPr>
      <w:r w:rsidRPr="00E265BC">
        <w:rPr>
          <w:b/>
          <w:bCs/>
          <w:szCs w:val="28"/>
        </w:rPr>
        <w:t>1.Zahájení a uvítání hostů</w:t>
      </w:r>
    </w:p>
    <w:p w:rsidR="00272DA5" w:rsidRPr="00272DA5" w:rsidRDefault="00272DA5" w:rsidP="00272DA5">
      <w:pPr>
        <w:rPr>
          <w:szCs w:val="28"/>
        </w:rPr>
      </w:pPr>
      <w:r w:rsidRPr="00272DA5">
        <w:rPr>
          <w:szCs w:val="28"/>
        </w:rPr>
        <w:t>Zasedáni ZO zahájila, zastupitele a hosty uvítala starostka Mgr. Kubínová. Přítomno je 11 členů zastupitelstva. ZO je usnášení schopné.</w:t>
      </w:r>
    </w:p>
    <w:p w:rsidR="00272DA5" w:rsidRPr="00272DA5" w:rsidRDefault="00272DA5" w:rsidP="00272DA5">
      <w:pPr>
        <w:rPr>
          <w:szCs w:val="28"/>
        </w:rPr>
      </w:pPr>
      <w:r w:rsidRPr="00272DA5">
        <w:rPr>
          <w:szCs w:val="28"/>
        </w:rPr>
        <w:t>Prezenční listina viz. příloha č. 1.</w:t>
      </w:r>
    </w:p>
    <w:p w:rsidR="00272DA5" w:rsidRPr="00272DA5" w:rsidRDefault="00272DA5" w:rsidP="00272DA5">
      <w:pPr>
        <w:rPr>
          <w:szCs w:val="28"/>
        </w:rPr>
      </w:pPr>
    </w:p>
    <w:p w:rsidR="00272DA5" w:rsidRPr="00E265BC" w:rsidRDefault="00272DA5" w:rsidP="00272DA5">
      <w:pPr>
        <w:rPr>
          <w:b/>
          <w:bCs/>
          <w:szCs w:val="28"/>
        </w:rPr>
      </w:pPr>
      <w:r w:rsidRPr="00E265BC">
        <w:rPr>
          <w:b/>
          <w:bCs/>
          <w:szCs w:val="28"/>
        </w:rPr>
        <w:t>2.Volba zapisovatele, ověřovatelů a návrhové komise</w:t>
      </w:r>
    </w:p>
    <w:p w:rsidR="00272DA5" w:rsidRPr="00272DA5" w:rsidRDefault="00272DA5" w:rsidP="00272DA5">
      <w:pPr>
        <w:rPr>
          <w:szCs w:val="28"/>
        </w:rPr>
      </w:pPr>
      <w:r w:rsidRPr="00272DA5">
        <w:rPr>
          <w:szCs w:val="28"/>
        </w:rPr>
        <w:t xml:space="preserve">Zapisovatel: Aleš </w:t>
      </w:r>
      <w:proofErr w:type="spellStart"/>
      <w:r w:rsidRPr="00272DA5">
        <w:rPr>
          <w:szCs w:val="28"/>
        </w:rPr>
        <w:t>Jirouschek</w:t>
      </w:r>
      <w:proofErr w:type="spellEnd"/>
      <w:r w:rsidRPr="00272DA5">
        <w:rPr>
          <w:szCs w:val="28"/>
        </w:rPr>
        <w:tab/>
      </w:r>
      <w:r w:rsidRPr="00272DA5">
        <w:rPr>
          <w:szCs w:val="28"/>
        </w:rPr>
        <w:tab/>
      </w:r>
      <w:r w:rsidR="00E265BC">
        <w:rPr>
          <w:szCs w:val="28"/>
        </w:rPr>
        <w:tab/>
      </w:r>
      <w:r w:rsidR="00E265BC">
        <w:rPr>
          <w:szCs w:val="28"/>
        </w:rPr>
        <w:tab/>
      </w:r>
      <w:r w:rsidR="00E265BC">
        <w:rPr>
          <w:szCs w:val="28"/>
        </w:rPr>
        <w:tab/>
      </w:r>
      <w:r w:rsidRPr="00272DA5">
        <w:rPr>
          <w:szCs w:val="28"/>
        </w:rPr>
        <w:t>Pro: 11</w:t>
      </w:r>
      <w:r w:rsidRPr="00272DA5">
        <w:rPr>
          <w:szCs w:val="28"/>
        </w:rPr>
        <w:tab/>
        <w:t>Proti: 0</w:t>
      </w:r>
      <w:r w:rsidRPr="00272DA5">
        <w:rPr>
          <w:szCs w:val="28"/>
        </w:rPr>
        <w:tab/>
        <w:t>Zdržel se: 0</w:t>
      </w:r>
    </w:p>
    <w:p w:rsidR="00272DA5" w:rsidRPr="00272DA5" w:rsidRDefault="00272DA5" w:rsidP="00272DA5">
      <w:pPr>
        <w:rPr>
          <w:szCs w:val="28"/>
        </w:rPr>
      </w:pPr>
      <w:r w:rsidRPr="00272DA5">
        <w:rPr>
          <w:szCs w:val="28"/>
        </w:rPr>
        <w:t xml:space="preserve">Ověřovatelé: Ludmila </w:t>
      </w:r>
      <w:proofErr w:type="spellStart"/>
      <w:r w:rsidRPr="00272DA5">
        <w:rPr>
          <w:szCs w:val="28"/>
        </w:rPr>
        <w:t>Kaněrová</w:t>
      </w:r>
      <w:proofErr w:type="spellEnd"/>
      <w:r w:rsidRPr="00272DA5">
        <w:rPr>
          <w:szCs w:val="28"/>
        </w:rPr>
        <w:t>, Pavel Řídký</w:t>
      </w:r>
      <w:r w:rsidRPr="00272DA5">
        <w:rPr>
          <w:szCs w:val="28"/>
        </w:rPr>
        <w:tab/>
      </w:r>
      <w:r w:rsidR="00E265BC">
        <w:rPr>
          <w:szCs w:val="28"/>
        </w:rPr>
        <w:tab/>
      </w:r>
      <w:r w:rsidRPr="00272DA5">
        <w:rPr>
          <w:szCs w:val="28"/>
        </w:rPr>
        <w:t>Pro: 11</w:t>
      </w:r>
      <w:r w:rsidRPr="00272DA5">
        <w:rPr>
          <w:szCs w:val="28"/>
        </w:rPr>
        <w:tab/>
        <w:t>Proti: 0</w:t>
      </w:r>
      <w:r w:rsidRPr="00272DA5">
        <w:rPr>
          <w:szCs w:val="28"/>
        </w:rPr>
        <w:tab/>
        <w:t>Zdržel se: 0</w:t>
      </w:r>
    </w:p>
    <w:p w:rsidR="00272DA5" w:rsidRPr="00272DA5" w:rsidRDefault="00272DA5" w:rsidP="00272DA5">
      <w:pPr>
        <w:rPr>
          <w:szCs w:val="28"/>
        </w:rPr>
      </w:pPr>
      <w:r w:rsidRPr="00272DA5">
        <w:rPr>
          <w:szCs w:val="28"/>
        </w:rPr>
        <w:t>Návrhová komise: Bořivoj Červenka, Štěpánka Kubová</w:t>
      </w:r>
      <w:r w:rsidRPr="00272DA5">
        <w:rPr>
          <w:szCs w:val="28"/>
        </w:rPr>
        <w:tab/>
        <w:t>Pro: 11</w:t>
      </w:r>
      <w:r w:rsidRPr="00272DA5">
        <w:rPr>
          <w:szCs w:val="28"/>
        </w:rPr>
        <w:tab/>
        <w:t>Proti: 0</w:t>
      </w:r>
      <w:r w:rsidRPr="00272DA5">
        <w:rPr>
          <w:szCs w:val="28"/>
        </w:rPr>
        <w:tab/>
        <w:t>Zdržel se: 0</w:t>
      </w:r>
    </w:p>
    <w:p w:rsidR="00272DA5" w:rsidRPr="00272DA5" w:rsidRDefault="00272DA5" w:rsidP="00272DA5">
      <w:pPr>
        <w:rPr>
          <w:szCs w:val="28"/>
        </w:rPr>
      </w:pPr>
    </w:p>
    <w:p w:rsidR="00272DA5" w:rsidRPr="00E265BC" w:rsidRDefault="00272DA5" w:rsidP="00272DA5">
      <w:pPr>
        <w:rPr>
          <w:b/>
          <w:bCs/>
          <w:szCs w:val="28"/>
        </w:rPr>
      </w:pPr>
      <w:r w:rsidRPr="00E265BC">
        <w:rPr>
          <w:b/>
          <w:bCs/>
          <w:szCs w:val="28"/>
        </w:rPr>
        <w:t>3.Schválení programu</w:t>
      </w:r>
    </w:p>
    <w:p w:rsidR="00272DA5" w:rsidRPr="00272DA5" w:rsidRDefault="00272DA5" w:rsidP="00272DA5">
      <w:pPr>
        <w:rPr>
          <w:szCs w:val="28"/>
        </w:rPr>
      </w:pPr>
      <w:r w:rsidRPr="00272DA5">
        <w:rPr>
          <w:szCs w:val="28"/>
        </w:rPr>
        <w:t>ZO schválilo program zasedání dle pozvánky</w:t>
      </w:r>
    </w:p>
    <w:p w:rsidR="00272DA5" w:rsidRPr="00272DA5" w:rsidRDefault="00272DA5" w:rsidP="00272DA5">
      <w:pPr>
        <w:rPr>
          <w:szCs w:val="28"/>
        </w:rPr>
      </w:pPr>
      <w:r w:rsidRPr="00272DA5">
        <w:rPr>
          <w:szCs w:val="28"/>
        </w:rPr>
        <w:t>Pro: 11</w:t>
      </w:r>
      <w:r w:rsidRPr="00272DA5">
        <w:rPr>
          <w:szCs w:val="28"/>
        </w:rPr>
        <w:tab/>
      </w:r>
      <w:r w:rsidRPr="00272DA5">
        <w:rPr>
          <w:szCs w:val="28"/>
        </w:rPr>
        <w:tab/>
        <w:t>Proti: 0</w:t>
      </w:r>
      <w:r w:rsidRPr="00272DA5">
        <w:rPr>
          <w:szCs w:val="28"/>
        </w:rPr>
        <w:tab/>
      </w:r>
      <w:r w:rsidRPr="00272DA5">
        <w:rPr>
          <w:szCs w:val="28"/>
        </w:rPr>
        <w:tab/>
        <w:t>Zdržel se: 0</w:t>
      </w:r>
    </w:p>
    <w:p w:rsidR="00272DA5" w:rsidRPr="00272DA5" w:rsidRDefault="00272DA5" w:rsidP="00272DA5">
      <w:pPr>
        <w:rPr>
          <w:szCs w:val="28"/>
        </w:rPr>
      </w:pPr>
    </w:p>
    <w:p w:rsidR="00272DA5" w:rsidRPr="00E265BC" w:rsidRDefault="00272DA5" w:rsidP="00272DA5">
      <w:pPr>
        <w:rPr>
          <w:b/>
          <w:bCs/>
          <w:szCs w:val="28"/>
        </w:rPr>
      </w:pPr>
      <w:r w:rsidRPr="00E265BC">
        <w:rPr>
          <w:b/>
          <w:bCs/>
          <w:szCs w:val="28"/>
        </w:rPr>
        <w:t>4.Kontrola zápisu z minulého zasedání</w:t>
      </w:r>
    </w:p>
    <w:p w:rsidR="00272DA5" w:rsidRPr="00272DA5" w:rsidRDefault="00272DA5" w:rsidP="00272DA5">
      <w:pPr>
        <w:rPr>
          <w:szCs w:val="28"/>
        </w:rPr>
      </w:pPr>
      <w:r w:rsidRPr="00272DA5">
        <w:rPr>
          <w:szCs w:val="28"/>
        </w:rPr>
        <w:lastRenderedPageBreak/>
        <w:t>ZO schválilo zápis z minulého zasedání konaného dne 17.6.2019 bez připomínek.</w:t>
      </w:r>
    </w:p>
    <w:p w:rsidR="00272DA5" w:rsidRPr="00272DA5" w:rsidRDefault="00272DA5" w:rsidP="00272DA5">
      <w:pPr>
        <w:rPr>
          <w:szCs w:val="28"/>
        </w:rPr>
      </w:pPr>
      <w:r w:rsidRPr="00272DA5">
        <w:rPr>
          <w:szCs w:val="28"/>
        </w:rPr>
        <w:t>Pro: 11</w:t>
      </w:r>
      <w:r w:rsidRPr="00272DA5">
        <w:rPr>
          <w:szCs w:val="28"/>
        </w:rPr>
        <w:tab/>
      </w:r>
      <w:r w:rsidRPr="00272DA5">
        <w:rPr>
          <w:szCs w:val="28"/>
        </w:rPr>
        <w:tab/>
        <w:t>Proti: 0</w:t>
      </w:r>
      <w:r w:rsidRPr="00272DA5">
        <w:rPr>
          <w:szCs w:val="28"/>
        </w:rPr>
        <w:tab/>
      </w:r>
      <w:r w:rsidRPr="00272DA5">
        <w:rPr>
          <w:szCs w:val="28"/>
        </w:rPr>
        <w:tab/>
        <w:t>Zdržel se: 0</w:t>
      </w:r>
    </w:p>
    <w:p w:rsidR="00272DA5" w:rsidRPr="00272DA5" w:rsidRDefault="00272DA5" w:rsidP="00272DA5">
      <w:pPr>
        <w:rPr>
          <w:szCs w:val="28"/>
        </w:rPr>
      </w:pPr>
    </w:p>
    <w:p w:rsidR="00272DA5" w:rsidRPr="00E265BC" w:rsidRDefault="00272DA5" w:rsidP="00272DA5">
      <w:pPr>
        <w:rPr>
          <w:b/>
          <w:bCs/>
          <w:szCs w:val="28"/>
        </w:rPr>
      </w:pPr>
      <w:r w:rsidRPr="00E265BC">
        <w:rPr>
          <w:b/>
          <w:bCs/>
          <w:szCs w:val="28"/>
        </w:rPr>
        <w:t>5. Schválení řádu pohřebiště</w:t>
      </w:r>
    </w:p>
    <w:p w:rsidR="00272DA5" w:rsidRPr="00E265BC" w:rsidRDefault="00272DA5" w:rsidP="00272DA5">
      <w:pPr>
        <w:rPr>
          <w:szCs w:val="28"/>
        </w:rPr>
      </w:pPr>
      <w:r w:rsidRPr="00E265BC">
        <w:rPr>
          <w:szCs w:val="28"/>
        </w:rPr>
        <w:t>ZO schválilo Řád veřejného pohřebiště obce Studnice, který byl konzultován s pracovnicí Krajského úřadu, viz. příloha č. 2</w:t>
      </w:r>
    </w:p>
    <w:p w:rsidR="00272DA5" w:rsidRDefault="00272DA5" w:rsidP="00272DA5">
      <w:pPr>
        <w:rPr>
          <w:szCs w:val="28"/>
        </w:rPr>
      </w:pPr>
      <w:r w:rsidRPr="00E265BC">
        <w:rPr>
          <w:szCs w:val="28"/>
        </w:rPr>
        <w:t>Pro:11</w:t>
      </w:r>
      <w:r w:rsidRPr="00E265BC">
        <w:rPr>
          <w:szCs w:val="28"/>
        </w:rPr>
        <w:tab/>
      </w:r>
      <w:r w:rsidRPr="00E265BC">
        <w:rPr>
          <w:szCs w:val="28"/>
        </w:rPr>
        <w:tab/>
        <w:t>Proti:0</w:t>
      </w:r>
      <w:r w:rsidRPr="00E265BC">
        <w:rPr>
          <w:szCs w:val="28"/>
        </w:rPr>
        <w:tab/>
      </w:r>
      <w:r w:rsidRPr="00E265BC">
        <w:rPr>
          <w:szCs w:val="28"/>
        </w:rPr>
        <w:tab/>
        <w:t>Zdržel se:0</w:t>
      </w:r>
    </w:p>
    <w:p w:rsidR="00E265BC" w:rsidRPr="00E265BC" w:rsidRDefault="00E265BC" w:rsidP="00272DA5">
      <w:pPr>
        <w:rPr>
          <w:szCs w:val="28"/>
        </w:rPr>
      </w:pPr>
    </w:p>
    <w:p w:rsidR="00272DA5" w:rsidRPr="00E265BC" w:rsidRDefault="00272DA5" w:rsidP="00272DA5">
      <w:pPr>
        <w:rPr>
          <w:b/>
          <w:bCs/>
        </w:rPr>
      </w:pPr>
      <w:r w:rsidRPr="00E265BC">
        <w:rPr>
          <w:b/>
          <w:bCs/>
        </w:rPr>
        <w:t xml:space="preserve">6.  Schválení pachtu pozemků v k. </w:t>
      </w:r>
      <w:proofErr w:type="spellStart"/>
      <w:r w:rsidRPr="00E265BC">
        <w:rPr>
          <w:b/>
          <w:bCs/>
        </w:rPr>
        <w:t>ú.</w:t>
      </w:r>
      <w:proofErr w:type="spellEnd"/>
      <w:r w:rsidRPr="00E265BC">
        <w:rPr>
          <w:b/>
          <w:bCs/>
        </w:rPr>
        <w:t xml:space="preserve"> Studnice u </w:t>
      </w:r>
      <w:proofErr w:type="spellStart"/>
      <w:r w:rsidRPr="00E265BC">
        <w:rPr>
          <w:b/>
          <w:bCs/>
        </w:rPr>
        <w:t>Náchoda</w:t>
      </w:r>
      <w:proofErr w:type="spellEnd"/>
      <w:r w:rsidRPr="00E265BC">
        <w:rPr>
          <w:b/>
          <w:bCs/>
        </w:rPr>
        <w:t xml:space="preserve">, k. </w:t>
      </w:r>
      <w:proofErr w:type="spellStart"/>
      <w:r w:rsidRPr="00E265BC">
        <w:rPr>
          <w:b/>
          <w:bCs/>
        </w:rPr>
        <w:t>ú.</w:t>
      </w:r>
      <w:proofErr w:type="spellEnd"/>
      <w:r w:rsidRPr="00E265BC">
        <w:rPr>
          <w:b/>
          <w:bCs/>
        </w:rPr>
        <w:t xml:space="preserve"> Starkoč u Vysokova a k. </w:t>
      </w:r>
      <w:proofErr w:type="spellStart"/>
      <w:r w:rsidRPr="00E265BC">
        <w:rPr>
          <w:b/>
          <w:bCs/>
        </w:rPr>
        <w:t>ú.</w:t>
      </w:r>
      <w:proofErr w:type="spellEnd"/>
      <w:r w:rsidRPr="00E265BC">
        <w:rPr>
          <w:b/>
          <w:bCs/>
        </w:rPr>
        <w:t xml:space="preserve"> </w:t>
      </w:r>
      <w:proofErr w:type="spellStart"/>
      <w:r w:rsidRPr="00E265BC">
        <w:rPr>
          <w:b/>
          <w:bCs/>
        </w:rPr>
        <w:t>Zlíč</w:t>
      </w:r>
      <w:proofErr w:type="spellEnd"/>
    </w:p>
    <w:p w:rsidR="00272DA5" w:rsidRPr="00E265BC" w:rsidRDefault="00272DA5" w:rsidP="00272DA5">
      <w:pPr>
        <w:rPr>
          <w:szCs w:val="28"/>
        </w:rPr>
      </w:pPr>
      <w:r w:rsidRPr="00E265BC">
        <w:rPr>
          <w:szCs w:val="28"/>
        </w:rPr>
        <w:t xml:space="preserve">Pachtovní smlouva s panem Jiránkem byla uzavřena na dobu určitou, do října roku 2019. Z tohoto důvodu musí být uzavřena smlouva nová. ZO se shodlo, že záměr pachtu bude zveřejněn za stejných podmínek, za kterých byla v loňském roce propachtována půda ZD Žernov – smlouva na dobu neurčitou, nejnižší nabízená cena 3000,-/ha orné půdy. Záměr pachtu byl řádně vyvěšen. Jediným zájemcem byl pan </w:t>
      </w:r>
      <w:proofErr w:type="spellStart"/>
      <w:r w:rsidRPr="00E265BC">
        <w:rPr>
          <w:szCs w:val="28"/>
        </w:rPr>
        <w:t>xxx</w:t>
      </w:r>
      <w:proofErr w:type="spellEnd"/>
      <w:r w:rsidRPr="00E265BC">
        <w:rPr>
          <w:szCs w:val="28"/>
        </w:rPr>
        <w:t>.</w:t>
      </w:r>
    </w:p>
    <w:p w:rsidR="00272DA5" w:rsidRPr="00E265BC" w:rsidRDefault="00272DA5" w:rsidP="00272DA5">
      <w:pPr>
        <w:rPr>
          <w:szCs w:val="28"/>
        </w:rPr>
      </w:pPr>
      <w:r w:rsidRPr="00E265BC">
        <w:rPr>
          <w:szCs w:val="28"/>
        </w:rPr>
        <w:t xml:space="preserve">ZO schválilo </w:t>
      </w:r>
      <w:proofErr w:type="gramStart"/>
      <w:r w:rsidRPr="00E265BC">
        <w:rPr>
          <w:szCs w:val="28"/>
        </w:rPr>
        <w:t>pacht  a</w:t>
      </w:r>
      <w:proofErr w:type="gramEnd"/>
      <w:r w:rsidRPr="00E265BC">
        <w:rPr>
          <w:szCs w:val="28"/>
        </w:rPr>
        <w:t xml:space="preserve"> pachtovní smlouvu na pozemky v </w:t>
      </w:r>
      <w:proofErr w:type="spellStart"/>
      <w:r w:rsidRPr="00E265BC">
        <w:rPr>
          <w:szCs w:val="28"/>
        </w:rPr>
        <w:t>k.ú</w:t>
      </w:r>
      <w:proofErr w:type="spellEnd"/>
      <w:r w:rsidRPr="00E265BC">
        <w:rPr>
          <w:szCs w:val="28"/>
        </w:rPr>
        <w:t xml:space="preserve">. Studnice, </w:t>
      </w:r>
      <w:proofErr w:type="spellStart"/>
      <w:r w:rsidRPr="00E265BC">
        <w:rPr>
          <w:szCs w:val="28"/>
        </w:rPr>
        <w:t>k.ú</w:t>
      </w:r>
      <w:proofErr w:type="spellEnd"/>
      <w:r w:rsidRPr="00E265BC">
        <w:rPr>
          <w:szCs w:val="28"/>
        </w:rPr>
        <w:t xml:space="preserve">. Starkoč u Vysokova a </w:t>
      </w:r>
      <w:proofErr w:type="spellStart"/>
      <w:r w:rsidRPr="00E265BC">
        <w:rPr>
          <w:szCs w:val="28"/>
        </w:rPr>
        <w:t>k.ú</w:t>
      </w:r>
      <w:proofErr w:type="spellEnd"/>
      <w:r w:rsidRPr="00E265BC">
        <w:rPr>
          <w:szCs w:val="28"/>
        </w:rPr>
        <w:t xml:space="preserve">. </w:t>
      </w:r>
      <w:proofErr w:type="spellStart"/>
      <w:r w:rsidRPr="00E265BC">
        <w:rPr>
          <w:szCs w:val="28"/>
        </w:rPr>
        <w:t>Zlíč</w:t>
      </w:r>
      <w:proofErr w:type="spellEnd"/>
      <w:r w:rsidRPr="00E265BC">
        <w:rPr>
          <w:szCs w:val="28"/>
        </w:rPr>
        <w:t xml:space="preserve"> za cenu Kč 3.000,-/ha panu </w:t>
      </w:r>
      <w:proofErr w:type="spellStart"/>
      <w:r w:rsidRPr="00E265BC">
        <w:rPr>
          <w:szCs w:val="28"/>
        </w:rPr>
        <w:t>xxx</w:t>
      </w:r>
      <w:proofErr w:type="spellEnd"/>
      <w:r w:rsidRPr="00E265BC">
        <w:rPr>
          <w:szCs w:val="28"/>
        </w:rPr>
        <w:t>, viz. příloha č. 3</w:t>
      </w:r>
    </w:p>
    <w:p w:rsidR="00272DA5" w:rsidRPr="00E265BC" w:rsidRDefault="00272DA5" w:rsidP="00272DA5">
      <w:pPr>
        <w:rPr>
          <w:szCs w:val="28"/>
        </w:rPr>
      </w:pPr>
      <w:r w:rsidRPr="00E265BC">
        <w:rPr>
          <w:szCs w:val="28"/>
        </w:rPr>
        <w:t>Pro: 11</w:t>
      </w:r>
      <w:r w:rsidRPr="00E265BC">
        <w:rPr>
          <w:szCs w:val="28"/>
        </w:rPr>
        <w:tab/>
      </w:r>
      <w:r w:rsidRPr="00E265BC">
        <w:rPr>
          <w:szCs w:val="28"/>
        </w:rPr>
        <w:tab/>
        <w:t>Proti:</w:t>
      </w:r>
      <w:r w:rsidR="00E265BC">
        <w:rPr>
          <w:szCs w:val="28"/>
        </w:rPr>
        <w:tab/>
      </w:r>
      <w:r w:rsidRPr="00E265BC">
        <w:rPr>
          <w:szCs w:val="28"/>
        </w:rPr>
        <w:t>0</w:t>
      </w:r>
      <w:r w:rsidRPr="00E265BC">
        <w:rPr>
          <w:szCs w:val="28"/>
        </w:rPr>
        <w:tab/>
      </w:r>
      <w:r w:rsidRPr="00E265BC">
        <w:rPr>
          <w:szCs w:val="28"/>
        </w:rPr>
        <w:tab/>
        <w:t>Zdržel se:</w:t>
      </w:r>
      <w:r w:rsidR="00E265BC">
        <w:rPr>
          <w:szCs w:val="28"/>
        </w:rPr>
        <w:tab/>
      </w:r>
      <w:r w:rsidRPr="00E265BC">
        <w:rPr>
          <w:szCs w:val="28"/>
        </w:rPr>
        <w:t>0</w:t>
      </w:r>
    </w:p>
    <w:p w:rsidR="00272DA5" w:rsidRPr="00E265BC" w:rsidRDefault="00272DA5" w:rsidP="00272DA5">
      <w:pPr>
        <w:rPr>
          <w:szCs w:val="28"/>
        </w:rPr>
      </w:pPr>
    </w:p>
    <w:p w:rsidR="00272DA5" w:rsidRPr="00E265BC" w:rsidRDefault="00272DA5" w:rsidP="00272DA5">
      <w:pPr>
        <w:rPr>
          <w:b/>
          <w:bCs/>
          <w:szCs w:val="28"/>
        </w:rPr>
      </w:pPr>
      <w:r w:rsidRPr="00E265BC">
        <w:rPr>
          <w:b/>
          <w:bCs/>
          <w:szCs w:val="28"/>
        </w:rPr>
        <w:t>7. Schválení plánu rozvoje sportu</w:t>
      </w:r>
    </w:p>
    <w:p w:rsidR="00272DA5" w:rsidRPr="00E265BC" w:rsidRDefault="00272DA5" w:rsidP="00272DA5">
      <w:pPr>
        <w:rPr>
          <w:szCs w:val="28"/>
        </w:rPr>
      </w:pPr>
      <w:r w:rsidRPr="00E265BC">
        <w:rPr>
          <w:szCs w:val="28"/>
        </w:rPr>
        <w:t>Plán rozvoje sportu je třeba mít zpracován jako podklad pro získání případných dotací na sportoviště a je vyvěšen na stránkách obce.</w:t>
      </w:r>
      <w:r w:rsidR="00E265BC">
        <w:rPr>
          <w:szCs w:val="28"/>
        </w:rPr>
        <w:tab/>
      </w:r>
    </w:p>
    <w:p w:rsidR="00272DA5" w:rsidRPr="00E265BC" w:rsidRDefault="00272DA5" w:rsidP="00272DA5">
      <w:pPr>
        <w:rPr>
          <w:szCs w:val="28"/>
        </w:rPr>
      </w:pPr>
      <w:r w:rsidRPr="00E265BC">
        <w:rPr>
          <w:szCs w:val="28"/>
        </w:rPr>
        <w:t>ZO schválilo plán rozvoje sportu, viz. příloha č. 4</w:t>
      </w:r>
    </w:p>
    <w:p w:rsidR="00272DA5" w:rsidRPr="00E265BC" w:rsidRDefault="00272DA5" w:rsidP="00272DA5">
      <w:pPr>
        <w:rPr>
          <w:szCs w:val="28"/>
        </w:rPr>
      </w:pPr>
      <w:r w:rsidRPr="00E265BC">
        <w:rPr>
          <w:szCs w:val="28"/>
        </w:rPr>
        <w:t>Pro: 11</w:t>
      </w:r>
      <w:r w:rsidRPr="00E265BC">
        <w:rPr>
          <w:szCs w:val="28"/>
        </w:rPr>
        <w:tab/>
      </w:r>
      <w:r w:rsidRPr="00E265BC">
        <w:rPr>
          <w:szCs w:val="28"/>
        </w:rPr>
        <w:tab/>
        <w:t>Proti:0</w:t>
      </w:r>
      <w:r w:rsidRPr="00E265BC">
        <w:rPr>
          <w:szCs w:val="28"/>
        </w:rPr>
        <w:tab/>
      </w:r>
      <w:r w:rsidRPr="00E265BC">
        <w:rPr>
          <w:szCs w:val="28"/>
        </w:rPr>
        <w:tab/>
        <w:t>Zdržel se:0</w:t>
      </w:r>
    </w:p>
    <w:p w:rsidR="00272DA5" w:rsidRPr="00E265BC" w:rsidRDefault="00272DA5" w:rsidP="00272DA5">
      <w:pPr>
        <w:rPr>
          <w:szCs w:val="28"/>
        </w:rPr>
      </w:pPr>
    </w:p>
    <w:p w:rsidR="00272DA5" w:rsidRPr="00E265BC" w:rsidRDefault="00272DA5" w:rsidP="00272DA5">
      <w:pPr>
        <w:rPr>
          <w:b/>
          <w:bCs/>
          <w:sz w:val="24"/>
        </w:rPr>
      </w:pPr>
      <w:r w:rsidRPr="00E265BC">
        <w:rPr>
          <w:b/>
          <w:bCs/>
          <w:szCs w:val="28"/>
        </w:rPr>
        <w:t xml:space="preserve">8. Schválení smlouvy na zhotovení projektu „Chodník </w:t>
      </w:r>
      <w:proofErr w:type="spellStart"/>
      <w:r w:rsidRPr="00E265BC">
        <w:rPr>
          <w:b/>
          <w:bCs/>
          <w:szCs w:val="28"/>
        </w:rPr>
        <w:t>Zblov</w:t>
      </w:r>
      <w:proofErr w:type="spellEnd"/>
      <w:r w:rsidRPr="00E265BC">
        <w:rPr>
          <w:b/>
          <w:bCs/>
          <w:szCs w:val="28"/>
        </w:rPr>
        <w:t>“</w:t>
      </w:r>
    </w:p>
    <w:p w:rsidR="00272DA5" w:rsidRPr="00E265BC" w:rsidRDefault="00272DA5" w:rsidP="00272DA5">
      <w:pPr>
        <w:rPr>
          <w:szCs w:val="28"/>
        </w:rPr>
      </w:pPr>
      <w:r w:rsidRPr="00E265BC">
        <w:rPr>
          <w:szCs w:val="28"/>
        </w:rPr>
        <w:t xml:space="preserve">Výběrové řízení na tuto akci vyhrála společnost </w:t>
      </w:r>
      <w:proofErr w:type="spellStart"/>
      <w:r w:rsidRPr="00E265BC">
        <w:rPr>
          <w:szCs w:val="28"/>
        </w:rPr>
        <w:t>Hauckovi</w:t>
      </w:r>
      <w:proofErr w:type="spellEnd"/>
      <w:r w:rsidRPr="00E265BC">
        <w:rPr>
          <w:szCs w:val="28"/>
        </w:rPr>
        <w:t xml:space="preserve">, </w:t>
      </w:r>
      <w:proofErr w:type="gramStart"/>
      <w:r w:rsidRPr="00E265BC">
        <w:rPr>
          <w:szCs w:val="28"/>
        </w:rPr>
        <w:t>s.r.o..</w:t>
      </w:r>
      <w:proofErr w:type="gramEnd"/>
      <w:r w:rsidRPr="00E265BC">
        <w:rPr>
          <w:szCs w:val="28"/>
        </w:rPr>
        <w:t xml:space="preserve"> Společnost připravila návrh smlouvy o dílo na zpracování kompletní projektové dokumentace, zajištění vyjádření dotčených orgánů a správců sítí a zpracování položkového rozpočtu projektu.  Obsah a zpracování smlouvy o dílo vychází z uveřejněné výzvy.</w:t>
      </w:r>
    </w:p>
    <w:p w:rsidR="00272DA5" w:rsidRPr="00A15CB6" w:rsidRDefault="00272DA5" w:rsidP="00272DA5">
      <w:pPr>
        <w:rPr>
          <w:sz w:val="24"/>
        </w:rPr>
      </w:pPr>
      <w:r w:rsidRPr="00E265BC">
        <w:rPr>
          <w:szCs w:val="28"/>
        </w:rPr>
        <w:t xml:space="preserve">ZO schválilo Smlouvu o dílo na zhotovení projektu „Chodník </w:t>
      </w:r>
      <w:proofErr w:type="spellStart"/>
      <w:r w:rsidRPr="00E265BC">
        <w:rPr>
          <w:szCs w:val="28"/>
        </w:rPr>
        <w:t>Zblov</w:t>
      </w:r>
      <w:proofErr w:type="spellEnd"/>
      <w:r w:rsidRPr="00E265BC">
        <w:rPr>
          <w:szCs w:val="28"/>
        </w:rPr>
        <w:t>“, viz. příloha č. 5</w:t>
      </w:r>
      <w:r>
        <w:rPr>
          <w:sz w:val="24"/>
        </w:rPr>
        <w:t xml:space="preserve">                                                          </w:t>
      </w:r>
    </w:p>
    <w:p w:rsidR="00272DA5" w:rsidRPr="00E265BC" w:rsidRDefault="00272DA5" w:rsidP="00272DA5">
      <w:pPr>
        <w:rPr>
          <w:szCs w:val="28"/>
        </w:rPr>
      </w:pPr>
      <w:r w:rsidRPr="00E265BC">
        <w:rPr>
          <w:szCs w:val="28"/>
        </w:rPr>
        <w:t>Pro:</w:t>
      </w:r>
      <w:r w:rsidR="00E265BC">
        <w:rPr>
          <w:szCs w:val="28"/>
        </w:rPr>
        <w:t xml:space="preserve"> </w:t>
      </w:r>
      <w:r w:rsidRPr="00E265BC">
        <w:rPr>
          <w:szCs w:val="28"/>
        </w:rPr>
        <w:t>11</w:t>
      </w:r>
      <w:r w:rsidRPr="00E265BC">
        <w:rPr>
          <w:szCs w:val="28"/>
        </w:rPr>
        <w:tab/>
      </w:r>
      <w:r w:rsidRPr="00E265BC">
        <w:rPr>
          <w:szCs w:val="28"/>
        </w:rPr>
        <w:tab/>
        <w:t>Proti:</w:t>
      </w:r>
      <w:r w:rsidR="00E265BC">
        <w:rPr>
          <w:szCs w:val="28"/>
        </w:rPr>
        <w:t xml:space="preserve"> </w:t>
      </w:r>
      <w:r w:rsidRPr="00E265BC">
        <w:rPr>
          <w:szCs w:val="28"/>
        </w:rPr>
        <w:t>0</w:t>
      </w:r>
      <w:r w:rsidRPr="00E265BC">
        <w:rPr>
          <w:szCs w:val="28"/>
        </w:rPr>
        <w:tab/>
      </w:r>
      <w:r w:rsidRPr="00E265BC">
        <w:rPr>
          <w:szCs w:val="28"/>
        </w:rPr>
        <w:tab/>
        <w:t>Zdržel se:</w:t>
      </w:r>
      <w:r w:rsidR="00E265BC">
        <w:rPr>
          <w:szCs w:val="28"/>
        </w:rPr>
        <w:t xml:space="preserve"> </w:t>
      </w:r>
      <w:r w:rsidRPr="00E265BC">
        <w:rPr>
          <w:szCs w:val="28"/>
        </w:rPr>
        <w:t>0</w:t>
      </w:r>
    </w:p>
    <w:p w:rsidR="00272DA5" w:rsidRPr="00A15CB6" w:rsidRDefault="00272DA5" w:rsidP="00272DA5">
      <w:pPr>
        <w:rPr>
          <w:sz w:val="24"/>
        </w:rPr>
      </w:pPr>
    </w:p>
    <w:p w:rsidR="00272DA5" w:rsidRPr="00E265BC" w:rsidRDefault="00272DA5" w:rsidP="00272DA5">
      <w:pPr>
        <w:rPr>
          <w:b/>
          <w:bCs/>
          <w:sz w:val="24"/>
        </w:rPr>
      </w:pPr>
      <w:r w:rsidRPr="00E265BC">
        <w:rPr>
          <w:b/>
          <w:bCs/>
        </w:rPr>
        <w:t xml:space="preserve">9. Schválení smlouvy na zhotovení projektu „Chodník </w:t>
      </w:r>
      <w:proofErr w:type="spellStart"/>
      <w:r w:rsidRPr="00E265BC">
        <w:rPr>
          <w:b/>
          <w:bCs/>
        </w:rPr>
        <w:t>Strakoč</w:t>
      </w:r>
      <w:proofErr w:type="spellEnd"/>
      <w:r w:rsidRPr="00E265BC">
        <w:rPr>
          <w:b/>
          <w:bCs/>
        </w:rPr>
        <w:t>“</w:t>
      </w:r>
    </w:p>
    <w:p w:rsidR="00272DA5" w:rsidRPr="00E265BC" w:rsidRDefault="00272DA5" w:rsidP="00272DA5">
      <w:pPr>
        <w:rPr>
          <w:szCs w:val="28"/>
        </w:rPr>
      </w:pPr>
      <w:r w:rsidRPr="00E265BC">
        <w:rPr>
          <w:szCs w:val="28"/>
        </w:rPr>
        <w:t>V tomto případě neproběhlo výběrové řízení, ale byla oslovena kancelář Ing. Eichlera, která byla doporučena starostkou obce Vysokov a která již připravuje projekt výstavby chodníku z Vysokova na Starkoč. Vzhledem k tomu, že náš projekt „Chodník Starkoč“ na tento bezprostředně navazuje, byla tato kancelář přímo, bez VŘ, oslovena a následně byla Ing. Eichlerem předložena Smlouva o dílo o dodávce projektové dokumentace.</w:t>
      </w:r>
    </w:p>
    <w:p w:rsidR="00272DA5" w:rsidRPr="00E265BC" w:rsidRDefault="00272DA5" w:rsidP="00272DA5">
      <w:pPr>
        <w:rPr>
          <w:szCs w:val="28"/>
        </w:rPr>
      </w:pPr>
      <w:r w:rsidRPr="00E265BC">
        <w:rPr>
          <w:szCs w:val="28"/>
        </w:rPr>
        <w:t>ZO schválilo Smlouvu o dílo na zhotovení projektu „Chodník Starkoč“, viz. příloha č. 6</w:t>
      </w:r>
    </w:p>
    <w:p w:rsidR="00272DA5" w:rsidRPr="00E265BC" w:rsidRDefault="00272DA5" w:rsidP="00272DA5">
      <w:pPr>
        <w:rPr>
          <w:szCs w:val="28"/>
        </w:rPr>
      </w:pPr>
      <w:r w:rsidRPr="00E265BC">
        <w:rPr>
          <w:szCs w:val="28"/>
        </w:rPr>
        <w:t>Pro:</w:t>
      </w:r>
      <w:r w:rsidR="00E265BC">
        <w:rPr>
          <w:szCs w:val="28"/>
        </w:rPr>
        <w:t xml:space="preserve"> </w:t>
      </w:r>
      <w:r w:rsidRPr="00E265BC">
        <w:rPr>
          <w:szCs w:val="28"/>
        </w:rPr>
        <w:t>11</w:t>
      </w:r>
      <w:r w:rsidRPr="00E265BC">
        <w:rPr>
          <w:szCs w:val="28"/>
        </w:rPr>
        <w:tab/>
      </w:r>
      <w:r w:rsidRPr="00E265BC">
        <w:rPr>
          <w:szCs w:val="28"/>
        </w:rPr>
        <w:tab/>
        <w:t>Proti:</w:t>
      </w:r>
      <w:r w:rsidR="00E265BC">
        <w:rPr>
          <w:szCs w:val="28"/>
        </w:rPr>
        <w:t xml:space="preserve"> </w:t>
      </w:r>
      <w:r w:rsidRPr="00E265BC">
        <w:rPr>
          <w:szCs w:val="28"/>
        </w:rPr>
        <w:t>0</w:t>
      </w:r>
      <w:r w:rsidRPr="00E265BC">
        <w:rPr>
          <w:szCs w:val="28"/>
        </w:rPr>
        <w:tab/>
      </w:r>
      <w:r w:rsidRPr="00E265BC">
        <w:rPr>
          <w:szCs w:val="28"/>
        </w:rPr>
        <w:tab/>
        <w:t>Zdržel se:</w:t>
      </w:r>
      <w:r w:rsidR="00E265BC">
        <w:rPr>
          <w:szCs w:val="28"/>
        </w:rPr>
        <w:t xml:space="preserve"> </w:t>
      </w:r>
      <w:r w:rsidRPr="00E265BC">
        <w:rPr>
          <w:szCs w:val="28"/>
        </w:rPr>
        <w:t>0</w:t>
      </w:r>
    </w:p>
    <w:p w:rsidR="00272DA5" w:rsidRPr="00A15CB6" w:rsidRDefault="00272DA5" w:rsidP="00272DA5">
      <w:pPr>
        <w:rPr>
          <w:sz w:val="24"/>
        </w:rPr>
      </w:pPr>
    </w:p>
    <w:p w:rsidR="00272DA5" w:rsidRPr="00E265BC" w:rsidRDefault="00272DA5" w:rsidP="00272DA5">
      <w:pPr>
        <w:rPr>
          <w:b/>
          <w:bCs/>
        </w:rPr>
      </w:pPr>
      <w:r w:rsidRPr="00E265BC">
        <w:rPr>
          <w:b/>
          <w:bCs/>
        </w:rPr>
        <w:t>10. Schválení veřejnoprávní smlouvy s městem Česká Skalice na odchyt psů</w:t>
      </w:r>
    </w:p>
    <w:p w:rsidR="00272DA5" w:rsidRPr="00E265BC" w:rsidRDefault="00272DA5" w:rsidP="00272DA5">
      <w:pPr>
        <w:rPr>
          <w:szCs w:val="28"/>
        </w:rPr>
      </w:pPr>
      <w:r w:rsidRPr="00E265BC">
        <w:rPr>
          <w:szCs w:val="28"/>
        </w:rPr>
        <w:t xml:space="preserve">Předmětem této aktualizace smlouvy je závazek města Česká Skalice zajistit výkon sjednaných úkolů Městské policie Česká Skalice za podmínek ve smlouvě uvedených a naproti </w:t>
      </w:r>
      <w:r w:rsidRPr="00E265BC">
        <w:rPr>
          <w:szCs w:val="28"/>
        </w:rPr>
        <w:lastRenderedPageBreak/>
        <w:t>tomu závazek obce Studnice zaplatit městu Česká Skalice náhradu nákladů za úkoly provedené Městskou policií Česká Skalice. Vzhledem k tomu, že tato smlouva zajišťuje výkon pouze v pracovní dny, obrátila se starostka obce na MP v Náchodě, která zajišťuje stálou službu i o víkendech a svátcích. Z kapacitních důvodů byla tato spolupráce ze strany MP Náchod odmítnuta.</w:t>
      </w:r>
    </w:p>
    <w:p w:rsidR="00272DA5" w:rsidRPr="00E265BC" w:rsidRDefault="00272DA5" w:rsidP="00272DA5">
      <w:pPr>
        <w:rPr>
          <w:szCs w:val="28"/>
        </w:rPr>
      </w:pPr>
      <w:r w:rsidRPr="00E265BC">
        <w:rPr>
          <w:szCs w:val="28"/>
        </w:rPr>
        <w:t>ZO schválilo veřejnoprávní smlouvu s městem Česká Skalice na odchyt psů, viz. příloha č. 7</w:t>
      </w:r>
    </w:p>
    <w:p w:rsidR="00272DA5" w:rsidRPr="00E265BC" w:rsidRDefault="00272DA5" w:rsidP="00272DA5">
      <w:pPr>
        <w:rPr>
          <w:szCs w:val="28"/>
        </w:rPr>
      </w:pPr>
      <w:r w:rsidRPr="00E265BC">
        <w:rPr>
          <w:szCs w:val="28"/>
        </w:rPr>
        <w:t>Pro:</w:t>
      </w:r>
      <w:r w:rsidR="00E265BC">
        <w:rPr>
          <w:szCs w:val="28"/>
        </w:rPr>
        <w:t xml:space="preserve"> </w:t>
      </w:r>
      <w:r w:rsidRPr="00E265BC">
        <w:rPr>
          <w:szCs w:val="28"/>
        </w:rPr>
        <w:t>11</w:t>
      </w:r>
      <w:r w:rsidRPr="00E265BC">
        <w:rPr>
          <w:szCs w:val="28"/>
        </w:rPr>
        <w:tab/>
      </w:r>
      <w:r w:rsidRPr="00E265BC">
        <w:rPr>
          <w:szCs w:val="28"/>
        </w:rPr>
        <w:tab/>
        <w:t>Proti:</w:t>
      </w:r>
      <w:r w:rsidR="00E265BC">
        <w:rPr>
          <w:szCs w:val="28"/>
        </w:rPr>
        <w:t xml:space="preserve"> </w:t>
      </w:r>
      <w:r w:rsidRPr="00E265BC">
        <w:rPr>
          <w:szCs w:val="28"/>
        </w:rPr>
        <w:t>0</w:t>
      </w:r>
      <w:r w:rsidRPr="00E265BC">
        <w:rPr>
          <w:szCs w:val="28"/>
        </w:rPr>
        <w:tab/>
      </w:r>
      <w:r w:rsidRPr="00E265BC">
        <w:rPr>
          <w:szCs w:val="28"/>
        </w:rPr>
        <w:tab/>
        <w:t>Zdržel se:</w:t>
      </w:r>
      <w:r w:rsidR="00E265BC">
        <w:rPr>
          <w:szCs w:val="28"/>
        </w:rPr>
        <w:t xml:space="preserve"> </w:t>
      </w:r>
      <w:r w:rsidRPr="00E265BC">
        <w:rPr>
          <w:szCs w:val="28"/>
        </w:rPr>
        <w:t>0</w:t>
      </w:r>
    </w:p>
    <w:p w:rsidR="00272DA5" w:rsidRPr="00A15CB6" w:rsidRDefault="00272DA5" w:rsidP="00272DA5">
      <w:pPr>
        <w:rPr>
          <w:sz w:val="24"/>
        </w:rPr>
      </w:pPr>
    </w:p>
    <w:p w:rsidR="00272DA5" w:rsidRPr="00E265BC" w:rsidRDefault="00272DA5" w:rsidP="00272DA5">
      <w:pPr>
        <w:rPr>
          <w:b/>
          <w:bCs/>
        </w:rPr>
      </w:pPr>
      <w:r w:rsidRPr="00E265BC">
        <w:rPr>
          <w:b/>
          <w:bCs/>
        </w:rPr>
        <w:t>11. Schválení zadávací dokumentace pro výběrové řízení na zhotovitele opravy chodníku v Řešetově Lhotě</w:t>
      </w:r>
    </w:p>
    <w:p w:rsidR="00272DA5" w:rsidRPr="00297D89" w:rsidRDefault="00272DA5" w:rsidP="00272DA5">
      <w:r>
        <w:t xml:space="preserve">Jedná se o chodník v Řešetově Lhotě od lípy ke knihovně naproti restauraci u Novotných. </w:t>
      </w:r>
      <w:r w:rsidRPr="00297D89">
        <w:t>Slepý rozpočet k této akci</w:t>
      </w:r>
      <w:r>
        <w:t>, který byl odkontrolován stavebním dozorem Ing. Kamilem Červeným,</w:t>
      </w:r>
      <w:r w:rsidRPr="00297D89">
        <w:t xml:space="preserve"> připravila společnost </w:t>
      </w:r>
      <w:proofErr w:type="spellStart"/>
      <w:r w:rsidRPr="00297D89">
        <w:t>Hauckovi</w:t>
      </w:r>
      <w:proofErr w:type="spellEnd"/>
      <w:r>
        <w:t xml:space="preserve"> s.r.o.</w:t>
      </w:r>
    </w:p>
    <w:p w:rsidR="00272DA5" w:rsidRPr="00297D89" w:rsidRDefault="00272DA5" w:rsidP="00272DA5">
      <w:r>
        <w:t>ZO schválilo zadávací dokumentaci pro výběrové řízení na zhotovitele opravy chodníku v Řešetově Lhotě.</w:t>
      </w:r>
    </w:p>
    <w:p w:rsidR="00272DA5" w:rsidRPr="00E265BC" w:rsidRDefault="00272DA5" w:rsidP="00272DA5">
      <w:pPr>
        <w:rPr>
          <w:szCs w:val="28"/>
        </w:rPr>
      </w:pPr>
      <w:r w:rsidRPr="00E265BC">
        <w:rPr>
          <w:szCs w:val="28"/>
        </w:rPr>
        <w:t>Pro:</w:t>
      </w:r>
      <w:r w:rsidR="00E265BC">
        <w:rPr>
          <w:szCs w:val="28"/>
        </w:rPr>
        <w:t xml:space="preserve"> </w:t>
      </w:r>
      <w:r w:rsidRPr="00E265BC">
        <w:rPr>
          <w:szCs w:val="28"/>
        </w:rPr>
        <w:t>10</w:t>
      </w:r>
      <w:r w:rsidRPr="00E265BC">
        <w:rPr>
          <w:szCs w:val="28"/>
        </w:rPr>
        <w:tab/>
      </w:r>
      <w:r w:rsidRPr="00E265BC">
        <w:rPr>
          <w:szCs w:val="28"/>
        </w:rPr>
        <w:tab/>
        <w:t>Proti:</w:t>
      </w:r>
      <w:r w:rsidR="00E265BC">
        <w:rPr>
          <w:szCs w:val="28"/>
        </w:rPr>
        <w:t xml:space="preserve"> </w:t>
      </w:r>
      <w:r w:rsidRPr="00E265BC">
        <w:rPr>
          <w:szCs w:val="28"/>
        </w:rPr>
        <w:t>0</w:t>
      </w:r>
      <w:r w:rsidRPr="00E265BC">
        <w:rPr>
          <w:szCs w:val="28"/>
        </w:rPr>
        <w:tab/>
      </w:r>
      <w:r w:rsidRPr="00E265BC">
        <w:rPr>
          <w:szCs w:val="28"/>
        </w:rPr>
        <w:tab/>
        <w:t xml:space="preserve">Zdržel se: </w:t>
      </w:r>
      <w:proofErr w:type="spellStart"/>
      <w:r w:rsidRPr="00E265BC">
        <w:rPr>
          <w:szCs w:val="28"/>
        </w:rPr>
        <w:t>R.Novotný</w:t>
      </w:r>
      <w:proofErr w:type="spellEnd"/>
    </w:p>
    <w:p w:rsidR="00272DA5" w:rsidRPr="00E265BC" w:rsidRDefault="00272DA5" w:rsidP="00272DA5">
      <w:pPr>
        <w:rPr>
          <w:szCs w:val="28"/>
        </w:rPr>
      </w:pPr>
    </w:p>
    <w:p w:rsidR="00272DA5" w:rsidRDefault="00272DA5" w:rsidP="00272DA5">
      <w:pPr>
        <w:rPr>
          <w:sz w:val="24"/>
        </w:rPr>
      </w:pPr>
      <w:r w:rsidRPr="00E265BC">
        <w:rPr>
          <w:szCs w:val="28"/>
        </w:rPr>
        <w:t xml:space="preserve">ZO schválilo výběrovou komisi ve složení: Kristýna Kubínová, Aleš </w:t>
      </w:r>
      <w:proofErr w:type="spellStart"/>
      <w:r w:rsidRPr="00E265BC">
        <w:rPr>
          <w:szCs w:val="28"/>
        </w:rPr>
        <w:t>Jirouschek</w:t>
      </w:r>
      <w:proofErr w:type="spellEnd"/>
      <w:r w:rsidRPr="00E265BC">
        <w:rPr>
          <w:szCs w:val="28"/>
        </w:rPr>
        <w:t xml:space="preserve">, Tomáš </w:t>
      </w:r>
      <w:proofErr w:type="spellStart"/>
      <w:r w:rsidRPr="00E265BC">
        <w:rPr>
          <w:szCs w:val="28"/>
        </w:rPr>
        <w:t>Burdych</w:t>
      </w:r>
      <w:proofErr w:type="spellEnd"/>
      <w:r w:rsidRPr="00E265BC">
        <w:rPr>
          <w:szCs w:val="28"/>
        </w:rPr>
        <w:t>, Ing. Kamil Červený</w:t>
      </w:r>
    </w:p>
    <w:p w:rsidR="00272DA5" w:rsidRPr="00E265BC" w:rsidRDefault="00272DA5" w:rsidP="00272DA5">
      <w:pPr>
        <w:rPr>
          <w:szCs w:val="28"/>
        </w:rPr>
      </w:pPr>
      <w:r w:rsidRPr="00E265BC">
        <w:rPr>
          <w:szCs w:val="28"/>
        </w:rPr>
        <w:t>Pro:</w:t>
      </w:r>
      <w:r w:rsidR="00E265BC">
        <w:rPr>
          <w:szCs w:val="28"/>
        </w:rPr>
        <w:t xml:space="preserve"> </w:t>
      </w:r>
      <w:r w:rsidRPr="00E265BC">
        <w:rPr>
          <w:szCs w:val="28"/>
        </w:rPr>
        <w:t>10</w:t>
      </w:r>
      <w:r w:rsidRPr="00E265BC">
        <w:rPr>
          <w:szCs w:val="28"/>
        </w:rPr>
        <w:tab/>
      </w:r>
      <w:r w:rsidRPr="00E265BC">
        <w:rPr>
          <w:szCs w:val="28"/>
        </w:rPr>
        <w:tab/>
        <w:t>Proti:</w:t>
      </w:r>
      <w:r w:rsidR="00E265BC">
        <w:rPr>
          <w:szCs w:val="28"/>
        </w:rPr>
        <w:t xml:space="preserve"> </w:t>
      </w:r>
      <w:r w:rsidRPr="00E265BC">
        <w:rPr>
          <w:szCs w:val="28"/>
        </w:rPr>
        <w:t>0</w:t>
      </w:r>
      <w:r w:rsidRPr="00E265BC">
        <w:rPr>
          <w:szCs w:val="28"/>
        </w:rPr>
        <w:tab/>
      </w:r>
      <w:r w:rsidRPr="00E265BC">
        <w:rPr>
          <w:szCs w:val="28"/>
        </w:rPr>
        <w:tab/>
        <w:t xml:space="preserve">Zdržel se: </w:t>
      </w:r>
      <w:proofErr w:type="spellStart"/>
      <w:r w:rsidRPr="00E265BC">
        <w:rPr>
          <w:szCs w:val="28"/>
        </w:rPr>
        <w:t>R.Novotný</w:t>
      </w:r>
      <w:proofErr w:type="spellEnd"/>
    </w:p>
    <w:p w:rsidR="00272DA5" w:rsidRDefault="00272DA5" w:rsidP="00272DA5"/>
    <w:p w:rsidR="00272DA5" w:rsidRPr="00E265BC" w:rsidRDefault="00272DA5" w:rsidP="00272DA5">
      <w:pPr>
        <w:rPr>
          <w:b/>
          <w:bCs/>
        </w:rPr>
      </w:pPr>
      <w:r w:rsidRPr="00E265BC">
        <w:rPr>
          <w:b/>
          <w:bCs/>
        </w:rPr>
        <w:t>12. Schválení zadávací dokumentace pro výběrové řízení na dodavatele komunální techniky</w:t>
      </w:r>
    </w:p>
    <w:p w:rsidR="00272DA5" w:rsidRPr="00D16183" w:rsidRDefault="00272DA5" w:rsidP="00272DA5">
      <w:r w:rsidRPr="00D16183">
        <w:t xml:space="preserve">Byla vypracována zadávací dokumentace na výběr sekacího stroje </w:t>
      </w:r>
      <w:proofErr w:type="spellStart"/>
      <w:r w:rsidRPr="00D16183">
        <w:t>Rider</w:t>
      </w:r>
      <w:proofErr w:type="spellEnd"/>
      <w:r>
        <w:t>. Požadavkem je, aby se jednalo o stroj, který umí mulčovat a zároveň i sbírat posečenou trávu.</w:t>
      </w:r>
    </w:p>
    <w:p w:rsidR="00272DA5" w:rsidRDefault="00272DA5" w:rsidP="00272DA5">
      <w:pPr>
        <w:rPr>
          <w:sz w:val="24"/>
        </w:rPr>
      </w:pPr>
      <w:r>
        <w:t xml:space="preserve">ZO schválilo výzvu na veřejnou zakázku malého </w:t>
      </w:r>
      <w:proofErr w:type="gramStart"/>
      <w:r>
        <w:t>rozsahu  na</w:t>
      </w:r>
      <w:proofErr w:type="gramEnd"/>
      <w:r>
        <w:t xml:space="preserve"> pořízení sekacího stroje,  včetně specifikace požadovaného sekacího stroje </w:t>
      </w:r>
      <w:proofErr w:type="spellStart"/>
      <w:r>
        <w:t>Rider</w:t>
      </w:r>
      <w:proofErr w:type="spellEnd"/>
      <w:r>
        <w:t>, viz. příloha č. 8</w:t>
      </w:r>
    </w:p>
    <w:p w:rsidR="00272DA5" w:rsidRPr="00E265BC" w:rsidRDefault="00272DA5" w:rsidP="00272DA5">
      <w:pPr>
        <w:rPr>
          <w:szCs w:val="28"/>
        </w:rPr>
      </w:pPr>
      <w:r w:rsidRPr="00E265BC">
        <w:rPr>
          <w:szCs w:val="28"/>
        </w:rPr>
        <w:t>Pro: 11</w:t>
      </w:r>
      <w:r w:rsidRPr="00E265BC">
        <w:rPr>
          <w:szCs w:val="28"/>
        </w:rPr>
        <w:tab/>
      </w:r>
      <w:r w:rsidRPr="00E265BC">
        <w:rPr>
          <w:szCs w:val="28"/>
        </w:rPr>
        <w:tab/>
        <w:t>Proti: 0</w:t>
      </w:r>
      <w:r w:rsidRPr="00E265BC">
        <w:rPr>
          <w:szCs w:val="28"/>
        </w:rPr>
        <w:tab/>
        <w:t>Zdržel se: 0</w:t>
      </w:r>
    </w:p>
    <w:p w:rsidR="00272DA5" w:rsidRPr="00E265BC" w:rsidRDefault="00272DA5" w:rsidP="00272DA5">
      <w:pPr>
        <w:rPr>
          <w:szCs w:val="28"/>
        </w:rPr>
      </w:pPr>
    </w:p>
    <w:p w:rsidR="00272DA5" w:rsidRDefault="00272DA5" w:rsidP="00272DA5">
      <w:pPr>
        <w:rPr>
          <w:szCs w:val="28"/>
        </w:rPr>
      </w:pPr>
      <w:r w:rsidRPr="00E265BC">
        <w:rPr>
          <w:szCs w:val="28"/>
        </w:rPr>
        <w:t xml:space="preserve">ZO schválilo výběrovou komisi ve složení: Kristýna Kubínová, Aleš </w:t>
      </w:r>
      <w:proofErr w:type="spellStart"/>
      <w:r w:rsidRPr="00E265BC">
        <w:rPr>
          <w:szCs w:val="28"/>
        </w:rPr>
        <w:t>Jirouschek</w:t>
      </w:r>
      <w:proofErr w:type="spellEnd"/>
      <w:r w:rsidRPr="00E265BC">
        <w:rPr>
          <w:szCs w:val="28"/>
        </w:rPr>
        <w:t>, Daniel Donát</w:t>
      </w:r>
    </w:p>
    <w:p w:rsidR="00E265BC" w:rsidRPr="00E265BC" w:rsidRDefault="00E265BC" w:rsidP="00E265BC">
      <w:pPr>
        <w:rPr>
          <w:szCs w:val="28"/>
        </w:rPr>
      </w:pPr>
      <w:r w:rsidRPr="00E265BC">
        <w:rPr>
          <w:szCs w:val="28"/>
        </w:rPr>
        <w:t>Pro: 11</w:t>
      </w:r>
      <w:r w:rsidRPr="00E265BC">
        <w:rPr>
          <w:szCs w:val="28"/>
        </w:rPr>
        <w:tab/>
      </w:r>
      <w:r w:rsidRPr="00E265BC">
        <w:rPr>
          <w:szCs w:val="28"/>
        </w:rPr>
        <w:tab/>
        <w:t>Proti: 0</w:t>
      </w:r>
      <w:r w:rsidRPr="00E265BC">
        <w:rPr>
          <w:szCs w:val="28"/>
        </w:rPr>
        <w:tab/>
        <w:t>Zdržel se: 0</w:t>
      </w:r>
    </w:p>
    <w:p w:rsidR="00272DA5" w:rsidRPr="00E265BC" w:rsidRDefault="00272DA5" w:rsidP="00272DA5">
      <w:pPr>
        <w:rPr>
          <w:szCs w:val="28"/>
        </w:rPr>
      </w:pPr>
    </w:p>
    <w:p w:rsidR="00272DA5" w:rsidRPr="00E265BC" w:rsidRDefault="00272DA5" w:rsidP="00272DA5">
      <w:pPr>
        <w:rPr>
          <w:szCs w:val="28"/>
        </w:rPr>
      </w:pPr>
      <w:r w:rsidRPr="00E265BC">
        <w:rPr>
          <w:szCs w:val="28"/>
        </w:rPr>
        <w:t>ZO se shodlo, že rozhodnutí o výběrovém řízení na traktor včetně příslušenství se odkládá na další zasedání ZO z důvodu vhodnějšího zpracování specifikace požadovaného stroje.</w:t>
      </w:r>
    </w:p>
    <w:p w:rsidR="00272DA5" w:rsidRDefault="00272DA5" w:rsidP="00272DA5"/>
    <w:p w:rsidR="00272DA5" w:rsidRDefault="00272DA5" w:rsidP="00272DA5">
      <w:pPr>
        <w:rPr>
          <w:sz w:val="24"/>
        </w:rPr>
      </w:pPr>
      <w:r w:rsidRPr="00E265BC">
        <w:rPr>
          <w:b/>
          <w:bCs/>
        </w:rPr>
        <w:t xml:space="preserve">13. Schválení zadávací dokumentace na zhotovitele rekonstrukce hřiště v Řešetově Lhotě </w:t>
      </w:r>
    </w:p>
    <w:p w:rsidR="00272DA5" w:rsidRPr="00E265BC" w:rsidRDefault="00272DA5" w:rsidP="00272DA5">
      <w:pPr>
        <w:rPr>
          <w:szCs w:val="28"/>
        </w:rPr>
      </w:pPr>
      <w:r w:rsidRPr="00E265BC">
        <w:rPr>
          <w:szCs w:val="28"/>
        </w:rPr>
        <w:t>Slepý rozpočet byl odsouhlasen stavebním dozorem Ing. Kamilem Červeným již před podáním žádosti o dotaci na tuto akci, kterou obec nezískala. Akce bude financována z rozpočtu obce.</w:t>
      </w:r>
    </w:p>
    <w:p w:rsidR="00272DA5" w:rsidRPr="00E265BC" w:rsidRDefault="00272DA5" w:rsidP="00272DA5">
      <w:pPr>
        <w:rPr>
          <w:szCs w:val="28"/>
        </w:rPr>
      </w:pPr>
      <w:r w:rsidRPr="00E265BC">
        <w:rPr>
          <w:szCs w:val="28"/>
        </w:rPr>
        <w:t>ZO schválilo výzvu na zhotovení zakázky malého rozsahu na obnovu stávajícího sportoviště v Řešetově Lhotě</w:t>
      </w:r>
    </w:p>
    <w:p w:rsidR="00272DA5" w:rsidRPr="00E265BC" w:rsidRDefault="00272DA5" w:rsidP="00272DA5">
      <w:pPr>
        <w:rPr>
          <w:szCs w:val="28"/>
        </w:rPr>
      </w:pPr>
      <w:r w:rsidRPr="00E265BC">
        <w:rPr>
          <w:szCs w:val="28"/>
        </w:rPr>
        <w:t>Pro: 11</w:t>
      </w:r>
      <w:r w:rsidRPr="00E265BC">
        <w:rPr>
          <w:szCs w:val="28"/>
        </w:rPr>
        <w:tab/>
      </w:r>
      <w:r w:rsidRPr="00E265BC">
        <w:rPr>
          <w:szCs w:val="28"/>
        </w:rPr>
        <w:tab/>
        <w:t>Proti: 0</w:t>
      </w:r>
      <w:r w:rsidRPr="00E265BC">
        <w:rPr>
          <w:szCs w:val="28"/>
        </w:rPr>
        <w:tab/>
        <w:t>Zdržel se: 0</w:t>
      </w:r>
    </w:p>
    <w:p w:rsidR="00272DA5" w:rsidRPr="00E265BC" w:rsidRDefault="00272DA5" w:rsidP="00272DA5">
      <w:pPr>
        <w:rPr>
          <w:szCs w:val="28"/>
        </w:rPr>
      </w:pPr>
    </w:p>
    <w:p w:rsidR="00272DA5" w:rsidRDefault="00272DA5" w:rsidP="00272DA5">
      <w:pPr>
        <w:rPr>
          <w:szCs w:val="28"/>
        </w:rPr>
      </w:pPr>
      <w:r w:rsidRPr="00E265BC">
        <w:rPr>
          <w:szCs w:val="28"/>
        </w:rPr>
        <w:t xml:space="preserve">ZO schválilo výběrovou komisi ve složení: Kristýna Kubínová, Aleš </w:t>
      </w:r>
      <w:proofErr w:type="spellStart"/>
      <w:r w:rsidRPr="00E265BC">
        <w:rPr>
          <w:szCs w:val="28"/>
        </w:rPr>
        <w:t>Jirouschek</w:t>
      </w:r>
      <w:proofErr w:type="spellEnd"/>
      <w:r w:rsidRPr="00E265BC">
        <w:rPr>
          <w:szCs w:val="28"/>
        </w:rPr>
        <w:t xml:space="preserve">, Tomáš </w:t>
      </w:r>
      <w:proofErr w:type="spellStart"/>
      <w:r w:rsidRPr="00E265BC">
        <w:rPr>
          <w:szCs w:val="28"/>
        </w:rPr>
        <w:t>Burdych</w:t>
      </w:r>
      <w:proofErr w:type="spellEnd"/>
      <w:r w:rsidRPr="00E265BC">
        <w:rPr>
          <w:szCs w:val="28"/>
        </w:rPr>
        <w:t>, Ing. Kamil Červený</w:t>
      </w:r>
    </w:p>
    <w:p w:rsidR="00E265BC" w:rsidRPr="00E265BC" w:rsidRDefault="00E265BC" w:rsidP="00272DA5">
      <w:pPr>
        <w:rPr>
          <w:szCs w:val="28"/>
        </w:rPr>
      </w:pPr>
      <w:r w:rsidRPr="00E265BC">
        <w:rPr>
          <w:szCs w:val="28"/>
        </w:rPr>
        <w:t>P</w:t>
      </w:r>
      <w:r w:rsidR="00272DA5" w:rsidRPr="00E265BC">
        <w:rPr>
          <w:szCs w:val="28"/>
        </w:rPr>
        <w:t>ro: 11</w:t>
      </w:r>
      <w:r w:rsidR="00272DA5" w:rsidRPr="00E265BC">
        <w:rPr>
          <w:szCs w:val="28"/>
        </w:rPr>
        <w:tab/>
      </w:r>
      <w:r w:rsidR="00272DA5" w:rsidRPr="00E265BC">
        <w:rPr>
          <w:szCs w:val="28"/>
        </w:rPr>
        <w:tab/>
        <w:t>Proti: 0</w:t>
      </w:r>
      <w:r w:rsidR="00272DA5" w:rsidRPr="00E265BC">
        <w:rPr>
          <w:szCs w:val="28"/>
        </w:rPr>
        <w:tab/>
        <w:t>Zdržel se: 0</w:t>
      </w:r>
    </w:p>
    <w:p w:rsidR="00272DA5" w:rsidRPr="00E265BC" w:rsidRDefault="00272DA5" w:rsidP="00272DA5">
      <w:pPr>
        <w:rPr>
          <w:b/>
          <w:bCs/>
        </w:rPr>
      </w:pPr>
      <w:r w:rsidRPr="00E265BC">
        <w:rPr>
          <w:b/>
          <w:bCs/>
        </w:rPr>
        <w:lastRenderedPageBreak/>
        <w:t>14. Projednání nabídky firmy Axiom na podání žádosti o dotaci na revitalizaci rybníka ve Starkoči</w:t>
      </w:r>
    </w:p>
    <w:p w:rsidR="00272DA5" w:rsidRDefault="00272DA5" w:rsidP="00272DA5">
      <w:r>
        <w:t xml:space="preserve">Z důvodu již dříve investovaných prostředků do projektu revitalizace rybníka ve Starkoči, který byl schválen minulým </w:t>
      </w:r>
      <w:proofErr w:type="gramStart"/>
      <w:r>
        <w:t xml:space="preserve">zastupitelstvem, </w:t>
      </w:r>
      <w:r w:rsidRPr="00A15CB6">
        <w:t xml:space="preserve"> </w:t>
      </w:r>
      <w:r>
        <w:t>souhlasí</w:t>
      </w:r>
      <w:proofErr w:type="gramEnd"/>
      <w:r>
        <w:t xml:space="preserve"> ZO s tím, aby společnost Axiom přepracovala původně připravovanou žádost na SFŽP nově do podmínek Ministerstva zemědělství a v případě, že přijde výzva na podání žádosti,  tuto podala na MZ. </w:t>
      </w:r>
    </w:p>
    <w:p w:rsidR="00272DA5" w:rsidRDefault="00272DA5" w:rsidP="00272DA5">
      <w:r>
        <w:t>ZO schválilo, aby firma Axiom přepracovala žádost o dotaci na revitalizaci rybníka ve Starkoči, dle podmínek ministerstva zemědělství</w:t>
      </w:r>
    </w:p>
    <w:p w:rsidR="00272DA5" w:rsidRPr="00E265BC" w:rsidRDefault="00272DA5" w:rsidP="00E265BC">
      <w:pPr>
        <w:ind w:firstLine="0"/>
        <w:rPr>
          <w:szCs w:val="28"/>
        </w:rPr>
      </w:pPr>
      <w:r w:rsidRPr="00E265BC">
        <w:rPr>
          <w:szCs w:val="28"/>
        </w:rPr>
        <w:t>Pro: 11</w:t>
      </w:r>
      <w:r w:rsidRPr="00E265BC">
        <w:rPr>
          <w:szCs w:val="28"/>
        </w:rPr>
        <w:tab/>
      </w:r>
      <w:r w:rsidRPr="00E265BC">
        <w:rPr>
          <w:szCs w:val="28"/>
        </w:rPr>
        <w:tab/>
        <w:t>Proti: 0</w:t>
      </w:r>
      <w:r w:rsidRPr="00E265BC">
        <w:rPr>
          <w:szCs w:val="28"/>
        </w:rPr>
        <w:tab/>
        <w:t>Zdržel se: 0</w:t>
      </w:r>
    </w:p>
    <w:p w:rsidR="00272DA5" w:rsidRPr="00A15CB6" w:rsidRDefault="00272DA5" w:rsidP="00272DA5"/>
    <w:p w:rsidR="00272DA5" w:rsidRPr="00E265BC" w:rsidRDefault="00272DA5" w:rsidP="00272DA5">
      <w:pPr>
        <w:rPr>
          <w:b/>
          <w:bCs/>
          <w:szCs w:val="28"/>
        </w:rPr>
      </w:pPr>
      <w:r w:rsidRPr="00E265BC">
        <w:rPr>
          <w:b/>
          <w:bCs/>
          <w:szCs w:val="28"/>
        </w:rPr>
        <w:t>15. Projednání budoucího zpřístupnění stavebních pozemků na Sedláčkově kopci</w:t>
      </w:r>
    </w:p>
    <w:p w:rsidR="00272DA5" w:rsidRDefault="00272DA5" w:rsidP="00272DA5">
      <w:r>
        <w:t>Z podmětu občanů Starkoče byl starostkou obce předložen návrh na odkoupení pozemků k projektu vybudování obslužné komunikace spojující Sedláčkův kopec a střed obce Starkoč. K tomuto kroku by bylo třeba odkoupit části pozemků od soukromých osob, vlastníků pozemků, kolem kterých by komunikace vedla. Důvodem tohoto kroku je zpřístupnění pozemků, které jsou v územní plánu vedeny jako stavební parcely.</w:t>
      </w:r>
    </w:p>
    <w:p w:rsidR="00272DA5" w:rsidRPr="00A15CB6" w:rsidRDefault="00272DA5" w:rsidP="00272DA5">
      <w:r>
        <w:t xml:space="preserve">Předběžná studie tohoto záměru, kterou připravila kancelář </w:t>
      </w:r>
      <w:proofErr w:type="spellStart"/>
      <w:r>
        <w:t>Hauckovi</w:t>
      </w:r>
      <w:proofErr w:type="spellEnd"/>
      <w:r>
        <w:t xml:space="preserve"> s.r.o., bude předložena k vyjádření osadnímu výboru Starkoč.</w:t>
      </w:r>
    </w:p>
    <w:p w:rsidR="00272DA5" w:rsidRPr="00A15CB6" w:rsidRDefault="00272DA5" w:rsidP="00272DA5">
      <w:pPr>
        <w:rPr>
          <w:sz w:val="24"/>
        </w:rPr>
      </w:pPr>
    </w:p>
    <w:p w:rsidR="00272DA5" w:rsidRPr="00EE2562" w:rsidRDefault="00272DA5" w:rsidP="00272DA5">
      <w:pPr>
        <w:rPr>
          <w:b/>
          <w:bCs/>
          <w:szCs w:val="28"/>
        </w:rPr>
      </w:pPr>
      <w:r w:rsidRPr="00EE2562">
        <w:rPr>
          <w:b/>
          <w:bCs/>
          <w:szCs w:val="28"/>
        </w:rPr>
        <w:t>16. Projednání prodeje části pozemku 927/3 v </w:t>
      </w:r>
      <w:proofErr w:type="spellStart"/>
      <w:r w:rsidRPr="00EE2562">
        <w:rPr>
          <w:b/>
          <w:bCs/>
          <w:szCs w:val="28"/>
        </w:rPr>
        <w:t>k.ú</w:t>
      </w:r>
      <w:proofErr w:type="spellEnd"/>
      <w:r w:rsidRPr="00EE2562">
        <w:rPr>
          <w:b/>
          <w:bCs/>
          <w:szCs w:val="28"/>
        </w:rPr>
        <w:t xml:space="preserve">. Studnice u </w:t>
      </w:r>
      <w:proofErr w:type="spellStart"/>
      <w:r w:rsidRPr="00EE2562">
        <w:rPr>
          <w:b/>
          <w:bCs/>
          <w:szCs w:val="28"/>
        </w:rPr>
        <w:t>Náchoda</w:t>
      </w:r>
      <w:proofErr w:type="spellEnd"/>
    </w:p>
    <w:p w:rsidR="00272DA5" w:rsidRDefault="00272DA5" w:rsidP="00272DA5">
      <w:pPr>
        <w:rPr>
          <w:sz w:val="24"/>
        </w:rPr>
      </w:pPr>
      <w:r w:rsidRPr="00A15CB6">
        <w:t xml:space="preserve">ZO </w:t>
      </w:r>
      <w:r>
        <w:t>trvá na dodržení dříve uzavřené Smlouvy o smlouvě budoucí, týkající se části pozemku 927/3 v </w:t>
      </w:r>
      <w:proofErr w:type="spellStart"/>
      <w:r>
        <w:t>k.ú</w:t>
      </w:r>
      <w:proofErr w:type="spellEnd"/>
      <w:r>
        <w:t xml:space="preserve">. Studnice u </w:t>
      </w:r>
      <w:proofErr w:type="spellStart"/>
      <w:r>
        <w:t>Náchoda</w:t>
      </w:r>
      <w:proofErr w:type="spellEnd"/>
      <w:r>
        <w:t>, za podmínek ve smlouvě uvedených</w:t>
      </w:r>
    </w:p>
    <w:p w:rsidR="00272DA5" w:rsidRPr="00EE2562" w:rsidRDefault="00272DA5" w:rsidP="00272DA5">
      <w:pPr>
        <w:rPr>
          <w:szCs w:val="28"/>
        </w:rPr>
      </w:pPr>
      <w:r w:rsidRPr="00EE2562">
        <w:rPr>
          <w:szCs w:val="28"/>
        </w:rPr>
        <w:t>Pro: 11</w:t>
      </w:r>
      <w:r w:rsidRPr="00EE2562">
        <w:rPr>
          <w:szCs w:val="28"/>
        </w:rPr>
        <w:tab/>
      </w:r>
      <w:r w:rsidRPr="00EE2562">
        <w:rPr>
          <w:szCs w:val="28"/>
        </w:rPr>
        <w:tab/>
        <w:t>Proti: 0</w:t>
      </w:r>
      <w:r w:rsidRPr="00EE2562">
        <w:rPr>
          <w:szCs w:val="28"/>
        </w:rPr>
        <w:tab/>
        <w:t>Zdržel se:</w:t>
      </w:r>
      <w:r w:rsidR="00EE2562">
        <w:rPr>
          <w:szCs w:val="28"/>
        </w:rPr>
        <w:t xml:space="preserve"> </w:t>
      </w:r>
      <w:r w:rsidRPr="00EE2562">
        <w:rPr>
          <w:szCs w:val="28"/>
        </w:rPr>
        <w:t>0</w:t>
      </w:r>
    </w:p>
    <w:p w:rsidR="00272DA5" w:rsidRPr="00EE2562" w:rsidRDefault="00272DA5" w:rsidP="00272DA5">
      <w:pPr>
        <w:rPr>
          <w:szCs w:val="28"/>
        </w:rPr>
      </w:pPr>
    </w:p>
    <w:p w:rsidR="00272DA5" w:rsidRPr="00EE2562" w:rsidRDefault="00272DA5" w:rsidP="00272DA5">
      <w:pPr>
        <w:rPr>
          <w:szCs w:val="28"/>
        </w:rPr>
      </w:pPr>
      <w:r w:rsidRPr="00EE2562">
        <w:rPr>
          <w:b/>
          <w:bCs/>
          <w:szCs w:val="28"/>
        </w:rPr>
        <w:t>17. Různé</w:t>
      </w:r>
    </w:p>
    <w:p w:rsidR="00272DA5" w:rsidRPr="00EE2562" w:rsidRDefault="00272DA5" w:rsidP="00272DA5">
      <w:pPr>
        <w:rPr>
          <w:szCs w:val="28"/>
        </w:rPr>
      </w:pPr>
      <w:r w:rsidRPr="00EE2562">
        <w:rPr>
          <w:szCs w:val="28"/>
        </w:rPr>
        <w:t xml:space="preserve">V kauze obsazení uvolněné zubní ordinace byl ze strany starostky obce učiněn další krok k jejímu znovuobsazení. Byl odeslán inzerát na Oblastní stomatologické komory v Náchodě, Trutnově a Hradci Králové s žádostí na rozeslání inzerátu na všechny jejich členy. Zatím opět bez odezvy. </w:t>
      </w:r>
    </w:p>
    <w:p w:rsidR="00272DA5" w:rsidRPr="00EE2562" w:rsidRDefault="00272DA5" w:rsidP="00272DA5">
      <w:pPr>
        <w:rPr>
          <w:szCs w:val="28"/>
        </w:rPr>
      </w:pPr>
    </w:p>
    <w:p w:rsidR="00272DA5" w:rsidRPr="00EE2562" w:rsidRDefault="00272DA5" w:rsidP="00272DA5">
      <w:pPr>
        <w:rPr>
          <w:szCs w:val="28"/>
        </w:rPr>
      </w:pPr>
      <w:r w:rsidRPr="00EE2562">
        <w:rPr>
          <w:szCs w:val="28"/>
        </w:rPr>
        <w:t xml:space="preserve">Tomáš </w:t>
      </w:r>
      <w:proofErr w:type="spellStart"/>
      <w:r w:rsidRPr="00EE2562">
        <w:rPr>
          <w:szCs w:val="28"/>
        </w:rPr>
        <w:t>Burdych</w:t>
      </w:r>
      <w:proofErr w:type="spellEnd"/>
      <w:r w:rsidRPr="00EE2562">
        <w:rPr>
          <w:szCs w:val="28"/>
        </w:rPr>
        <w:t xml:space="preserve"> upozornil na neposečený plevel kolem sběrného dvora a kolem sokolovny ve Studnici a přilehlých sportovištích. </w:t>
      </w:r>
    </w:p>
    <w:p w:rsidR="00272DA5" w:rsidRPr="00EE2562" w:rsidRDefault="00272DA5" w:rsidP="00272DA5">
      <w:pPr>
        <w:rPr>
          <w:szCs w:val="28"/>
        </w:rPr>
      </w:pPr>
    </w:p>
    <w:p w:rsidR="00272DA5" w:rsidRPr="00EE2562" w:rsidRDefault="00272DA5" w:rsidP="00272DA5">
      <w:pPr>
        <w:rPr>
          <w:szCs w:val="28"/>
        </w:rPr>
      </w:pPr>
      <w:r w:rsidRPr="00EE2562">
        <w:rPr>
          <w:szCs w:val="28"/>
        </w:rPr>
        <w:t xml:space="preserve">Pan Valeš upozornil na rozrostlý živý plot, zasahující do místní komunikace u </w:t>
      </w:r>
      <w:proofErr w:type="spellStart"/>
      <w:r w:rsidRPr="00EE2562">
        <w:rPr>
          <w:szCs w:val="28"/>
        </w:rPr>
        <w:t>xxx</w:t>
      </w:r>
      <w:proofErr w:type="spellEnd"/>
      <w:r w:rsidRPr="00EE2562">
        <w:rPr>
          <w:szCs w:val="28"/>
        </w:rPr>
        <w:t>.</w:t>
      </w:r>
    </w:p>
    <w:p w:rsidR="00272DA5" w:rsidRPr="00EE2562" w:rsidRDefault="00272DA5" w:rsidP="00272DA5">
      <w:pPr>
        <w:rPr>
          <w:szCs w:val="28"/>
        </w:rPr>
      </w:pPr>
    </w:p>
    <w:p w:rsidR="00E265BC" w:rsidRPr="00EE2562" w:rsidRDefault="00272DA5" w:rsidP="00272DA5">
      <w:pPr>
        <w:rPr>
          <w:szCs w:val="28"/>
        </w:rPr>
      </w:pPr>
      <w:r w:rsidRPr="00EE2562">
        <w:rPr>
          <w:szCs w:val="28"/>
        </w:rPr>
        <w:t xml:space="preserve">Zapsal: Aleš </w:t>
      </w:r>
      <w:proofErr w:type="spellStart"/>
      <w:r w:rsidRPr="00EE2562">
        <w:rPr>
          <w:szCs w:val="28"/>
        </w:rPr>
        <w:t>Jirouschek</w:t>
      </w:r>
      <w:proofErr w:type="spellEnd"/>
      <w:r w:rsidRPr="00EE2562">
        <w:rPr>
          <w:szCs w:val="28"/>
        </w:rPr>
        <w:t xml:space="preserve"> </w:t>
      </w:r>
    </w:p>
    <w:p w:rsidR="00E265BC" w:rsidRDefault="00E265BC" w:rsidP="00272DA5">
      <w:pPr>
        <w:rPr>
          <w:sz w:val="24"/>
        </w:rPr>
      </w:pPr>
    </w:p>
    <w:p w:rsidR="00E265BC" w:rsidRDefault="00E265BC" w:rsidP="00272DA5">
      <w:pPr>
        <w:rPr>
          <w:sz w:val="24"/>
        </w:rPr>
      </w:pPr>
    </w:p>
    <w:p w:rsidR="00E265BC" w:rsidRDefault="00E265BC" w:rsidP="00272DA5">
      <w:pPr>
        <w:rPr>
          <w:sz w:val="24"/>
        </w:rPr>
      </w:pPr>
    </w:p>
    <w:p w:rsidR="00E265BC" w:rsidRDefault="00E265BC" w:rsidP="00272DA5">
      <w:pPr>
        <w:rPr>
          <w:sz w:val="24"/>
        </w:rPr>
      </w:pPr>
    </w:p>
    <w:p w:rsidR="00E265BC" w:rsidRDefault="00E265BC" w:rsidP="00272DA5">
      <w:pPr>
        <w:rPr>
          <w:sz w:val="24"/>
        </w:rPr>
      </w:pPr>
    </w:p>
    <w:p w:rsidR="00E265BC" w:rsidRDefault="00E265BC" w:rsidP="00272DA5">
      <w:pPr>
        <w:rPr>
          <w:sz w:val="24"/>
        </w:rPr>
      </w:pPr>
    </w:p>
    <w:p w:rsidR="00E265BC" w:rsidRDefault="00E265BC" w:rsidP="00272DA5">
      <w:pPr>
        <w:rPr>
          <w:sz w:val="24"/>
        </w:rPr>
      </w:pPr>
    </w:p>
    <w:p w:rsidR="00E265BC" w:rsidRDefault="00E265BC" w:rsidP="00272DA5">
      <w:pPr>
        <w:rPr>
          <w:color w:val="FFFFFF" w:themeColor="background1"/>
        </w:rPr>
      </w:pPr>
    </w:p>
    <w:p w:rsidR="00E265BC" w:rsidRDefault="00E265BC" w:rsidP="00272DA5">
      <w:pPr>
        <w:rPr>
          <w:color w:val="FFFFFF" w:themeColor="background1"/>
        </w:rPr>
      </w:pPr>
    </w:p>
    <w:p w:rsidR="00EE2562" w:rsidRDefault="00EE2562" w:rsidP="00272DA5">
      <w:pPr>
        <w:rPr>
          <w:color w:val="FFFFFF" w:themeColor="background1"/>
        </w:rPr>
      </w:pPr>
    </w:p>
    <w:p w:rsidR="00EE2562" w:rsidRPr="00EE2562" w:rsidRDefault="00EE2562" w:rsidP="00EE2562">
      <w:pPr>
        <w:pStyle w:val="1nadpis"/>
        <w:framePr w:wrap="around"/>
        <w:rPr>
          <w:rFonts w:ascii="Calibri Light" w:hAnsi="Calibri Light"/>
          <w:sz w:val="28"/>
          <w:szCs w:val="24"/>
        </w:rPr>
      </w:pPr>
      <w:r>
        <w:lastRenderedPageBreak/>
        <w:br w:type="page"/>
        <w:t>Výlet</w:t>
      </w:r>
    </w:p>
    <w:p w:rsidR="00EE2562" w:rsidRDefault="00EE2562" w:rsidP="00EE2562">
      <w:r>
        <w:t>Vážení přátelé,</w:t>
      </w:r>
    </w:p>
    <w:p w:rsidR="00EE2562" w:rsidRDefault="000B263F" w:rsidP="00EE2562">
      <w:r>
        <w:t>m</w:t>
      </w:r>
      <w:r w:rsidR="00EE2562">
        <w:t>inulý týden jsme se s mužem zúčastnili celodenního výletu, který pořádal Obecní úřad Studnice.</w:t>
      </w:r>
    </w:p>
    <w:p w:rsidR="00EE2562" w:rsidRDefault="00EE2562" w:rsidP="00EE2562">
      <w:r>
        <w:t xml:space="preserve">Tento výlet byl pro místní seniory a všem se moc líbil. Navštívili jsme výrobu skla v Železném Brodu, potom </w:t>
      </w:r>
      <w:proofErr w:type="spellStart"/>
      <w:r>
        <w:t>Bozkovské</w:t>
      </w:r>
      <w:proofErr w:type="spellEnd"/>
      <w:r>
        <w:t xml:space="preserve"> dolomitové jeskyně a na závěr zámek Sychrov. Chtěla bych za nás všechny poděkovat paní starostce Kubínové, která navrhla uspořádat tento výlet a paní </w:t>
      </w:r>
      <w:proofErr w:type="spellStart"/>
      <w:r>
        <w:t>Kaněrové</w:t>
      </w:r>
      <w:proofErr w:type="spellEnd"/>
      <w:r>
        <w:t xml:space="preserve">, která měla vše na starosti. Plný autobus seniorů řídil řidič pan </w:t>
      </w:r>
      <w:proofErr w:type="spellStart"/>
      <w:r>
        <w:t>Kaněra</w:t>
      </w:r>
      <w:proofErr w:type="spellEnd"/>
      <w:r>
        <w:t xml:space="preserve"> a všichni se těší na další setkání místních seniorů</w:t>
      </w:r>
    </w:p>
    <w:p w:rsidR="00EE2562" w:rsidRDefault="00EE2562" w:rsidP="00EE2562">
      <w:r>
        <w:t xml:space="preserve">Děkujeme. </w:t>
      </w:r>
    </w:p>
    <w:p w:rsidR="00EE2562" w:rsidRDefault="00EE2562" w:rsidP="00EE2562">
      <w:pPr>
        <w:ind w:left="7788" w:firstLine="708"/>
      </w:pPr>
      <w:r>
        <w:t>Jitka Čížková</w:t>
      </w:r>
    </w:p>
    <w:p w:rsidR="00EE2562" w:rsidRDefault="00EE2562">
      <w:pPr>
        <w:autoSpaceDE/>
        <w:autoSpaceDN/>
        <w:adjustRightInd/>
        <w:spacing w:before="0" w:after="200" w:line="276" w:lineRule="auto"/>
        <w:ind w:firstLine="0"/>
        <w:contextualSpacing w:val="0"/>
        <w:jc w:val="left"/>
        <w:rPr>
          <w:color w:val="FFFFFF" w:themeColor="background1"/>
        </w:rPr>
      </w:pPr>
    </w:p>
    <w:p w:rsidR="00E265BC" w:rsidRDefault="000B263F" w:rsidP="00272DA5">
      <w:pPr>
        <w:rPr>
          <w:color w:val="FFFFFF" w:themeColor="background1"/>
        </w:rPr>
      </w:pPr>
      <w:r>
        <w:rPr>
          <w:noProof/>
        </w:rPr>
        <w:drawing>
          <wp:anchor distT="0" distB="0" distL="114300" distR="114300" simplePos="0" relativeHeight="251954176" behindDoc="0" locked="0" layoutInCell="1" allowOverlap="1" wp14:anchorId="39B10608">
            <wp:simplePos x="0" y="0"/>
            <wp:positionH relativeFrom="margin">
              <wp:posOffset>13970</wp:posOffset>
            </wp:positionH>
            <wp:positionV relativeFrom="margin">
              <wp:posOffset>3481705</wp:posOffset>
            </wp:positionV>
            <wp:extent cx="6645910" cy="4434205"/>
            <wp:effectExtent l="0" t="0" r="2540" b="4445"/>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45910" cy="4434205"/>
                    </a:xfrm>
                    <a:prstGeom prst="rect">
                      <a:avLst/>
                    </a:prstGeom>
                    <a:noFill/>
                    <a:ln>
                      <a:noFill/>
                    </a:ln>
                  </pic:spPr>
                </pic:pic>
              </a:graphicData>
            </a:graphic>
          </wp:anchor>
        </w:drawing>
      </w:r>
    </w:p>
    <w:p w:rsidR="00EE2562" w:rsidRDefault="00EE2562" w:rsidP="00272DA5">
      <w:pPr>
        <w:rPr>
          <w:color w:val="FFFFFF" w:themeColor="background1"/>
        </w:rPr>
      </w:pPr>
    </w:p>
    <w:p w:rsidR="00EE2562" w:rsidRDefault="00EE2562" w:rsidP="00272DA5">
      <w:pPr>
        <w:rPr>
          <w:color w:val="FFFFFF" w:themeColor="background1"/>
        </w:rPr>
      </w:pPr>
    </w:p>
    <w:p w:rsidR="00EE2562" w:rsidRDefault="00EE2562" w:rsidP="00272DA5">
      <w:pPr>
        <w:rPr>
          <w:color w:val="FFFFFF" w:themeColor="background1"/>
        </w:rPr>
      </w:pPr>
    </w:p>
    <w:p w:rsidR="00EE2562" w:rsidRDefault="00EE2562" w:rsidP="00272DA5">
      <w:pPr>
        <w:rPr>
          <w:color w:val="FFFFFF" w:themeColor="background1"/>
        </w:rPr>
      </w:pPr>
    </w:p>
    <w:p w:rsidR="00EE2562" w:rsidRDefault="00EE2562" w:rsidP="00272DA5">
      <w:pPr>
        <w:rPr>
          <w:color w:val="FFFFFF" w:themeColor="background1"/>
        </w:rPr>
      </w:pPr>
    </w:p>
    <w:p w:rsidR="00EE2562" w:rsidRDefault="00EE2562" w:rsidP="00272DA5">
      <w:pPr>
        <w:rPr>
          <w:color w:val="FFFFFF" w:themeColor="background1"/>
        </w:rPr>
      </w:pPr>
    </w:p>
    <w:p w:rsidR="00EE2562" w:rsidRDefault="00EE2562" w:rsidP="00272DA5">
      <w:pPr>
        <w:rPr>
          <w:color w:val="FFFFFF" w:themeColor="background1"/>
        </w:rPr>
      </w:pPr>
    </w:p>
    <w:p w:rsidR="00EE2562" w:rsidRDefault="00EE2562" w:rsidP="00272DA5">
      <w:pPr>
        <w:rPr>
          <w:color w:val="FFFFFF" w:themeColor="background1"/>
        </w:rPr>
      </w:pPr>
    </w:p>
    <w:p w:rsidR="000D6F05" w:rsidRPr="00272DA5" w:rsidRDefault="002362CF" w:rsidP="00272DA5">
      <w:pPr>
        <w:rPr>
          <w:sz w:val="24"/>
        </w:rPr>
      </w:pPr>
      <w:r>
        <w:rPr>
          <w:rFonts w:ascii="Franklin Gothic Heavy" w:hAnsi="Franklin Gothic Heavy"/>
          <w:noProof/>
          <w:color w:val="FFFFFF" w:themeColor="background1"/>
          <w:sz w:val="120"/>
          <w:szCs w:val="120"/>
        </w:rPr>
        <w:lastRenderedPageBreak/>
        <mc:AlternateContent>
          <mc:Choice Requires="wps">
            <w:drawing>
              <wp:anchor distT="0" distB="0" distL="114300" distR="114300" simplePos="0" relativeHeight="251649024" behindDoc="1" locked="0" layoutInCell="1" allowOverlap="1">
                <wp:simplePos x="0" y="0"/>
                <wp:positionH relativeFrom="column">
                  <wp:posOffset>-533400</wp:posOffset>
                </wp:positionH>
                <wp:positionV relativeFrom="page">
                  <wp:posOffset>-3175</wp:posOffset>
                </wp:positionV>
                <wp:extent cx="7905750" cy="11001375"/>
                <wp:effectExtent l="0" t="0" r="0" b="9525"/>
                <wp:wrapNone/>
                <wp:docPr id="5" name="Obdélní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0" cy="11001375"/>
                        </a:xfrm>
                        <a:prstGeom prst="rect">
                          <a:avLst/>
                        </a:prstGeom>
                        <a:solidFill>
                          <a:srgbClr val="0033CC"/>
                        </a:solidFill>
                        <a:ln w="25400" cap="flat" cmpd="sng" algn="ctr">
                          <a:noFill/>
                          <a:prstDash val="solid"/>
                        </a:ln>
                        <a:effectLst/>
                      </wps:spPr>
                      <wps:txbx>
                        <w:txbxContent>
                          <w:p w:rsidR="00FA55E5" w:rsidRDefault="00FA55E5" w:rsidP="000B263F">
                            <w:pPr>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7" o:spid="_x0000_s1028" style="position:absolute;left:0;text-align:left;margin-left:-42pt;margin-top:-.25pt;width:622.5pt;height:86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" fillcolor="#03c" stroked="f" strokeweight="2pt">
                <v:textbox>
                  <w:txbxContent>
                    <w:p w:rsidR="00FA55E5" w:rsidRDefault="00FA55E5" w:rsidP="000B263F">
                      <w:pPr>
                        <w:ind w:firstLine="0"/>
                      </w:pPr>
                    </w:p>
                  </w:txbxContent>
                </v:textbox>
                <w10:wrap anchory="page"/>
              </v:rect>
            </w:pict>
          </mc:Fallback>
        </mc:AlternateContent>
      </w:r>
      <w:r w:rsidR="00AF63F5">
        <w:rPr>
          <w:color w:val="FFFFFF" w:themeColor="background1"/>
        </w:rPr>
        <w:t xml:space="preserve">Vydala obec </w:t>
      </w:r>
      <w:r w:rsidR="000D6F05">
        <w:rPr>
          <w:color w:val="FFFFFF" w:themeColor="background1"/>
        </w:rPr>
        <w:t>Studnice v</w:t>
      </w:r>
      <w:r w:rsidR="00344A0E">
        <w:rPr>
          <w:color w:val="FFFFFF" w:themeColor="background1"/>
        </w:rPr>
        <w:t> </w:t>
      </w:r>
      <w:r w:rsidR="005615A7">
        <w:rPr>
          <w:color w:val="FFFFFF" w:themeColor="background1"/>
        </w:rPr>
        <w:t>říjnu</w:t>
      </w:r>
      <w:r w:rsidR="00344A0E">
        <w:rPr>
          <w:color w:val="FFFFFF" w:themeColor="background1"/>
        </w:rPr>
        <w:t xml:space="preserve"> 201</w:t>
      </w:r>
      <w:r w:rsidR="00326655">
        <w:rPr>
          <w:color w:val="FFFFFF" w:themeColor="background1"/>
        </w:rPr>
        <w:t>9</w:t>
      </w:r>
      <w:r w:rsidR="00DD437A">
        <w:rPr>
          <w:color w:val="FFFFFF" w:themeColor="background1"/>
        </w:rPr>
        <w:t xml:space="preserve"> jako celkem 1</w:t>
      </w:r>
      <w:r w:rsidR="00AC4FB8">
        <w:rPr>
          <w:color w:val="FFFFFF" w:themeColor="background1"/>
        </w:rPr>
        <w:t>4</w:t>
      </w:r>
      <w:r w:rsidR="005615A7">
        <w:rPr>
          <w:color w:val="FFFFFF" w:themeColor="background1"/>
        </w:rPr>
        <w:t>1</w:t>
      </w:r>
      <w:r w:rsidR="000D6F05">
        <w:rPr>
          <w:color w:val="FFFFFF" w:themeColor="background1"/>
        </w:rPr>
        <w:t>. Zpravodaj (2</w:t>
      </w:r>
      <w:r w:rsidR="002A0E0C">
        <w:rPr>
          <w:color w:val="FFFFFF" w:themeColor="background1"/>
        </w:rPr>
        <w:t>6</w:t>
      </w:r>
      <w:r w:rsidR="000D6F05">
        <w:rPr>
          <w:color w:val="FFFFFF" w:themeColor="background1"/>
        </w:rPr>
        <w:t xml:space="preserve">. ročník číslo </w:t>
      </w:r>
      <w:r w:rsidR="005615A7">
        <w:rPr>
          <w:color w:val="FFFFFF" w:themeColor="background1"/>
        </w:rPr>
        <w:t>3</w:t>
      </w:r>
      <w:r w:rsidR="00344A0E">
        <w:rPr>
          <w:color w:val="FFFFFF" w:themeColor="background1"/>
        </w:rPr>
        <w:t>)</w:t>
      </w:r>
    </w:p>
    <w:p w:rsidR="000D6F05" w:rsidRDefault="000D6F05" w:rsidP="00AF63F5">
      <w:pPr>
        <w:spacing w:line="260" w:lineRule="exact"/>
        <w:jc w:val="center"/>
        <w:rPr>
          <w:color w:val="FFFFFF" w:themeColor="background1"/>
        </w:rPr>
      </w:pPr>
      <w:r>
        <w:rPr>
          <w:color w:val="FFFFFF" w:themeColor="background1"/>
        </w:rPr>
        <w:t xml:space="preserve">Zpravodaj je registrován Ministerstvem kultury ČR pod </w:t>
      </w:r>
      <w:proofErr w:type="spellStart"/>
      <w:r>
        <w:rPr>
          <w:color w:val="FFFFFF" w:themeColor="background1"/>
        </w:rPr>
        <w:t>evid</w:t>
      </w:r>
      <w:proofErr w:type="spellEnd"/>
      <w:r>
        <w:rPr>
          <w:color w:val="FFFFFF" w:themeColor="background1"/>
        </w:rPr>
        <w:t>. č. MK ČR E 21609</w:t>
      </w:r>
    </w:p>
    <w:p w:rsidR="000D6F05" w:rsidRDefault="000D6F05" w:rsidP="00AF63F5">
      <w:pPr>
        <w:spacing w:line="260" w:lineRule="exact"/>
        <w:jc w:val="center"/>
        <w:rPr>
          <w:color w:val="FFFFFF" w:themeColor="background1"/>
        </w:rPr>
      </w:pPr>
      <w:r>
        <w:rPr>
          <w:color w:val="FFFFFF" w:themeColor="background1"/>
        </w:rPr>
        <w:t xml:space="preserve">Redakční </w:t>
      </w:r>
      <w:proofErr w:type="gramStart"/>
      <w:r>
        <w:rPr>
          <w:color w:val="FFFFFF" w:themeColor="background1"/>
        </w:rPr>
        <w:t>rada:  Aleš</w:t>
      </w:r>
      <w:proofErr w:type="gramEnd"/>
      <w:r>
        <w:rPr>
          <w:color w:val="FFFFFF" w:themeColor="background1"/>
        </w:rPr>
        <w:t xml:space="preserve"> Antoš, Mgr. Kristýna Kubínová</w:t>
      </w:r>
    </w:p>
    <w:p w:rsidR="000D6F05" w:rsidRDefault="000D6F05" w:rsidP="00AF63F5">
      <w:pPr>
        <w:spacing w:line="260" w:lineRule="exact"/>
        <w:jc w:val="center"/>
        <w:rPr>
          <w:color w:val="FFFFFF" w:themeColor="background1"/>
        </w:rPr>
      </w:pPr>
      <w:r>
        <w:rPr>
          <w:color w:val="FFFFFF" w:themeColor="background1"/>
        </w:rPr>
        <w:t>Stránky obce Studnice: www.obecstudnicena.cz</w:t>
      </w:r>
    </w:p>
    <w:p w:rsidR="000D6F05" w:rsidRDefault="000D6F05" w:rsidP="00AF63F5">
      <w:pPr>
        <w:spacing w:line="260" w:lineRule="exact"/>
        <w:jc w:val="center"/>
        <w:rPr>
          <w:color w:val="FFFFFF" w:themeColor="background1"/>
        </w:rPr>
      </w:pPr>
      <w:r>
        <w:rPr>
          <w:color w:val="FFFFFF" w:themeColor="background1"/>
        </w:rPr>
        <w:t>Stránky „Svazku obcí 1866“: www.svazekobci1866.cz</w:t>
      </w:r>
    </w:p>
    <w:p w:rsidR="000D6F05" w:rsidRDefault="000D6F05" w:rsidP="00AF63F5">
      <w:pPr>
        <w:spacing w:line="260" w:lineRule="exact"/>
        <w:jc w:val="center"/>
        <w:rPr>
          <w:color w:val="FFFFFF" w:themeColor="background1"/>
        </w:rPr>
      </w:pPr>
      <w:r>
        <w:rPr>
          <w:color w:val="FFFFFF" w:themeColor="background1"/>
        </w:rPr>
        <w:t xml:space="preserve">Zasílání příspěvků: urad@obecstudnicena.cz do </w:t>
      </w:r>
      <w:r w:rsidR="00936FA2">
        <w:rPr>
          <w:color w:val="FFFFFF" w:themeColor="background1"/>
        </w:rPr>
        <w:t>1</w:t>
      </w:r>
      <w:r w:rsidR="005615A7">
        <w:rPr>
          <w:color w:val="FFFFFF" w:themeColor="background1"/>
        </w:rPr>
        <w:t>0</w:t>
      </w:r>
      <w:r w:rsidR="00936FA2">
        <w:rPr>
          <w:color w:val="FFFFFF" w:themeColor="background1"/>
        </w:rPr>
        <w:t>.</w:t>
      </w:r>
      <w:r w:rsidR="005615A7">
        <w:rPr>
          <w:color w:val="FFFFFF" w:themeColor="background1"/>
        </w:rPr>
        <w:t>12</w:t>
      </w:r>
      <w:r>
        <w:rPr>
          <w:color w:val="FFFFFF" w:themeColor="background1"/>
        </w:rPr>
        <w:t>.201</w:t>
      </w:r>
      <w:r w:rsidR="004F4B5B">
        <w:rPr>
          <w:color w:val="FFFFFF" w:themeColor="background1"/>
        </w:rPr>
        <w:t>9</w:t>
      </w:r>
    </w:p>
    <w:p w:rsidR="00BF6BA7" w:rsidRDefault="001C4887" w:rsidP="00AF63F5">
      <w:pPr>
        <w:spacing w:line="260" w:lineRule="exact"/>
        <w:jc w:val="center"/>
        <w:rPr>
          <w:color w:val="FFFFFF" w:themeColor="background1"/>
        </w:rPr>
      </w:pPr>
      <w:r>
        <w:rPr>
          <w:color w:val="FFFFFF" w:themeColor="background1"/>
        </w:rPr>
        <w:t>Redakční rada neodpovídá za obsah autorských příspěvků.</w:t>
      </w:r>
    </w:p>
    <w:p w:rsidR="00BF6BA7" w:rsidRDefault="00BF6BA7" w:rsidP="000D6F05">
      <w:pPr>
        <w:spacing w:line="260" w:lineRule="exact"/>
        <w:jc w:val="center"/>
        <w:rPr>
          <w:color w:val="FFFFFF" w:themeColor="background1"/>
        </w:rPr>
      </w:pPr>
    </w:p>
    <w:p w:rsidR="00BF6BA7" w:rsidRDefault="00BF6BA7" w:rsidP="000D6F05">
      <w:pPr>
        <w:spacing w:line="260" w:lineRule="exact"/>
        <w:jc w:val="center"/>
        <w:rPr>
          <w:color w:val="FFFFFF" w:themeColor="background1"/>
        </w:rPr>
      </w:pPr>
    </w:p>
    <w:p w:rsidR="00BF6BA7" w:rsidRDefault="002362CF" w:rsidP="00BF6BA7">
      <w:pPr>
        <w:spacing w:line="220" w:lineRule="exact"/>
        <w:jc w:val="center"/>
        <w:rPr>
          <w:color w:val="FFFFFF" w:themeColor="background1"/>
        </w:rPr>
      </w:pPr>
      <w:r>
        <w:rPr>
          <w:noProof/>
          <w:color w:val="FFFFFF" w:themeColor="background1"/>
        </w:rPr>
        <mc:AlternateContent>
          <mc:Choice Requires="wps">
            <w:drawing>
              <wp:anchor distT="0" distB="0" distL="114300" distR="114300" simplePos="0" relativeHeight="251657216" behindDoc="0" locked="0" layoutInCell="1" allowOverlap="1">
                <wp:simplePos x="0" y="0"/>
                <wp:positionH relativeFrom="column">
                  <wp:posOffset>-457200</wp:posOffset>
                </wp:positionH>
                <wp:positionV relativeFrom="paragraph">
                  <wp:posOffset>178435</wp:posOffset>
                </wp:positionV>
                <wp:extent cx="6362700" cy="7637145"/>
                <wp:effectExtent l="0" t="0" r="19050" b="20955"/>
                <wp:wrapNone/>
                <wp:docPr id="9" name="Obdélní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0" cy="76371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55E5" w:rsidRDefault="00FA55E5" w:rsidP="00EC003E">
                            <w:pPr>
                              <w:jc w:val="center"/>
                            </w:pPr>
                            <w:r>
                              <w:rPr>
                                <w:rFonts w:ascii="Source Sans Pro" w:hAnsi="Source Sans Pro" w:cs="Arial"/>
                                <w:noProof/>
                                <w:color w:val="000000"/>
                                <w:sz w:val="20"/>
                                <w:szCs w:val="20"/>
                              </w:rPr>
                              <w:drawing>
                                <wp:inline distT="0" distB="0" distL="0" distR="0" wp14:anchorId="761F0042" wp14:editId="686F8221">
                                  <wp:extent cx="4548505" cy="6637020"/>
                                  <wp:effectExtent l="0" t="0" r="4445" b="0"/>
                                  <wp:docPr id="3" name="detailImag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a:hlinkClick r:id="rId1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8505" cy="6637020"/>
                                          </a:xfrm>
                                          <a:prstGeom prst="rect">
                                            <a:avLst/>
                                          </a:prstGeom>
                                          <a:noFill/>
                                          <a:ln>
                                            <a:noFill/>
                                          </a:ln>
                                        </pic:spPr>
                                      </pic:pic>
                                    </a:graphicData>
                                  </a:graphic>
                                </wp:inline>
                              </w:drawing>
                            </w:r>
                          </w:p>
                          <w:p w:rsidR="00FA55E5" w:rsidRDefault="00FA55E5" w:rsidP="00EC00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9" o:spid="_x0000_s1029" style="position:absolute;left:0;text-align:left;margin-left:-36pt;margin-top:14.05pt;width:501pt;height:60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" fillcolor="white [3212]" strokecolor="white [3212]" strokeweight="2pt">
                <v:path arrowok="t"/>
                <v:textbox>
                  <w:txbxContent>
                    <w:p w:rsidR="00FA55E5" w:rsidRDefault="00FA55E5" w:rsidP="00EC003E">
                      <w:pPr>
                        <w:jc w:val="center"/>
                      </w:pPr>
                      <w:r>
                        <w:rPr>
                          <w:rFonts w:ascii="Source Sans Pro" w:hAnsi="Source Sans Pro" w:cs="Arial"/>
                          <w:noProof/>
                          <w:color w:val="000000"/>
                          <w:sz w:val="20"/>
                          <w:szCs w:val="20"/>
                        </w:rPr>
                        <w:drawing>
                          <wp:inline distT="0" distB="0" distL="0" distR="0" wp14:anchorId="761F0042" wp14:editId="686F8221">
                            <wp:extent cx="4548505" cy="6637020"/>
                            <wp:effectExtent l="0" t="0" r="4445" b="0"/>
                            <wp:docPr id="3" name="detailImag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a:hlinkClick r:id="rId1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8505" cy="6637020"/>
                                    </a:xfrm>
                                    <a:prstGeom prst="rect">
                                      <a:avLst/>
                                    </a:prstGeom>
                                    <a:noFill/>
                                    <a:ln>
                                      <a:noFill/>
                                    </a:ln>
                                  </pic:spPr>
                                </pic:pic>
                              </a:graphicData>
                            </a:graphic>
                          </wp:inline>
                        </w:drawing>
                      </w:r>
                    </w:p>
                    <w:p w:rsidR="00FA55E5" w:rsidRDefault="00FA55E5" w:rsidP="00EC003E">
                      <w:pPr>
                        <w:jc w:val="center"/>
                      </w:pPr>
                    </w:p>
                  </w:txbxContent>
                </v:textbox>
              </v:rect>
            </w:pict>
          </mc:Fallback>
        </mc:AlternateContent>
      </w: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40" w:lineRule="exact"/>
        <w:ind w:firstLine="708"/>
        <w:jc w:val="left"/>
      </w:pPr>
    </w:p>
    <w:p w:rsidR="00BF6BA7" w:rsidRDefault="00BF6BA7" w:rsidP="00BF6BA7">
      <w:pPr>
        <w:spacing w:line="240" w:lineRule="exact"/>
        <w:ind w:firstLine="708"/>
        <w:jc w:val="left"/>
      </w:pPr>
    </w:p>
    <w:p w:rsidR="00BF6BA7" w:rsidRDefault="00BF6BA7" w:rsidP="00BF6BA7">
      <w:pPr>
        <w:spacing w:line="240" w:lineRule="exact"/>
        <w:ind w:firstLine="708"/>
        <w:jc w:val="left"/>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0D6F05">
      <w:pPr>
        <w:spacing w:line="260" w:lineRule="exact"/>
        <w:jc w:val="center"/>
        <w:rPr>
          <w:color w:val="FFFFFF" w:themeColor="background1"/>
        </w:rPr>
      </w:pPr>
    </w:p>
    <w:p w:rsidR="000D6F05" w:rsidRDefault="000D6F05" w:rsidP="000D6F05">
      <w:pPr>
        <w:jc w:val="center"/>
      </w:pPr>
    </w:p>
    <w:p w:rsidR="00067405" w:rsidRDefault="00067405" w:rsidP="004C6047">
      <w:pPr>
        <w:rPr>
          <w:sz w:val="24"/>
        </w:rPr>
      </w:pPr>
    </w:p>
    <w:p w:rsidR="00067405" w:rsidRDefault="00067405" w:rsidP="004C6047">
      <w:pPr>
        <w:rPr>
          <w:sz w:val="24"/>
        </w:rPr>
      </w:pPr>
    </w:p>
    <w:p w:rsidR="00067405" w:rsidRDefault="00067405" w:rsidP="004C6047">
      <w:pPr>
        <w:rPr>
          <w:sz w:val="24"/>
        </w:rPr>
      </w:pPr>
    </w:p>
    <w:p w:rsidR="00067405" w:rsidRDefault="00067405" w:rsidP="004C6047">
      <w:pPr>
        <w:rPr>
          <w:sz w:val="24"/>
        </w:rPr>
      </w:pPr>
    </w:p>
    <w:p w:rsidR="00067405" w:rsidRDefault="00067405" w:rsidP="004C6047">
      <w:pPr>
        <w:rPr>
          <w:sz w:val="24"/>
        </w:rPr>
      </w:pPr>
    </w:p>
    <w:p w:rsidR="003D000B" w:rsidRPr="00340642" w:rsidRDefault="002B03AF" w:rsidP="00340642">
      <w:pPr>
        <w:ind w:firstLine="0"/>
      </w:pPr>
      <w:r>
        <w:rPr>
          <w:noProof/>
          <w:sz w:val="24"/>
        </w:rPr>
        <mc:AlternateContent>
          <mc:Choice Requires="wps">
            <w:drawing>
              <wp:anchor distT="0" distB="0" distL="114300" distR="114300" simplePos="0" relativeHeight="251943936" behindDoc="0" locked="0" layoutInCell="1" allowOverlap="1">
                <wp:simplePos x="0" y="0"/>
                <wp:positionH relativeFrom="column">
                  <wp:posOffset>1196340</wp:posOffset>
                </wp:positionH>
                <wp:positionV relativeFrom="paragraph">
                  <wp:posOffset>662305</wp:posOffset>
                </wp:positionV>
                <wp:extent cx="3916680" cy="426720"/>
                <wp:effectExtent l="0" t="0" r="26670" b="11430"/>
                <wp:wrapNone/>
                <wp:docPr id="231" name="Textové pole 231"/>
                <wp:cNvGraphicFramePr/>
                <a:graphic xmlns:a="http://schemas.openxmlformats.org/drawingml/2006/main">
                  <a:graphicData uri="http://schemas.microsoft.com/office/word/2010/wordprocessingShape">
                    <wps:wsp>
                      <wps:cNvSpPr txBox="1"/>
                      <wps:spPr>
                        <a:xfrm>
                          <a:off x="0" y="0"/>
                          <a:ext cx="3916680" cy="426720"/>
                        </a:xfrm>
                        <a:prstGeom prst="rect">
                          <a:avLst/>
                        </a:prstGeom>
                        <a:solidFill>
                          <a:schemeClr val="lt1"/>
                        </a:solidFill>
                        <a:ln w="6350">
                          <a:solidFill>
                            <a:schemeClr val="bg1"/>
                          </a:solidFill>
                        </a:ln>
                      </wps:spPr>
                      <wps:txbx>
                        <w:txbxContent>
                          <w:p w:rsidR="00FA55E5" w:rsidRPr="002B03AF" w:rsidRDefault="00FA55E5" w:rsidP="002B03AF">
                            <w:pPr>
                              <w:ind w:left="708" w:firstLine="0"/>
                              <w:rPr>
                                <w:i/>
                                <w:iCs/>
                              </w:rPr>
                            </w:pPr>
                            <w:r>
                              <w:rPr>
                                <w:i/>
                                <w:iCs/>
                              </w:rPr>
                              <w:t>Foto: Michaela Luňáková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31" o:spid="_x0000_s1030" type="#_x0000_t202" style="position:absolute;left:0;text-align:left;margin-left:94.2pt;margin-top:52.15pt;width:308.4pt;height:33.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" fillcolor="white [3201]" strokecolor="white [3212]" strokeweight=".5pt">
                <v:textbox>
                  <w:txbxContent>
                    <w:p w:rsidR="00FA55E5" w:rsidRPr="002B03AF" w:rsidRDefault="00FA55E5" w:rsidP="002B03AF">
                      <w:pPr>
                        <w:ind w:left="708" w:firstLine="0"/>
                        <w:rPr>
                          <w:i/>
                          <w:iCs/>
                        </w:rPr>
                      </w:pPr>
                      <w:r>
                        <w:rPr>
                          <w:i/>
                          <w:iCs/>
                        </w:rPr>
                        <w:t>Foto: Michaela Luňáková</w:t>
                      </w:r>
                    </w:p>
                  </w:txbxContent>
                </v:textbox>
              </v:shape>
            </w:pict>
          </mc:Fallback>
        </mc:AlternateContent>
      </w:r>
      <w:r w:rsidR="00BF6BA7">
        <w:rPr>
          <w:sz w:val="24"/>
        </w:rPr>
        <w:t>11</w:t>
      </w:r>
      <w:r w:rsidR="0087740D">
        <w:rPr>
          <w:sz w:val="24"/>
        </w:rPr>
        <w:t>1</w:t>
      </w:r>
    </w:p>
    <w:sectPr w:rsidR="003D000B" w:rsidRPr="00340642" w:rsidSect="00F94851">
      <w:footerReference w:type="default" r:id="rId33"/>
      <w:pgSz w:w="11906" w:h="16838"/>
      <w:pgMar w:top="720" w:right="720" w:bottom="720" w:left="720" w:header="0" w:footer="5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534D" w:rsidRDefault="00A3534D" w:rsidP="0058146B">
      <w:pPr>
        <w:spacing w:before="0" w:line="240" w:lineRule="auto"/>
      </w:pPr>
      <w:r>
        <w:separator/>
      </w:r>
    </w:p>
  </w:endnote>
  <w:endnote w:type="continuationSeparator" w:id="0">
    <w:p w:rsidR="00A3534D" w:rsidRDefault="00A3534D" w:rsidP="0058146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PMingLiU">
    <w:panose1 w:val="02010601000101010101"/>
    <w:charset w:val="88"/>
    <w:family w:val="roman"/>
    <w:pitch w:val="variable"/>
    <w:sig w:usb0="A00002FF" w:usb1="28CFFCFA" w:usb2="00000016" w:usb3="00000000" w:csb0="00100001" w:csb1="00000000"/>
  </w:font>
  <w:font w:name="Vrinda">
    <w:panose1 w:val="00000400000000000000"/>
    <w:charset w:val="00"/>
    <w:family w:val="swiss"/>
    <w:pitch w:val="variable"/>
    <w:sig w:usb0="00010003" w:usb1="00000000" w:usb2="00000000" w:usb3="00000000" w:csb0="00000001" w:csb1="00000000"/>
  </w:font>
  <w:font w:name="Franklin Gothic Heavy">
    <w:altName w:val="Franklin Gothic Heavy"/>
    <w:charset w:val="00"/>
    <w:family w:val="swiss"/>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Roboto">
    <w:altName w:val="Arial"/>
    <w:charset w:val="00"/>
    <w:family w:val="auto"/>
    <w:pitch w:val="default"/>
  </w:font>
  <w:font w:name="TriviaSezna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6331030"/>
      <w:docPartObj>
        <w:docPartGallery w:val="Page Numbers (Bottom of Page)"/>
        <w:docPartUnique/>
      </w:docPartObj>
    </w:sdtPr>
    <w:sdtEndPr/>
    <w:sdtContent>
      <w:p w:rsidR="00FA55E5" w:rsidRDefault="00FA55E5">
        <w:pPr>
          <w:pStyle w:val="Zpat"/>
          <w:jc w:val="right"/>
        </w:pPr>
        <w:r>
          <w:fldChar w:fldCharType="begin"/>
        </w:r>
        <w:r>
          <w:instrText>PAGE   \* MERGEFORMAT</w:instrText>
        </w:r>
        <w:r>
          <w:fldChar w:fldCharType="separate"/>
        </w:r>
        <w:r>
          <w:rPr>
            <w:noProof/>
          </w:rPr>
          <w:t>1</w:t>
        </w:r>
        <w:r>
          <w:rPr>
            <w:noProof/>
          </w:rPr>
          <w:fldChar w:fldCharType="end"/>
        </w:r>
      </w:p>
    </w:sdtContent>
  </w:sdt>
  <w:p w:rsidR="00FA55E5" w:rsidRDefault="00FA55E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534D" w:rsidRDefault="00A3534D" w:rsidP="0058146B">
      <w:pPr>
        <w:spacing w:before="0" w:line="240" w:lineRule="auto"/>
      </w:pPr>
      <w:r>
        <w:separator/>
      </w:r>
    </w:p>
  </w:footnote>
  <w:footnote w:type="continuationSeparator" w:id="0">
    <w:p w:rsidR="00A3534D" w:rsidRDefault="00A3534D" w:rsidP="0058146B">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F2ECF"/>
    <w:multiLevelType w:val="hybridMultilevel"/>
    <w:tmpl w:val="7AA6ACD2"/>
    <w:lvl w:ilvl="0" w:tplc="EB48C4C6">
      <w:start w:val="1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F653A6"/>
    <w:multiLevelType w:val="hybridMultilevel"/>
    <w:tmpl w:val="A4BEB86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15:restartNumberingAfterBreak="0">
    <w:nsid w:val="0CF26341"/>
    <w:multiLevelType w:val="hybridMultilevel"/>
    <w:tmpl w:val="0E9A8C7A"/>
    <w:lvl w:ilvl="0" w:tplc="14FEA742">
      <w:start w:val="1"/>
      <w:numFmt w:val="decimal"/>
      <w:lvlText w:val="%1)"/>
      <w:lvlJc w:val="left"/>
      <w:pPr>
        <w:ind w:left="744" w:hanging="360"/>
      </w:pPr>
      <w:rPr>
        <w:rFonts w:hint="default"/>
      </w:rPr>
    </w:lvl>
    <w:lvl w:ilvl="1" w:tplc="04050019" w:tentative="1">
      <w:start w:val="1"/>
      <w:numFmt w:val="lowerLetter"/>
      <w:lvlText w:val="%2."/>
      <w:lvlJc w:val="left"/>
      <w:pPr>
        <w:ind w:left="1464" w:hanging="360"/>
      </w:pPr>
    </w:lvl>
    <w:lvl w:ilvl="2" w:tplc="0405001B" w:tentative="1">
      <w:start w:val="1"/>
      <w:numFmt w:val="lowerRoman"/>
      <w:lvlText w:val="%3."/>
      <w:lvlJc w:val="right"/>
      <w:pPr>
        <w:ind w:left="2184" w:hanging="180"/>
      </w:pPr>
    </w:lvl>
    <w:lvl w:ilvl="3" w:tplc="0405000F" w:tentative="1">
      <w:start w:val="1"/>
      <w:numFmt w:val="decimal"/>
      <w:lvlText w:val="%4."/>
      <w:lvlJc w:val="left"/>
      <w:pPr>
        <w:ind w:left="2904" w:hanging="360"/>
      </w:pPr>
    </w:lvl>
    <w:lvl w:ilvl="4" w:tplc="04050019" w:tentative="1">
      <w:start w:val="1"/>
      <w:numFmt w:val="lowerLetter"/>
      <w:lvlText w:val="%5."/>
      <w:lvlJc w:val="left"/>
      <w:pPr>
        <w:ind w:left="3624" w:hanging="360"/>
      </w:pPr>
    </w:lvl>
    <w:lvl w:ilvl="5" w:tplc="0405001B" w:tentative="1">
      <w:start w:val="1"/>
      <w:numFmt w:val="lowerRoman"/>
      <w:lvlText w:val="%6."/>
      <w:lvlJc w:val="right"/>
      <w:pPr>
        <w:ind w:left="4344" w:hanging="180"/>
      </w:pPr>
    </w:lvl>
    <w:lvl w:ilvl="6" w:tplc="0405000F" w:tentative="1">
      <w:start w:val="1"/>
      <w:numFmt w:val="decimal"/>
      <w:lvlText w:val="%7."/>
      <w:lvlJc w:val="left"/>
      <w:pPr>
        <w:ind w:left="5064" w:hanging="360"/>
      </w:pPr>
    </w:lvl>
    <w:lvl w:ilvl="7" w:tplc="04050019" w:tentative="1">
      <w:start w:val="1"/>
      <w:numFmt w:val="lowerLetter"/>
      <w:lvlText w:val="%8."/>
      <w:lvlJc w:val="left"/>
      <w:pPr>
        <w:ind w:left="5784" w:hanging="360"/>
      </w:pPr>
    </w:lvl>
    <w:lvl w:ilvl="8" w:tplc="0405001B" w:tentative="1">
      <w:start w:val="1"/>
      <w:numFmt w:val="lowerRoman"/>
      <w:lvlText w:val="%9."/>
      <w:lvlJc w:val="right"/>
      <w:pPr>
        <w:ind w:left="6504" w:hanging="180"/>
      </w:pPr>
    </w:lvl>
  </w:abstractNum>
  <w:abstractNum w:abstractNumId="3" w15:restartNumberingAfterBreak="0">
    <w:nsid w:val="0D081BBA"/>
    <w:multiLevelType w:val="hybridMultilevel"/>
    <w:tmpl w:val="DFAC47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7A726D3"/>
    <w:multiLevelType w:val="hybridMultilevel"/>
    <w:tmpl w:val="C3E47BA2"/>
    <w:lvl w:ilvl="0" w:tplc="200025C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A6D09E8"/>
    <w:multiLevelType w:val="hybridMultilevel"/>
    <w:tmpl w:val="0F069C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1A03F22"/>
    <w:multiLevelType w:val="hybridMultilevel"/>
    <w:tmpl w:val="4DE2544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7" w15:restartNumberingAfterBreak="0">
    <w:nsid w:val="2BBA3981"/>
    <w:multiLevelType w:val="hybridMultilevel"/>
    <w:tmpl w:val="8BEEB4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5746AD3"/>
    <w:multiLevelType w:val="hybridMultilevel"/>
    <w:tmpl w:val="438249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6A642EB"/>
    <w:multiLevelType w:val="hybridMultilevel"/>
    <w:tmpl w:val="AAF894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D273BE5"/>
    <w:multiLevelType w:val="hybridMultilevel"/>
    <w:tmpl w:val="3A7272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17618E7"/>
    <w:multiLevelType w:val="hybridMultilevel"/>
    <w:tmpl w:val="7ED8B288"/>
    <w:lvl w:ilvl="0" w:tplc="8BDE4EC0">
      <w:numFmt w:val="bullet"/>
      <w:lvlText w:val="-"/>
      <w:lvlJc w:val="left"/>
      <w:pPr>
        <w:ind w:left="720" w:hanging="360"/>
      </w:pPr>
      <w:rPr>
        <w:rFonts w:ascii="Calibri Light" w:eastAsia="Times New Roman" w:hAnsi="Calibri Light" w:cs="Calibri Ligh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4A41051"/>
    <w:multiLevelType w:val="hybridMultilevel"/>
    <w:tmpl w:val="A70CF9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D6B59F1"/>
    <w:multiLevelType w:val="hybridMultilevel"/>
    <w:tmpl w:val="96E2C694"/>
    <w:lvl w:ilvl="0" w:tplc="F1D8957E">
      <w:start w:val="1"/>
      <w:numFmt w:val="decimal"/>
      <w:lvlText w:val="%1."/>
      <w:lvlJc w:val="left"/>
      <w:pPr>
        <w:ind w:left="720" w:hanging="360"/>
      </w:pPr>
      <w:rPr>
        <w:rFonts w:hint="default"/>
        <w:sz w:val="26"/>
        <w:u w:val="singl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96D6546"/>
    <w:multiLevelType w:val="hybridMultilevel"/>
    <w:tmpl w:val="CC3A7054"/>
    <w:lvl w:ilvl="0" w:tplc="914212BA">
      <w:start w:val="12"/>
      <w:numFmt w:val="bullet"/>
      <w:lvlText w:val="-"/>
      <w:lvlJc w:val="left"/>
      <w:pPr>
        <w:ind w:left="1068" w:hanging="360"/>
      </w:pPr>
      <w:rPr>
        <w:rFonts w:ascii="Times New Roman" w:eastAsia="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5" w15:restartNumberingAfterBreak="0">
    <w:nsid w:val="5B906337"/>
    <w:multiLevelType w:val="hybridMultilevel"/>
    <w:tmpl w:val="791816FA"/>
    <w:lvl w:ilvl="0" w:tplc="A9F49292">
      <w:start w:val="1"/>
      <w:numFmt w:val="upp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6" w15:restartNumberingAfterBreak="0">
    <w:nsid w:val="5CB3175A"/>
    <w:multiLevelType w:val="hybridMultilevel"/>
    <w:tmpl w:val="9D264C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8903284"/>
    <w:multiLevelType w:val="hybridMultilevel"/>
    <w:tmpl w:val="77BCDD28"/>
    <w:lvl w:ilvl="0" w:tplc="7200C412">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0F83A71"/>
    <w:multiLevelType w:val="hybridMultilevel"/>
    <w:tmpl w:val="46BCE7DE"/>
    <w:lvl w:ilvl="0" w:tplc="10D0754C">
      <w:start w:val="1"/>
      <w:numFmt w:val="decimal"/>
      <w:lvlText w:val="%1)"/>
      <w:lvlJc w:val="left"/>
      <w:pPr>
        <w:ind w:left="696" w:hanging="360"/>
      </w:pPr>
      <w:rPr>
        <w:rFonts w:hint="default"/>
      </w:rPr>
    </w:lvl>
    <w:lvl w:ilvl="1" w:tplc="04050019" w:tentative="1">
      <w:start w:val="1"/>
      <w:numFmt w:val="lowerLetter"/>
      <w:lvlText w:val="%2."/>
      <w:lvlJc w:val="left"/>
      <w:pPr>
        <w:ind w:left="1416" w:hanging="360"/>
      </w:pPr>
    </w:lvl>
    <w:lvl w:ilvl="2" w:tplc="0405001B" w:tentative="1">
      <w:start w:val="1"/>
      <w:numFmt w:val="lowerRoman"/>
      <w:lvlText w:val="%3."/>
      <w:lvlJc w:val="right"/>
      <w:pPr>
        <w:ind w:left="2136" w:hanging="180"/>
      </w:pPr>
    </w:lvl>
    <w:lvl w:ilvl="3" w:tplc="0405000F" w:tentative="1">
      <w:start w:val="1"/>
      <w:numFmt w:val="decimal"/>
      <w:lvlText w:val="%4."/>
      <w:lvlJc w:val="left"/>
      <w:pPr>
        <w:ind w:left="2856" w:hanging="360"/>
      </w:pPr>
    </w:lvl>
    <w:lvl w:ilvl="4" w:tplc="04050019" w:tentative="1">
      <w:start w:val="1"/>
      <w:numFmt w:val="lowerLetter"/>
      <w:lvlText w:val="%5."/>
      <w:lvlJc w:val="left"/>
      <w:pPr>
        <w:ind w:left="3576" w:hanging="360"/>
      </w:pPr>
    </w:lvl>
    <w:lvl w:ilvl="5" w:tplc="0405001B" w:tentative="1">
      <w:start w:val="1"/>
      <w:numFmt w:val="lowerRoman"/>
      <w:lvlText w:val="%6."/>
      <w:lvlJc w:val="right"/>
      <w:pPr>
        <w:ind w:left="4296" w:hanging="180"/>
      </w:pPr>
    </w:lvl>
    <w:lvl w:ilvl="6" w:tplc="0405000F" w:tentative="1">
      <w:start w:val="1"/>
      <w:numFmt w:val="decimal"/>
      <w:lvlText w:val="%7."/>
      <w:lvlJc w:val="left"/>
      <w:pPr>
        <w:ind w:left="5016" w:hanging="360"/>
      </w:pPr>
    </w:lvl>
    <w:lvl w:ilvl="7" w:tplc="04050019" w:tentative="1">
      <w:start w:val="1"/>
      <w:numFmt w:val="lowerLetter"/>
      <w:lvlText w:val="%8."/>
      <w:lvlJc w:val="left"/>
      <w:pPr>
        <w:ind w:left="5736" w:hanging="360"/>
      </w:pPr>
    </w:lvl>
    <w:lvl w:ilvl="8" w:tplc="0405001B" w:tentative="1">
      <w:start w:val="1"/>
      <w:numFmt w:val="lowerRoman"/>
      <w:lvlText w:val="%9."/>
      <w:lvlJc w:val="right"/>
      <w:pPr>
        <w:ind w:left="6456" w:hanging="180"/>
      </w:pPr>
    </w:lvl>
  </w:abstractNum>
  <w:abstractNum w:abstractNumId="19" w15:restartNumberingAfterBreak="0">
    <w:nsid w:val="714F2FC7"/>
    <w:multiLevelType w:val="hybridMultilevel"/>
    <w:tmpl w:val="C7800F96"/>
    <w:lvl w:ilvl="0" w:tplc="3C8C141C">
      <w:start w:val="1"/>
      <w:numFmt w:val="decimal"/>
      <w:lvlText w:val="%1."/>
      <w:lvlJc w:val="left"/>
      <w:pPr>
        <w:ind w:left="720" w:hanging="360"/>
      </w:pPr>
      <w:rPr>
        <w:rFonts w:hint="default"/>
        <w:sz w:val="26"/>
        <w:u w:val="singl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10"/>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16"/>
  </w:num>
  <w:num w:numId="8">
    <w:abstractNumId w:val="17"/>
  </w:num>
  <w:num w:numId="9">
    <w:abstractNumId w:val="8"/>
  </w:num>
  <w:num w:numId="10">
    <w:abstractNumId w:val="0"/>
  </w:num>
  <w:num w:numId="11">
    <w:abstractNumId w:val="19"/>
  </w:num>
  <w:num w:numId="12">
    <w:abstractNumId w:val="18"/>
  </w:num>
  <w:num w:numId="13">
    <w:abstractNumId w:val="2"/>
  </w:num>
  <w:num w:numId="14">
    <w:abstractNumId w:val="9"/>
  </w:num>
  <w:num w:numId="15">
    <w:abstractNumId w:val="14"/>
  </w:num>
  <w:num w:numId="16">
    <w:abstractNumId w:val="11"/>
  </w:num>
  <w:num w:numId="17">
    <w:abstractNumId w:val="12"/>
  </w:num>
  <w:num w:numId="18">
    <w:abstractNumId w:val="13"/>
  </w:num>
  <w:num w:numId="19">
    <w:abstractNumId w:val="15"/>
  </w:num>
  <w:num w:numId="20">
    <w:abstractNumId w:val="1"/>
  </w:num>
  <w:num w:numId="21">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93B"/>
    <w:rsid w:val="0000047A"/>
    <w:rsid w:val="00002958"/>
    <w:rsid w:val="00003FDF"/>
    <w:rsid w:val="00007104"/>
    <w:rsid w:val="000101E6"/>
    <w:rsid w:val="00011A1E"/>
    <w:rsid w:val="000120DA"/>
    <w:rsid w:val="00013B5F"/>
    <w:rsid w:val="00014E20"/>
    <w:rsid w:val="000233BE"/>
    <w:rsid w:val="00026C90"/>
    <w:rsid w:val="000276A7"/>
    <w:rsid w:val="00027B85"/>
    <w:rsid w:val="00030007"/>
    <w:rsid w:val="00032EBA"/>
    <w:rsid w:val="000360DD"/>
    <w:rsid w:val="00037BC7"/>
    <w:rsid w:val="00040443"/>
    <w:rsid w:val="00041865"/>
    <w:rsid w:val="000443A2"/>
    <w:rsid w:val="000459CD"/>
    <w:rsid w:val="000604E4"/>
    <w:rsid w:val="00063478"/>
    <w:rsid w:val="00067405"/>
    <w:rsid w:val="00070CFE"/>
    <w:rsid w:val="00071BA4"/>
    <w:rsid w:val="0008131E"/>
    <w:rsid w:val="0008406F"/>
    <w:rsid w:val="00091895"/>
    <w:rsid w:val="000923F1"/>
    <w:rsid w:val="00092C84"/>
    <w:rsid w:val="0009332E"/>
    <w:rsid w:val="000957A7"/>
    <w:rsid w:val="000A135C"/>
    <w:rsid w:val="000A375B"/>
    <w:rsid w:val="000A5F40"/>
    <w:rsid w:val="000B07AB"/>
    <w:rsid w:val="000B1015"/>
    <w:rsid w:val="000B263F"/>
    <w:rsid w:val="000B643B"/>
    <w:rsid w:val="000B7475"/>
    <w:rsid w:val="000C2755"/>
    <w:rsid w:val="000C6CC6"/>
    <w:rsid w:val="000D03E6"/>
    <w:rsid w:val="000D194C"/>
    <w:rsid w:val="000D3F66"/>
    <w:rsid w:val="000D6F05"/>
    <w:rsid w:val="000D746F"/>
    <w:rsid w:val="000D7E65"/>
    <w:rsid w:val="000E138D"/>
    <w:rsid w:val="000E1D23"/>
    <w:rsid w:val="000E1EB3"/>
    <w:rsid w:val="000F0C27"/>
    <w:rsid w:val="000F44DA"/>
    <w:rsid w:val="000F7207"/>
    <w:rsid w:val="0010051B"/>
    <w:rsid w:val="00115A21"/>
    <w:rsid w:val="00116756"/>
    <w:rsid w:val="00117143"/>
    <w:rsid w:val="00117706"/>
    <w:rsid w:val="00117F0F"/>
    <w:rsid w:val="0012118E"/>
    <w:rsid w:val="00122B1B"/>
    <w:rsid w:val="00122E0F"/>
    <w:rsid w:val="00126E97"/>
    <w:rsid w:val="00130B82"/>
    <w:rsid w:val="00136339"/>
    <w:rsid w:val="0013647F"/>
    <w:rsid w:val="001420FB"/>
    <w:rsid w:val="0014362E"/>
    <w:rsid w:val="00144621"/>
    <w:rsid w:val="00147D96"/>
    <w:rsid w:val="0015131A"/>
    <w:rsid w:val="00152A87"/>
    <w:rsid w:val="00153E75"/>
    <w:rsid w:val="00161B17"/>
    <w:rsid w:val="00161F59"/>
    <w:rsid w:val="00161FF5"/>
    <w:rsid w:val="00163F9C"/>
    <w:rsid w:val="00166CAD"/>
    <w:rsid w:val="00175B05"/>
    <w:rsid w:val="001763D8"/>
    <w:rsid w:val="00182C3F"/>
    <w:rsid w:val="0018440A"/>
    <w:rsid w:val="00184685"/>
    <w:rsid w:val="001861D4"/>
    <w:rsid w:val="00186A33"/>
    <w:rsid w:val="00191530"/>
    <w:rsid w:val="00192E9D"/>
    <w:rsid w:val="0019306F"/>
    <w:rsid w:val="0019345E"/>
    <w:rsid w:val="001965BB"/>
    <w:rsid w:val="00196B4A"/>
    <w:rsid w:val="00196F85"/>
    <w:rsid w:val="0019748C"/>
    <w:rsid w:val="001A13C0"/>
    <w:rsid w:val="001A24FF"/>
    <w:rsid w:val="001A4BB0"/>
    <w:rsid w:val="001A7856"/>
    <w:rsid w:val="001B437E"/>
    <w:rsid w:val="001B70AB"/>
    <w:rsid w:val="001B78E6"/>
    <w:rsid w:val="001C00CA"/>
    <w:rsid w:val="001C3790"/>
    <w:rsid w:val="001C382B"/>
    <w:rsid w:val="001C4567"/>
    <w:rsid w:val="001C4887"/>
    <w:rsid w:val="001C4C6E"/>
    <w:rsid w:val="001C593E"/>
    <w:rsid w:val="001C6BCD"/>
    <w:rsid w:val="001C76CD"/>
    <w:rsid w:val="001D1098"/>
    <w:rsid w:val="001D4452"/>
    <w:rsid w:val="001D44CC"/>
    <w:rsid w:val="001D5D12"/>
    <w:rsid w:val="001E0F1E"/>
    <w:rsid w:val="001E673D"/>
    <w:rsid w:val="001E7529"/>
    <w:rsid w:val="001F0878"/>
    <w:rsid w:val="001F0B39"/>
    <w:rsid w:val="001F2B3B"/>
    <w:rsid w:val="001F3046"/>
    <w:rsid w:val="001F5BCB"/>
    <w:rsid w:val="001F6473"/>
    <w:rsid w:val="001F6D13"/>
    <w:rsid w:val="00200BC1"/>
    <w:rsid w:val="002114C9"/>
    <w:rsid w:val="0021236D"/>
    <w:rsid w:val="002123EC"/>
    <w:rsid w:val="0021608B"/>
    <w:rsid w:val="00216E3C"/>
    <w:rsid w:val="00216F33"/>
    <w:rsid w:val="002213B1"/>
    <w:rsid w:val="00221820"/>
    <w:rsid w:val="002301A4"/>
    <w:rsid w:val="0023224B"/>
    <w:rsid w:val="0023320E"/>
    <w:rsid w:val="00233DE9"/>
    <w:rsid w:val="002362CF"/>
    <w:rsid w:val="00237A7E"/>
    <w:rsid w:val="00244F98"/>
    <w:rsid w:val="0024612D"/>
    <w:rsid w:val="00252680"/>
    <w:rsid w:val="002630BC"/>
    <w:rsid w:val="0026383E"/>
    <w:rsid w:val="0026464B"/>
    <w:rsid w:val="00264821"/>
    <w:rsid w:val="0026584D"/>
    <w:rsid w:val="002661D1"/>
    <w:rsid w:val="002675FA"/>
    <w:rsid w:val="00271761"/>
    <w:rsid w:val="00272DA5"/>
    <w:rsid w:val="00274B37"/>
    <w:rsid w:val="00275166"/>
    <w:rsid w:val="00275363"/>
    <w:rsid w:val="00282609"/>
    <w:rsid w:val="0028619B"/>
    <w:rsid w:val="00286DC1"/>
    <w:rsid w:val="0028749E"/>
    <w:rsid w:val="002A0E0C"/>
    <w:rsid w:val="002A0ED8"/>
    <w:rsid w:val="002A1952"/>
    <w:rsid w:val="002B03AF"/>
    <w:rsid w:val="002B285E"/>
    <w:rsid w:val="002B2B80"/>
    <w:rsid w:val="002B4A3D"/>
    <w:rsid w:val="002B4B96"/>
    <w:rsid w:val="002B507B"/>
    <w:rsid w:val="002B686E"/>
    <w:rsid w:val="002C0F01"/>
    <w:rsid w:val="002C4320"/>
    <w:rsid w:val="002C5E29"/>
    <w:rsid w:val="002D2406"/>
    <w:rsid w:val="002D780C"/>
    <w:rsid w:val="002D78FD"/>
    <w:rsid w:val="002E2E0D"/>
    <w:rsid w:val="002E59AC"/>
    <w:rsid w:val="002F096D"/>
    <w:rsid w:val="002F24E1"/>
    <w:rsid w:val="002F25D6"/>
    <w:rsid w:val="002F4A92"/>
    <w:rsid w:val="00302AF2"/>
    <w:rsid w:val="00303DD4"/>
    <w:rsid w:val="0031012C"/>
    <w:rsid w:val="003102B9"/>
    <w:rsid w:val="00310B93"/>
    <w:rsid w:val="00313A10"/>
    <w:rsid w:val="00313EA7"/>
    <w:rsid w:val="00313F15"/>
    <w:rsid w:val="003166B6"/>
    <w:rsid w:val="00316D06"/>
    <w:rsid w:val="00326655"/>
    <w:rsid w:val="00326C8B"/>
    <w:rsid w:val="00331EE4"/>
    <w:rsid w:val="00333095"/>
    <w:rsid w:val="0033341C"/>
    <w:rsid w:val="00334783"/>
    <w:rsid w:val="003358FE"/>
    <w:rsid w:val="0033615C"/>
    <w:rsid w:val="00340642"/>
    <w:rsid w:val="00343551"/>
    <w:rsid w:val="00344A0E"/>
    <w:rsid w:val="00351325"/>
    <w:rsid w:val="003525A6"/>
    <w:rsid w:val="00361970"/>
    <w:rsid w:val="0036288B"/>
    <w:rsid w:val="00365A8B"/>
    <w:rsid w:val="00365E7F"/>
    <w:rsid w:val="00371065"/>
    <w:rsid w:val="00373243"/>
    <w:rsid w:val="00380123"/>
    <w:rsid w:val="003810F4"/>
    <w:rsid w:val="00384A1E"/>
    <w:rsid w:val="00385F6D"/>
    <w:rsid w:val="0038630F"/>
    <w:rsid w:val="00386F52"/>
    <w:rsid w:val="003926CC"/>
    <w:rsid w:val="003935D0"/>
    <w:rsid w:val="00396C55"/>
    <w:rsid w:val="003A14FA"/>
    <w:rsid w:val="003B0018"/>
    <w:rsid w:val="003B1A81"/>
    <w:rsid w:val="003B2E83"/>
    <w:rsid w:val="003B39E4"/>
    <w:rsid w:val="003B4B64"/>
    <w:rsid w:val="003B5F85"/>
    <w:rsid w:val="003B635C"/>
    <w:rsid w:val="003B6A85"/>
    <w:rsid w:val="003B769A"/>
    <w:rsid w:val="003C1F6F"/>
    <w:rsid w:val="003D000B"/>
    <w:rsid w:val="003D2B12"/>
    <w:rsid w:val="003D5463"/>
    <w:rsid w:val="003D5D8A"/>
    <w:rsid w:val="003E0D31"/>
    <w:rsid w:val="003E26A3"/>
    <w:rsid w:val="003E3F71"/>
    <w:rsid w:val="003E7D0C"/>
    <w:rsid w:val="003F0BFF"/>
    <w:rsid w:val="003F1C0C"/>
    <w:rsid w:val="003F3B1B"/>
    <w:rsid w:val="003F5EC2"/>
    <w:rsid w:val="003F60BA"/>
    <w:rsid w:val="003F6AE9"/>
    <w:rsid w:val="0040006E"/>
    <w:rsid w:val="0041483E"/>
    <w:rsid w:val="00430799"/>
    <w:rsid w:val="0043277C"/>
    <w:rsid w:val="00432D59"/>
    <w:rsid w:val="004378D3"/>
    <w:rsid w:val="00441707"/>
    <w:rsid w:val="0044184F"/>
    <w:rsid w:val="00445BCD"/>
    <w:rsid w:val="0044755E"/>
    <w:rsid w:val="00447E29"/>
    <w:rsid w:val="00452DA5"/>
    <w:rsid w:val="00457810"/>
    <w:rsid w:val="00461754"/>
    <w:rsid w:val="00462054"/>
    <w:rsid w:val="004676F6"/>
    <w:rsid w:val="0047406A"/>
    <w:rsid w:val="00476935"/>
    <w:rsid w:val="00480FED"/>
    <w:rsid w:val="0048655B"/>
    <w:rsid w:val="00486B4B"/>
    <w:rsid w:val="004A0D8A"/>
    <w:rsid w:val="004A2E91"/>
    <w:rsid w:val="004A3C1C"/>
    <w:rsid w:val="004A612E"/>
    <w:rsid w:val="004A6986"/>
    <w:rsid w:val="004B041D"/>
    <w:rsid w:val="004C105E"/>
    <w:rsid w:val="004C2057"/>
    <w:rsid w:val="004C280D"/>
    <w:rsid w:val="004C6047"/>
    <w:rsid w:val="004C6FEE"/>
    <w:rsid w:val="004D0BFA"/>
    <w:rsid w:val="004D215A"/>
    <w:rsid w:val="004D70C4"/>
    <w:rsid w:val="004E3954"/>
    <w:rsid w:val="004E6851"/>
    <w:rsid w:val="004F09DE"/>
    <w:rsid w:val="004F4B5B"/>
    <w:rsid w:val="004F542C"/>
    <w:rsid w:val="00506940"/>
    <w:rsid w:val="00510993"/>
    <w:rsid w:val="00511EB9"/>
    <w:rsid w:val="00512109"/>
    <w:rsid w:val="00513557"/>
    <w:rsid w:val="00515F5E"/>
    <w:rsid w:val="00522631"/>
    <w:rsid w:val="005232D7"/>
    <w:rsid w:val="00526EB5"/>
    <w:rsid w:val="00533EA2"/>
    <w:rsid w:val="00541EAC"/>
    <w:rsid w:val="00541F41"/>
    <w:rsid w:val="00542216"/>
    <w:rsid w:val="00543276"/>
    <w:rsid w:val="00547C2D"/>
    <w:rsid w:val="0055222D"/>
    <w:rsid w:val="005615A7"/>
    <w:rsid w:val="00561C86"/>
    <w:rsid w:val="00562075"/>
    <w:rsid w:val="005635A1"/>
    <w:rsid w:val="00563DB4"/>
    <w:rsid w:val="00570C27"/>
    <w:rsid w:val="00573169"/>
    <w:rsid w:val="00575FB2"/>
    <w:rsid w:val="00580E0B"/>
    <w:rsid w:val="0058146B"/>
    <w:rsid w:val="005821B1"/>
    <w:rsid w:val="0058245D"/>
    <w:rsid w:val="00583776"/>
    <w:rsid w:val="0058555E"/>
    <w:rsid w:val="00595AAE"/>
    <w:rsid w:val="00597425"/>
    <w:rsid w:val="005A01CE"/>
    <w:rsid w:val="005A48DB"/>
    <w:rsid w:val="005A582C"/>
    <w:rsid w:val="005A6AE4"/>
    <w:rsid w:val="005B0C2E"/>
    <w:rsid w:val="005B2331"/>
    <w:rsid w:val="005B6077"/>
    <w:rsid w:val="005B68F4"/>
    <w:rsid w:val="005B6A08"/>
    <w:rsid w:val="005C0466"/>
    <w:rsid w:val="005C0E70"/>
    <w:rsid w:val="005C4AD6"/>
    <w:rsid w:val="005C5039"/>
    <w:rsid w:val="005C7E8B"/>
    <w:rsid w:val="005D079C"/>
    <w:rsid w:val="005D0AB1"/>
    <w:rsid w:val="005D14E5"/>
    <w:rsid w:val="005D1647"/>
    <w:rsid w:val="005D2F54"/>
    <w:rsid w:val="005D3067"/>
    <w:rsid w:val="005D30D6"/>
    <w:rsid w:val="005D6E8B"/>
    <w:rsid w:val="005E23E7"/>
    <w:rsid w:val="005E5FC0"/>
    <w:rsid w:val="005E72E3"/>
    <w:rsid w:val="005F0CAD"/>
    <w:rsid w:val="005F3B43"/>
    <w:rsid w:val="0060138F"/>
    <w:rsid w:val="00606585"/>
    <w:rsid w:val="00611024"/>
    <w:rsid w:val="006110F0"/>
    <w:rsid w:val="00611E4E"/>
    <w:rsid w:val="00612194"/>
    <w:rsid w:val="00614C92"/>
    <w:rsid w:val="006237C3"/>
    <w:rsid w:val="006246C7"/>
    <w:rsid w:val="00625620"/>
    <w:rsid w:val="00625AA1"/>
    <w:rsid w:val="00627363"/>
    <w:rsid w:val="006330C2"/>
    <w:rsid w:val="00633498"/>
    <w:rsid w:val="006336C2"/>
    <w:rsid w:val="00642C4A"/>
    <w:rsid w:val="006455AF"/>
    <w:rsid w:val="00645FFA"/>
    <w:rsid w:val="00654F7B"/>
    <w:rsid w:val="00655EA8"/>
    <w:rsid w:val="00661225"/>
    <w:rsid w:val="00662705"/>
    <w:rsid w:val="00673C4C"/>
    <w:rsid w:val="00676F7F"/>
    <w:rsid w:val="00681060"/>
    <w:rsid w:val="00682DEC"/>
    <w:rsid w:val="00686F54"/>
    <w:rsid w:val="00686FC6"/>
    <w:rsid w:val="00693016"/>
    <w:rsid w:val="00695775"/>
    <w:rsid w:val="00697090"/>
    <w:rsid w:val="006A4787"/>
    <w:rsid w:val="006A50BE"/>
    <w:rsid w:val="006B4B77"/>
    <w:rsid w:val="006B6D58"/>
    <w:rsid w:val="006C31A8"/>
    <w:rsid w:val="006C35FC"/>
    <w:rsid w:val="006D0183"/>
    <w:rsid w:val="006D3F3A"/>
    <w:rsid w:val="006D6048"/>
    <w:rsid w:val="006D7609"/>
    <w:rsid w:val="006D7A94"/>
    <w:rsid w:val="006E18EE"/>
    <w:rsid w:val="006E396C"/>
    <w:rsid w:val="006E4801"/>
    <w:rsid w:val="006E5EF8"/>
    <w:rsid w:val="006F0A95"/>
    <w:rsid w:val="006F17CB"/>
    <w:rsid w:val="006F5C42"/>
    <w:rsid w:val="006F6CA7"/>
    <w:rsid w:val="00700087"/>
    <w:rsid w:val="00703396"/>
    <w:rsid w:val="00704B6B"/>
    <w:rsid w:val="00705490"/>
    <w:rsid w:val="00707C46"/>
    <w:rsid w:val="00707E32"/>
    <w:rsid w:val="007113FF"/>
    <w:rsid w:val="00712A56"/>
    <w:rsid w:val="0071754D"/>
    <w:rsid w:val="0071798E"/>
    <w:rsid w:val="00725824"/>
    <w:rsid w:val="00734E19"/>
    <w:rsid w:val="007371AE"/>
    <w:rsid w:val="0074142B"/>
    <w:rsid w:val="00745730"/>
    <w:rsid w:val="00745ECB"/>
    <w:rsid w:val="007470E6"/>
    <w:rsid w:val="00752C69"/>
    <w:rsid w:val="00754CA5"/>
    <w:rsid w:val="00756639"/>
    <w:rsid w:val="00756DC6"/>
    <w:rsid w:val="007575B3"/>
    <w:rsid w:val="00761647"/>
    <w:rsid w:val="00763187"/>
    <w:rsid w:val="00765AD0"/>
    <w:rsid w:val="007674B9"/>
    <w:rsid w:val="007703A2"/>
    <w:rsid w:val="00771C2E"/>
    <w:rsid w:val="00780781"/>
    <w:rsid w:val="00780D38"/>
    <w:rsid w:val="00784EA2"/>
    <w:rsid w:val="00786D8F"/>
    <w:rsid w:val="007904EA"/>
    <w:rsid w:val="00792DCF"/>
    <w:rsid w:val="00793EEB"/>
    <w:rsid w:val="00795155"/>
    <w:rsid w:val="00795E9F"/>
    <w:rsid w:val="007963D6"/>
    <w:rsid w:val="007A3B85"/>
    <w:rsid w:val="007A4174"/>
    <w:rsid w:val="007A60AD"/>
    <w:rsid w:val="007A7A30"/>
    <w:rsid w:val="007B4961"/>
    <w:rsid w:val="007B54E1"/>
    <w:rsid w:val="007C3510"/>
    <w:rsid w:val="007C73FF"/>
    <w:rsid w:val="007D26C7"/>
    <w:rsid w:val="007D2E5B"/>
    <w:rsid w:val="007D3272"/>
    <w:rsid w:val="007D38B9"/>
    <w:rsid w:val="007D7F28"/>
    <w:rsid w:val="007E32D9"/>
    <w:rsid w:val="007E3E54"/>
    <w:rsid w:val="007E7FEA"/>
    <w:rsid w:val="007F064D"/>
    <w:rsid w:val="007F1AEA"/>
    <w:rsid w:val="007F1F6A"/>
    <w:rsid w:val="007F206A"/>
    <w:rsid w:val="007F235F"/>
    <w:rsid w:val="008026A1"/>
    <w:rsid w:val="00806CC2"/>
    <w:rsid w:val="00806F41"/>
    <w:rsid w:val="00813B5F"/>
    <w:rsid w:val="008150B1"/>
    <w:rsid w:val="00821E84"/>
    <w:rsid w:val="0082214C"/>
    <w:rsid w:val="0082299B"/>
    <w:rsid w:val="00823A5A"/>
    <w:rsid w:val="008249AE"/>
    <w:rsid w:val="0083403B"/>
    <w:rsid w:val="00835CBB"/>
    <w:rsid w:val="00836B40"/>
    <w:rsid w:val="008407C1"/>
    <w:rsid w:val="00841B41"/>
    <w:rsid w:val="00843DCA"/>
    <w:rsid w:val="00844EA9"/>
    <w:rsid w:val="00844F65"/>
    <w:rsid w:val="0084549A"/>
    <w:rsid w:val="00845B57"/>
    <w:rsid w:val="00845E3C"/>
    <w:rsid w:val="0084608D"/>
    <w:rsid w:val="0085453C"/>
    <w:rsid w:val="00863BAD"/>
    <w:rsid w:val="00870CA3"/>
    <w:rsid w:val="00872CDD"/>
    <w:rsid w:val="0087740D"/>
    <w:rsid w:val="00877804"/>
    <w:rsid w:val="008855BB"/>
    <w:rsid w:val="0088676D"/>
    <w:rsid w:val="0089319A"/>
    <w:rsid w:val="008A066D"/>
    <w:rsid w:val="008A1468"/>
    <w:rsid w:val="008A32D1"/>
    <w:rsid w:val="008A3C21"/>
    <w:rsid w:val="008A4890"/>
    <w:rsid w:val="008A72D4"/>
    <w:rsid w:val="008A77F8"/>
    <w:rsid w:val="008A7EDB"/>
    <w:rsid w:val="008B03A6"/>
    <w:rsid w:val="008B2015"/>
    <w:rsid w:val="008B4652"/>
    <w:rsid w:val="008C03FC"/>
    <w:rsid w:val="008C5F38"/>
    <w:rsid w:val="008C608D"/>
    <w:rsid w:val="008C6B21"/>
    <w:rsid w:val="008D3B22"/>
    <w:rsid w:val="008D402B"/>
    <w:rsid w:val="008D608F"/>
    <w:rsid w:val="008E2BAC"/>
    <w:rsid w:val="008E33CB"/>
    <w:rsid w:val="008F4FCD"/>
    <w:rsid w:val="008F693B"/>
    <w:rsid w:val="009014FA"/>
    <w:rsid w:val="00902936"/>
    <w:rsid w:val="009046EB"/>
    <w:rsid w:val="00904A3F"/>
    <w:rsid w:val="00905A98"/>
    <w:rsid w:val="0090666C"/>
    <w:rsid w:val="00907336"/>
    <w:rsid w:val="00910EB2"/>
    <w:rsid w:val="009175C1"/>
    <w:rsid w:val="00917B05"/>
    <w:rsid w:val="00920D05"/>
    <w:rsid w:val="00921917"/>
    <w:rsid w:val="009219CE"/>
    <w:rsid w:val="00921F08"/>
    <w:rsid w:val="00922A02"/>
    <w:rsid w:val="00932670"/>
    <w:rsid w:val="009333AD"/>
    <w:rsid w:val="00936FA2"/>
    <w:rsid w:val="00940080"/>
    <w:rsid w:val="009402C8"/>
    <w:rsid w:val="00940928"/>
    <w:rsid w:val="009449E7"/>
    <w:rsid w:val="00945755"/>
    <w:rsid w:val="0094632A"/>
    <w:rsid w:val="00947186"/>
    <w:rsid w:val="0094727F"/>
    <w:rsid w:val="00960201"/>
    <w:rsid w:val="00961558"/>
    <w:rsid w:val="0096275F"/>
    <w:rsid w:val="00964268"/>
    <w:rsid w:val="00966DA6"/>
    <w:rsid w:val="00967AEC"/>
    <w:rsid w:val="00970672"/>
    <w:rsid w:val="009716E3"/>
    <w:rsid w:val="00976FD9"/>
    <w:rsid w:val="00982CB4"/>
    <w:rsid w:val="0098758A"/>
    <w:rsid w:val="00987DF2"/>
    <w:rsid w:val="00990022"/>
    <w:rsid w:val="00990096"/>
    <w:rsid w:val="00992979"/>
    <w:rsid w:val="0099754F"/>
    <w:rsid w:val="009A1A2B"/>
    <w:rsid w:val="009A6814"/>
    <w:rsid w:val="009A7293"/>
    <w:rsid w:val="009A7687"/>
    <w:rsid w:val="009A7D28"/>
    <w:rsid w:val="009B228E"/>
    <w:rsid w:val="009B5CF6"/>
    <w:rsid w:val="009B7DA8"/>
    <w:rsid w:val="009C02DC"/>
    <w:rsid w:val="009C5579"/>
    <w:rsid w:val="009D153B"/>
    <w:rsid w:val="009D372F"/>
    <w:rsid w:val="009D58D0"/>
    <w:rsid w:val="009D7620"/>
    <w:rsid w:val="009E0B57"/>
    <w:rsid w:val="009E4CED"/>
    <w:rsid w:val="009E65E5"/>
    <w:rsid w:val="009E7C32"/>
    <w:rsid w:val="009F0E9D"/>
    <w:rsid w:val="009F2716"/>
    <w:rsid w:val="009F4C13"/>
    <w:rsid w:val="009F7342"/>
    <w:rsid w:val="00A009D6"/>
    <w:rsid w:val="00A03532"/>
    <w:rsid w:val="00A03B3C"/>
    <w:rsid w:val="00A04315"/>
    <w:rsid w:val="00A102B8"/>
    <w:rsid w:val="00A145FA"/>
    <w:rsid w:val="00A14663"/>
    <w:rsid w:val="00A14CE1"/>
    <w:rsid w:val="00A15B47"/>
    <w:rsid w:val="00A20B82"/>
    <w:rsid w:val="00A227DE"/>
    <w:rsid w:val="00A2543B"/>
    <w:rsid w:val="00A27ECF"/>
    <w:rsid w:val="00A3534D"/>
    <w:rsid w:val="00A35B5C"/>
    <w:rsid w:val="00A376C4"/>
    <w:rsid w:val="00A5170A"/>
    <w:rsid w:val="00A57084"/>
    <w:rsid w:val="00A57E25"/>
    <w:rsid w:val="00A6214E"/>
    <w:rsid w:val="00A630A4"/>
    <w:rsid w:val="00A67761"/>
    <w:rsid w:val="00A679FF"/>
    <w:rsid w:val="00A71314"/>
    <w:rsid w:val="00A775CA"/>
    <w:rsid w:val="00A77E16"/>
    <w:rsid w:val="00A81288"/>
    <w:rsid w:val="00A85BC9"/>
    <w:rsid w:val="00A86376"/>
    <w:rsid w:val="00A86532"/>
    <w:rsid w:val="00A86D4F"/>
    <w:rsid w:val="00A9056D"/>
    <w:rsid w:val="00A915E7"/>
    <w:rsid w:val="00A91DD4"/>
    <w:rsid w:val="00A93607"/>
    <w:rsid w:val="00A968DE"/>
    <w:rsid w:val="00AA120A"/>
    <w:rsid w:val="00AA2D44"/>
    <w:rsid w:val="00AA31EB"/>
    <w:rsid w:val="00AA373B"/>
    <w:rsid w:val="00AA4A1F"/>
    <w:rsid w:val="00AB2104"/>
    <w:rsid w:val="00AB25F5"/>
    <w:rsid w:val="00AB49FC"/>
    <w:rsid w:val="00AB4C84"/>
    <w:rsid w:val="00AB59DC"/>
    <w:rsid w:val="00AB5A23"/>
    <w:rsid w:val="00AB6132"/>
    <w:rsid w:val="00AC0A40"/>
    <w:rsid w:val="00AC32D5"/>
    <w:rsid w:val="00AC362E"/>
    <w:rsid w:val="00AC4FB8"/>
    <w:rsid w:val="00AC6085"/>
    <w:rsid w:val="00AC676A"/>
    <w:rsid w:val="00AD0FC9"/>
    <w:rsid w:val="00AD3ADA"/>
    <w:rsid w:val="00AD7601"/>
    <w:rsid w:val="00AD7DAF"/>
    <w:rsid w:val="00AE05E7"/>
    <w:rsid w:val="00AE0BA7"/>
    <w:rsid w:val="00AE10D2"/>
    <w:rsid w:val="00AE5405"/>
    <w:rsid w:val="00AF63F5"/>
    <w:rsid w:val="00AF6D90"/>
    <w:rsid w:val="00B0171D"/>
    <w:rsid w:val="00B15ADB"/>
    <w:rsid w:val="00B226C3"/>
    <w:rsid w:val="00B263C7"/>
    <w:rsid w:val="00B26D9D"/>
    <w:rsid w:val="00B305DE"/>
    <w:rsid w:val="00B312DA"/>
    <w:rsid w:val="00B361FA"/>
    <w:rsid w:val="00B370FE"/>
    <w:rsid w:val="00B43BAA"/>
    <w:rsid w:val="00B4479A"/>
    <w:rsid w:val="00B453F8"/>
    <w:rsid w:val="00B4647A"/>
    <w:rsid w:val="00B47A51"/>
    <w:rsid w:val="00B571EB"/>
    <w:rsid w:val="00B619CE"/>
    <w:rsid w:val="00B62987"/>
    <w:rsid w:val="00B6533C"/>
    <w:rsid w:val="00B66815"/>
    <w:rsid w:val="00B7041B"/>
    <w:rsid w:val="00B72AF5"/>
    <w:rsid w:val="00B73A68"/>
    <w:rsid w:val="00B76BF5"/>
    <w:rsid w:val="00B8177E"/>
    <w:rsid w:val="00B8284F"/>
    <w:rsid w:val="00B82FE7"/>
    <w:rsid w:val="00B835B4"/>
    <w:rsid w:val="00B870A3"/>
    <w:rsid w:val="00B92349"/>
    <w:rsid w:val="00B95A9E"/>
    <w:rsid w:val="00B960B5"/>
    <w:rsid w:val="00BA00F2"/>
    <w:rsid w:val="00BA1A55"/>
    <w:rsid w:val="00BA588D"/>
    <w:rsid w:val="00BA67DA"/>
    <w:rsid w:val="00BA71CD"/>
    <w:rsid w:val="00BB2F3F"/>
    <w:rsid w:val="00BB54E4"/>
    <w:rsid w:val="00BC2F7B"/>
    <w:rsid w:val="00BC412C"/>
    <w:rsid w:val="00BC5C52"/>
    <w:rsid w:val="00BD1B7F"/>
    <w:rsid w:val="00BD3311"/>
    <w:rsid w:val="00BD3B4B"/>
    <w:rsid w:val="00BD51D6"/>
    <w:rsid w:val="00BE58FC"/>
    <w:rsid w:val="00BE5D04"/>
    <w:rsid w:val="00BE6C83"/>
    <w:rsid w:val="00BF362F"/>
    <w:rsid w:val="00BF59BA"/>
    <w:rsid w:val="00BF5F8F"/>
    <w:rsid w:val="00BF6354"/>
    <w:rsid w:val="00BF6BA7"/>
    <w:rsid w:val="00BF728F"/>
    <w:rsid w:val="00C0247A"/>
    <w:rsid w:val="00C0324B"/>
    <w:rsid w:val="00C04F50"/>
    <w:rsid w:val="00C064CB"/>
    <w:rsid w:val="00C06D6B"/>
    <w:rsid w:val="00C06DFA"/>
    <w:rsid w:val="00C076DC"/>
    <w:rsid w:val="00C07E51"/>
    <w:rsid w:val="00C12155"/>
    <w:rsid w:val="00C163E7"/>
    <w:rsid w:val="00C16B0D"/>
    <w:rsid w:val="00C1724C"/>
    <w:rsid w:val="00C279AD"/>
    <w:rsid w:val="00C3106A"/>
    <w:rsid w:val="00C31E8A"/>
    <w:rsid w:val="00C376A1"/>
    <w:rsid w:val="00C379E4"/>
    <w:rsid w:val="00C40982"/>
    <w:rsid w:val="00C41199"/>
    <w:rsid w:val="00C42078"/>
    <w:rsid w:val="00C42399"/>
    <w:rsid w:val="00C437E5"/>
    <w:rsid w:val="00C45312"/>
    <w:rsid w:val="00C46132"/>
    <w:rsid w:val="00C47176"/>
    <w:rsid w:val="00C474C0"/>
    <w:rsid w:val="00C5141C"/>
    <w:rsid w:val="00C54346"/>
    <w:rsid w:val="00C5623F"/>
    <w:rsid w:val="00C61B5C"/>
    <w:rsid w:val="00C74DF1"/>
    <w:rsid w:val="00C80A48"/>
    <w:rsid w:val="00C82B22"/>
    <w:rsid w:val="00C83BB2"/>
    <w:rsid w:val="00C84172"/>
    <w:rsid w:val="00C92AF4"/>
    <w:rsid w:val="00C95166"/>
    <w:rsid w:val="00C95A7F"/>
    <w:rsid w:val="00CA3C73"/>
    <w:rsid w:val="00CA5071"/>
    <w:rsid w:val="00CB6052"/>
    <w:rsid w:val="00CC1D5D"/>
    <w:rsid w:val="00CC5576"/>
    <w:rsid w:val="00CC73A2"/>
    <w:rsid w:val="00CD1B19"/>
    <w:rsid w:val="00CD2F9F"/>
    <w:rsid w:val="00CD3C77"/>
    <w:rsid w:val="00CD40B8"/>
    <w:rsid w:val="00CD43DF"/>
    <w:rsid w:val="00CE0896"/>
    <w:rsid w:val="00CE0E2C"/>
    <w:rsid w:val="00CE1AB0"/>
    <w:rsid w:val="00CE2F09"/>
    <w:rsid w:val="00CE5AE8"/>
    <w:rsid w:val="00CF0257"/>
    <w:rsid w:val="00CF02F9"/>
    <w:rsid w:val="00CF2998"/>
    <w:rsid w:val="00CF430F"/>
    <w:rsid w:val="00CF5ADA"/>
    <w:rsid w:val="00CF6317"/>
    <w:rsid w:val="00D07E93"/>
    <w:rsid w:val="00D1128A"/>
    <w:rsid w:val="00D130FA"/>
    <w:rsid w:val="00D14E42"/>
    <w:rsid w:val="00D177B3"/>
    <w:rsid w:val="00D2091C"/>
    <w:rsid w:val="00D3080C"/>
    <w:rsid w:val="00D35788"/>
    <w:rsid w:val="00D359A8"/>
    <w:rsid w:val="00D40261"/>
    <w:rsid w:val="00D42806"/>
    <w:rsid w:val="00D42F1D"/>
    <w:rsid w:val="00D47AA1"/>
    <w:rsid w:val="00D52E25"/>
    <w:rsid w:val="00D539FE"/>
    <w:rsid w:val="00D56444"/>
    <w:rsid w:val="00D57A6E"/>
    <w:rsid w:val="00D63A38"/>
    <w:rsid w:val="00D66CB8"/>
    <w:rsid w:val="00D70E2B"/>
    <w:rsid w:val="00D736F6"/>
    <w:rsid w:val="00D80A50"/>
    <w:rsid w:val="00D876FE"/>
    <w:rsid w:val="00D9348A"/>
    <w:rsid w:val="00DA60D8"/>
    <w:rsid w:val="00DB1D7E"/>
    <w:rsid w:val="00DB3478"/>
    <w:rsid w:val="00DB3B20"/>
    <w:rsid w:val="00DB44F0"/>
    <w:rsid w:val="00DB737B"/>
    <w:rsid w:val="00DC2107"/>
    <w:rsid w:val="00DC534A"/>
    <w:rsid w:val="00DC7253"/>
    <w:rsid w:val="00DD0AA2"/>
    <w:rsid w:val="00DD2761"/>
    <w:rsid w:val="00DD2A33"/>
    <w:rsid w:val="00DD437A"/>
    <w:rsid w:val="00DD582C"/>
    <w:rsid w:val="00DE062C"/>
    <w:rsid w:val="00DE20A0"/>
    <w:rsid w:val="00DE326A"/>
    <w:rsid w:val="00DE4AEE"/>
    <w:rsid w:val="00DE5193"/>
    <w:rsid w:val="00DE6A95"/>
    <w:rsid w:val="00DE6E8E"/>
    <w:rsid w:val="00DE7BD6"/>
    <w:rsid w:val="00DF33A3"/>
    <w:rsid w:val="00DF695A"/>
    <w:rsid w:val="00E0605B"/>
    <w:rsid w:val="00E071F0"/>
    <w:rsid w:val="00E07C5F"/>
    <w:rsid w:val="00E13A53"/>
    <w:rsid w:val="00E16095"/>
    <w:rsid w:val="00E212E4"/>
    <w:rsid w:val="00E22125"/>
    <w:rsid w:val="00E2241B"/>
    <w:rsid w:val="00E23C43"/>
    <w:rsid w:val="00E250BF"/>
    <w:rsid w:val="00E2654E"/>
    <w:rsid w:val="00E265BC"/>
    <w:rsid w:val="00E32A76"/>
    <w:rsid w:val="00E41AF4"/>
    <w:rsid w:val="00E476FE"/>
    <w:rsid w:val="00E601C0"/>
    <w:rsid w:val="00E60B3B"/>
    <w:rsid w:val="00E62097"/>
    <w:rsid w:val="00E6300A"/>
    <w:rsid w:val="00E64C7C"/>
    <w:rsid w:val="00E66720"/>
    <w:rsid w:val="00E66AB8"/>
    <w:rsid w:val="00E739C0"/>
    <w:rsid w:val="00E74D09"/>
    <w:rsid w:val="00E81075"/>
    <w:rsid w:val="00E824CC"/>
    <w:rsid w:val="00E827A2"/>
    <w:rsid w:val="00E83F07"/>
    <w:rsid w:val="00E85FA1"/>
    <w:rsid w:val="00E92008"/>
    <w:rsid w:val="00EA3F0F"/>
    <w:rsid w:val="00EA7854"/>
    <w:rsid w:val="00EB0CF2"/>
    <w:rsid w:val="00EB2280"/>
    <w:rsid w:val="00EB265C"/>
    <w:rsid w:val="00EB4AAE"/>
    <w:rsid w:val="00EB76D3"/>
    <w:rsid w:val="00EC003E"/>
    <w:rsid w:val="00EC2467"/>
    <w:rsid w:val="00EC5160"/>
    <w:rsid w:val="00EC58B1"/>
    <w:rsid w:val="00ED128B"/>
    <w:rsid w:val="00ED37A8"/>
    <w:rsid w:val="00ED4274"/>
    <w:rsid w:val="00ED6EE6"/>
    <w:rsid w:val="00EE0423"/>
    <w:rsid w:val="00EE2562"/>
    <w:rsid w:val="00EE2651"/>
    <w:rsid w:val="00EE4B65"/>
    <w:rsid w:val="00EE6AA6"/>
    <w:rsid w:val="00EE79E6"/>
    <w:rsid w:val="00EF3654"/>
    <w:rsid w:val="00EF3A9C"/>
    <w:rsid w:val="00EF52F0"/>
    <w:rsid w:val="00F05643"/>
    <w:rsid w:val="00F07641"/>
    <w:rsid w:val="00F14A1E"/>
    <w:rsid w:val="00F16661"/>
    <w:rsid w:val="00F214BC"/>
    <w:rsid w:val="00F23C0B"/>
    <w:rsid w:val="00F23D0F"/>
    <w:rsid w:val="00F24D5E"/>
    <w:rsid w:val="00F332C1"/>
    <w:rsid w:val="00F340F2"/>
    <w:rsid w:val="00F3519C"/>
    <w:rsid w:val="00F37574"/>
    <w:rsid w:val="00F42426"/>
    <w:rsid w:val="00F46627"/>
    <w:rsid w:val="00F466F2"/>
    <w:rsid w:val="00F53502"/>
    <w:rsid w:val="00F55ABB"/>
    <w:rsid w:val="00F56521"/>
    <w:rsid w:val="00F57052"/>
    <w:rsid w:val="00F60D61"/>
    <w:rsid w:val="00F61C0E"/>
    <w:rsid w:val="00F62B1F"/>
    <w:rsid w:val="00F62F8A"/>
    <w:rsid w:val="00F647FC"/>
    <w:rsid w:val="00F65376"/>
    <w:rsid w:val="00F712B3"/>
    <w:rsid w:val="00F71509"/>
    <w:rsid w:val="00F71AB0"/>
    <w:rsid w:val="00F73D38"/>
    <w:rsid w:val="00F76AC5"/>
    <w:rsid w:val="00F82AFB"/>
    <w:rsid w:val="00F850BC"/>
    <w:rsid w:val="00F87207"/>
    <w:rsid w:val="00F90468"/>
    <w:rsid w:val="00F94851"/>
    <w:rsid w:val="00F958E3"/>
    <w:rsid w:val="00F96489"/>
    <w:rsid w:val="00FA0569"/>
    <w:rsid w:val="00FA542F"/>
    <w:rsid w:val="00FA55E5"/>
    <w:rsid w:val="00FA5E23"/>
    <w:rsid w:val="00FB0392"/>
    <w:rsid w:val="00FB5AA8"/>
    <w:rsid w:val="00FC38CA"/>
    <w:rsid w:val="00FC46CE"/>
    <w:rsid w:val="00FD3C95"/>
    <w:rsid w:val="00FE5091"/>
    <w:rsid w:val="00FE56BB"/>
    <w:rsid w:val="00FE678D"/>
    <w:rsid w:val="00FE74BE"/>
    <w:rsid w:val="00FF00C4"/>
    <w:rsid w:val="00FF12E7"/>
    <w:rsid w:val="00FF1A90"/>
    <w:rsid w:val="00FF52A2"/>
    <w:rsid w:val="00FF77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CA1C4"/>
  <w15:docId w15:val="{50922D73-557B-483F-811E-542791C9B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aliases w:val="text"/>
    <w:qFormat/>
    <w:rsid w:val="00153E75"/>
    <w:pPr>
      <w:autoSpaceDE w:val="0"/>
      <w:autoSpaceDN w:val="0"/>
      <w:adjustRightInd w:val="0"/>
      <w:spacing w:before="240" w:after="0" w:line="220" w:lineRule="atLeast"/>
      <w:ind w:firstLine="284"/>
      <w:contextualSpacing/>
      <w:jc w:val="both"/>
    </w:pPr>
    <w:rPr>
      <w:rFonts w:ascii="Calibri Light" w:eastAsia="Times New Roman" w:hAnsi="Calibri Light" w:cs="Times New Roman"/>
      <w:color w:val="000000" w:themeColor="text1"/>
      <w:sz w:val="28"/>
      <w:szCs w:val="24"/>
      <w:lang w:eastAsia="cs-CZ"/>
    </w:rPr>
  </w:style>
  <w:style w:type="paragraph" w:styleId="Nadpis1">
    <w:name w:val="heading 1"/>
    <w:basedOn w:val="Normln"/>
    <w:next w:val="Normln"/>
    <w:link w:val="Nadpis1Char"/>
    <w:qFormat/>
    <w:rsid w:val="008026A1"/>
    <w:pPr>
      <w:keepNext/>
      <w:autoSpaceDE/>
      <w:autoSpaceDN/>
      <w:adjustRightInd/>
      <w:spacing w:before="0" w:line="240" w:lineRule="auto"/>
      <w:ind w:firstLine="0"/>
      <w:contextualSpacing w:val="0"/>
      <w:jc w:val="left"/>
      <w:outlineLvl w:val="0"/>
    </w:pPr>
    <w:rPr>
      <w:rFonts w:ascii="Times New Roman" w:hAnsi="Times New Roman"/>
      <w:color w:val="auto"/>
      <w:sz w:val="36"/>
      <w:szCs w:val="20"/>
    </w:rPr>
  </w:style>
  <w:style w:type="paragraph" w:styleId="Nadpis2">
    <w:name w:val="heading 2"/>
    <w:basedOn w:val="Normln"/>
    <w:next w:val="Normln"/>
    <w:link w:val="Nadpis2Char"/>
    <w:uiPriority w:val="9"/>
    <w:semiHidden/>
    <w:unhideWhenUsed/>
    <w:rsid w:val="00161B1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810F4"/>
    <w:pPr>
      <w:ind w:left="720"/>
    </w:pPr>
  </w:style>
  <w:style w:type="paragraph" w:styleId="Normlnweb">
    <w:name w:val="Normal (Web)"/>
    <w:basedOn w:val="Normln"/>
    <w:uiPriority w:val="99"/>
    <w:unhideWhenUsed/>
    <w:rsid w:val="00F62F8A"/>
    <w:pPr>
      <w:autoSpaceDE/>
      <w:autoSpaceDN/>
      <w:adjustRightInd/>
      <w:spacing w:before="100" w:beforeAutospacing="1" w:after="100" w:afterAutospacing="1"/>
    </w:pPr>
    <w:rPr>
      <w:rFonts w:ascii="Times New Roman" w:hAnsi="Times New Roman"/>
    </w:rPr>
  </w:style>
  <w:style w:type="character" w:styleId="Siln">
    <w:name w:val="Strong"/>
    <w:basedOn w:val="Standardnpsmoodstavce"/>
    <w:uiPriority w:val="22"/>
    <w:qFormat/>
    <w:rsid w:val="00F62F8A"/>
    <w:rPr>
      <w:b/>
      <w:bCs/>
    </w:rPr>
  </w:style>
  <w:style w:type="character" w:styleId="Hypertextovodkaz">
    <w:name w:val="Hyperlink"/>
    <w:basedOn w:val="Standardnpsmoodstavce"/>
    <w:uiPriority w:val="99"/>
    <w:unhideWhenUsed/>
    <w:rsid w:val="00DD2761"/>
    <w:rPr>
      <w:color w:val="0000FF" w:themeColor="hyperlink"/>
      <w:u w:val="single"/>
    </w:rPr>
  </w:style>
  <w:style w:type="numbering" w:customStyle="1" w:styleId="Bezseznamu1">
    <w:name w:val="Bez seznamu1"/>
    <w:next w:val="Bezseznamu"/>
    <w:uiPriority w:val="99"/>
    <w:semiHidden/>
    <w:unhideWhenUsed/>
    <w:rsid w:val="004F09DE"/>
  </w:style>
  <w:style w:type="paragraph" w:customStyle="1" w:styleId="xmsonormal">
    <w:name w:val="x_msonormal"/>
    <w:basedOn w:val="Normln"/>
    <w:rsid w:val="004F09DE"/>
    <w:pPr>
      <w:autoSpaceDE/>
      <w:autoSpaceDN/>
      <w:adjustRightInd/>
      <w:spacing w:before="100" w:beforeAutospacing="1" w:after="100" w:afterAutospacing="1"/>
    </w:pPr>
    <w:rPr>
      <w:rFonts w:ascii="Times New Roman" w:hAnsi="Times New Roman"/>
    </w:rPr>
  </w:style>
  <w:style w:type="paragraph" w:styleId="Textbubliny">
    <w:name w:val="Balloon Text"/>
    <w:basedOn w:val="Normln"/>
    <w:link w:val="TextbublinyChar"/>
    <w:uiPriority w:val="99"/>
    <w:semiHidden/>
    <w:unhideWhenUsed/>
    <w:rsid w:val="004F09DE"/>
    <w:pPr>
      <w:autoSpaceDE/>
      <w:autoSpaceDN/>
      <w:adjustRightInd/>
    </w:pPr>
    <w:rPr>
      <w:rFonts w:ascii="Tahoma" w:eastAsiaTheme="minorHAnsi" w:hAnsi="Tahoma" w:cs="Tahoma"/>
      <w:sz w:val="16"/>
      <w:szCs w:val="16"/>
      <w:lang w:eastAsia="en-US"/>
    </w:rPr>
  </w:style>
  <w:style w:type="character" w:customStyle="1" w:styleId="TextbublinyChar">
    <w:name w:val="Text bubliny Char"/>
    <w:basedOn w:val="Standardnpsmoodstavce"/>
    <w:link w:val="Textbubliny"/>
    <w:uiPriority w:val="99"/>
    <w:semiHidden/>
    <w:rsid w:val="004F09DE"/>
    <w:rPr>
      <w:rFonts w:ascii="Tahoma" w:hAnsi="Tahoma" w:cs="Tahoma"/>
      <w:sz w:val="16"/>
      <w:szCs w:val="16"/>
    </w:rPr>
  </w:style>
  <w:style w:type="character" w:styleId="Sledovanodkaz">
    <w:name w:val="FollowedHyperlink"/>
    <w:basedOn w:val="Standardnpsmoodstavce"/>
    <w:uiPriority w:val="99"/>
    <w:semiHidden/>
    <w:unhideWhenUsed/>
    <w:rsid w:val="004F09DE"/>
    <w:rPr>
      <w:color w:val="800080"/>
      <w:u w:val="single"/>
    </w:rPr>
  </w:style>
  <w:style w:type="paragraph" w:customStyle="1" w:styleId="font5">
    <w:name w:val="font5"/>
    <w:basedOn w:val="Normln"/>
    <w:rsid w:val="004F09DE"/>
    <w:pPr>
      <w:autoSpaceDE/>
      <w:autoSpaceDN/>
      <w:adjustRightInd/>
      <w:spacing w:before="100" w:beforeAutospacing="1" w:after="100" w:afterAutospacing="1"/>
    </w:pPr>
    <w:rPr>
      <w:rFonts w:ascii="Times New Roman" w:hAnsi="Times New Roman"/>
      <w:b/>
      <w:bCs/>
      <w:szCs w:val="28"/>
    </w:rPr>
  </w:style>
  <w:style w:type="paragraph" w:customStyle="1" w:styleId="xl65">
    <w:name w:val="xl65"/>
    <w:basedOn w:val="Normln"/>
    <w:rsid w:val="004F09DE"/>
    <w:pPr>
      <w:autoSpaceDE/>
      <w:autoSpaceDN/>
      <w:adjustRightInd/>
      <w:spacing w:before="100" w:beforeAutospacing="1" w:after="100" w:afterAutospacing="1"/>
    </w:pPr>
    <w:rPr>
      <w:rFonts w:ascii="Times New Roman" w:hAnsi="Times New Roman"/>
      <w:b/>
      <w:bCs/>
    </w:rPr>
  </w:style>
  <w:style w:type="paragraph" w:customStyle="1" w:styleId="xl66">
    <w:name w:val="xl66"/>
    <w:basedOn w:val="Normln"/>
    <w:rsid w:val="004F09DE"/>
    <w:pPr>
      <w:autoSpaceDE/>
      <w:autoSpaceDN/>
      <w:adjustRightInd/>
      <w:spacing w:before="100" w:beforeAutospacing="1" w:after="100" w:afterAutospacing="1"/>
    </w:pPr>
    <w:rPr>
      <w:rFonts w:ascii="Times New Roman" w:hAnsi="Times New Roman"/>
    </w:rPr>
  </w:style>
  <w:style w:type="paragraph" w:customStyle="1" w:styleId="xl67">
    <w:name w:val="xl67"/>
    <w:basedOn w:val="Normln"/>
    <w:rsid w:val="004F09DE"/>
    <w:pPr>
      <w:pBdr>
        <w:left w:val="single" w:sz="8" w:space="0" w:color="auto"/>
        <w:bottom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68">
    <w:name w:val="xl68"/>
    <w:basedOn w:val="Normln"/>
    <w:rsid w:val="004F09DE"/>
    <w:pPr>
      <w:autoSpaceDE/>
      <w:autoSpaceDN/>
      <w:adjustRightInd/>
      <w:spacing w:before="100" w:beforeAutospacing="1" w:after="100" w:afterAutospacing="1"/>
      <w:jc w:val="right"/>
    </w:pPr>
    <w:rPr>
      <w:rFonts w:ascii="Times New Roman" w:hAnsi="Times New Roman"/>
    </w:rPr>
  </w:style>
  <w:style w:type="paragraph" w:customStyle="1" w:styleId="xl69">
    <w:name w:val="xl69"/>
    <w:basedOn w:val="Normln"/>
    <w:rsid w:val="004F09DE"/>
    <w:pPr>
      <w:autoSpaceDE/>
      <w:autoSpaceDN/>
      <w:adjustRightInd/>
      <w:spacing w:before="100" w:beforeAutospacing="1" w:after="100" w:afterAutospacing="1"/>
      <w:jc w:val="center"/>
      <w:textAlignment w:val="center"/>
    </w:pPr>
    <w:rPr>
      <w:rFonts w:ascii="Times New Roman" w:hAnsi="Times New Roman"/>
    </w:rPr>
  </w:style>
  <w:style w:type="paragraph" w:customStyle="1" w:styleId="xl70">
    <w:name w:val="xl70"/>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71">
    <w:name w:val="xl71"/>
    <w:basedOn w:val="Normln"/>
    <w:rsid w:val="004F09DE"/>
    <w:pPr>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72">
    <w:name w:val="xl72"/>
    <w:basedOn w:val="Normln"/>
    <w:rsid w:val="004F09DE"/>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73">
    <w:name w:val="xl73"/>
    <w:basedOn w:val="Normln"/>
    <w:rsid w:val="004F09DE"/>
    <w:pPr>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74">
    <w:name w:val="xl74"/>
    <w:basedOn w:val="Normln"/>
    <w:rsid w:val="004F09DE"/>
    <w:pPr>
      <w:autoSpaceDE/>
      <w:autoSpaceDN/>
      <w:adjustRightInd/>
      <w:spacing w:before="100" w:beforeAutospacing="1" w:after="100" w:afterAutospacing="1"/>
    </w:pPr>
    <w:rPr>
      <w:rFonts w:ascii="Times New Roman" w:hAnsi="Times New Roman"/>
      <w:b/>
      <w:bCs/>
      <w:sz w:val="36"/>
      <w:szCs w:val="36"/>
    </w:rPr>
  </w:style>
  <w:style w:type="paragraph" w:customStyle="1" w:styleId="xl75">
    <w:name w:val="xl75"/>
    <w:basedOn w:val="Normln"/>
    <w:rsid w:val="004F09DE"/>
    <w:pPr>
      <w:autoSpaceDE/>
      <w:autoSpaceDN/>
      <w:adjustRightInd/>
      <w:spacing w:before="100" w:beforeAutospacing="1" w:after="100" w:afterAutospacing="1"/>
    </w:pPr>
    <w:rPr>
      <w:rFonts w:ascii="Times New Roman" w:hAnsi="Times New Roman"/>
    </w:rPr>
  </w:style>
  <w:style w:type="paragraph" w:customStyle="1" w:styleId="xl76">
    <w:name w:val="xl76"/>
    <w:basedOn w:val="Normln"/>
    <w:rsid w:val="004F09DE"/>
    <w:pPr>
      <w:autoSpaceDE/>
      <w:autoSpaceDN/>
      <w:adjustRightInd/>
      <w:spacing w:before="100" w:beforeAutospacing="1" w:after="100" w:afterAutospacing="1"/>
    </w:pPr>
    <w:rPr>
      <w:rFonts w:ascii="Times New Roman" w:hAnsi="Times New Roman"/>
    </w:rPr>
  </w:style>
  <w:style w:type="paragraph" w:customStyle="1" w:styleId="xl77">
    <w:name w:val="xl77"/>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78">
    <w:name w:val="xl78"/>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79">
    <w:name w:val="xl79"/>
    <w:basedOn w:val="Normln"/>
    <w:rsid w:val="004F09DE"/>
    <w:pPr>
      <w:pBdr>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80">
    <w:name w:val="xl80"/>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1">
    <w:name w:val="xl81"/>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82">
    <w:name w:val="xl82"/>
    <w:basedOn w:val="Normln"/>
    <w:rsid w:val="004F09DE"/>
    <w:pPr>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83">
    <w:name w:val="xl83"/>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84">
    <w:name w:val="xl84"/>
    <w:basedOn w:val="Normln"/>
    <w:rsid w:val="004F09DE"/>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5">
    <w:name w:val="xl85"/>
    <w:basedOn w:val="Normln"/>
    <w:rsid w:val="004F09DE"/>
    <w:pPr>
      <w:pBdr>
        <w:top w:val="single" w:sz="4"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6">
    <w:name w:val="xl86"/>
    <w:basedOn w:val="Normln"/>
    <w:rsid w:val="004F09DE"/>
    <w:pPr>
      <w:pBdr>
        <w:top w:val="single" w:sz="4" w:space="0" w:color="auto"/>
        <w:left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87">
    <w:name w:val="xl87"/>
    <w:basedOn w:val="Normln"/>
    <w:rsid w:val="004F09DE"/>
    <w:pPr>
      <w:pBdr>
        <w:top w:val="single" w:sz="4" w:space="0" w:color="auto"/>
        <w:left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88">
    <w:name w:val="xl88"/>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9">
    <w:name w:val="xl89"/>
    <w:basedOn w:val="Normln"/>
    <w:rsid w:val="004F09DE"/>
    <w:pPr>
      <w:pBdr>
        <w:top w:val="single" w:sz="8" w:space="0" w:color="auto"/>
        <w:left w:val="single" w:sz="8"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90">
    <w:name w:val="xl90"/>
    <w:basedOn w:val="Normln"/>
    <w:rsid w:val="004F09DE"/>
    <w:pPr>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91">
    <w:name w:val="xl91"/>
    <w:basedOn w:val="Normln"/>
    <w:rsid w:val="004F09DE"/>
    <w:pPr>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92">
    <w:name w:val="xl92"/>
    <w:basedOn w:val="Normln"/>
    <w:rsid w:val="004F09DE"/>
    <w:pPr>
      <w:pBdr>
        <w:top w:val="single" w:sz="8" w:space="0" w:color="auto"/>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93">
    <w:name w:val="xl93"/>
    <w:basedOn w:val="Normln"/>
    <w:rsid w:val="004F09DE"/>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94">
    <w:name w:val="xl94"/>
    <w:basedOn w:val="Normln"/>
    <w:rsid w:val="004F09DE"/>
    <w:pPr>
      <w:pBdr>
        <w:left w:val="single" w:sz="8"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95">
    <w:name w:val="xl95"/>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96">
    <w:name w:val="xl96"/>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97">
    <w:name w:val="xl97"/>
    <w:basedOn w:val="Normln"/>
    <w:rsid w:val="004F09DE"/>
    <w:pPr>
      <w:pBdr>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98">
    <w:name w:val="xl98"/>
    <w:basedOn w:val="Normln"/>
    <w:rsid w:val="004F09DE"/>
    <w:pPr>
      <w:pBdr>
        <w:top w:val="single" w:sz="8" w:space="0" w:color="auto"/>
        <w:left w:val="single" w:sz="8"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99">
    <w:name w:val="xl99"/>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00">
    <w:name w:val="xl100"/>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jc w:val="right"/>
    </w:pPr>
    <w:rPr>
      <w:rFonts w:ascii="Times New Roman" w:hAnsi="Times New Roman"/>
      <w:color w:val="FFFFFF"/>
    </w:rPr>
  </w:style>
  <w:style w:type="paragraph" w:customStyle="1" w:styleId="xl101">
    <w:name w:val="xl101"/>
    <w:basedOn w:val="Normln"/>
    <w:rsid w:val="004F09DE"/>
    <w:pPr>
      <w:pBdr>
        <w:top w:val="single" w:sz="8" w:space="0" w:color="auto"/>
        <w:left w:val="single" w:sz="4" w:space="0" w:color="auto"/>
        <w:bottom w:val="single" w:sz="8" w:space="0" w:color="auto"/>
        <w:right w:val="single" w:sz="8"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02">
    <w:name w:val="xl102"/>
    <w:basedOn w:val="Normln"/>
    <w:rsid w:val="004F09DE"/>
    <w:pPr>
      <w:pBdr>
        <w:top w:val="single" w:sz="8" w:space="0" w:color="auto"/>
        <w:left w:val="single" w:sz="8"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3">
    <w:name w:val="xl103"/>
    <w:basedOn w:val="Normln"/>
    <w:rsid w:val="004F09DE"/>
    <w:pPr>
      <w:pBdr>
        <w:top w:val="single" w:sz="8" w:space="0" w:color="auto"/>
        <w:left w:val="single" w:sz="4"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4">
    <w:name w:val="xl104"/>
    <w:basedOn w:val="Normln"/>
    <w:rsid w:val="004F09DE"/>
    <w:pPr>
      <w:pBdr>
        <w:top w:val="single" w:sz="8" w:space="0" w:color="auto"/>
        <w:left w:val="single" w:sz="4"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5">
    <w:name w:val="xl105"/>
    <w:basedOn w:val="Normln"/>
    <w:rsid w:val="004F09DE"/>
    <w:pPr>
      <w:pBdr>
        <w:top w:val="single" w:sz="8" w:space="0" w:color="auto"/>
        <w:left w:val="single" w:sz="4" w:space="0" w:color="auto"/>
        <w:right w:val="single" w:sz="8"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6">
    <w:name w:val="xl106"/>
    <w:basedOn w:val="Normln"/>
    <w:rsid w:val="004F09DE"/>
    <w:pPr>
      <w:pBdr>
        <w:top w:val="single" w:sz="8" w:space="0" w:color="auto"/>
        <w:left w:val="single" w:sz="8" w:space="0" w:color="auto"/>
        <w:bottom w:val="single" w:sz="8"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7">
    <w:name w:val="xl107"/>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8">
    <w:name w:val="xl108"/>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9">
    <w:name w:val="xl109"/>
    <w:basedOn w:val="Normln"/>
    <w:rsid w:val="004F09DE"/>
    <w:pPr>
      <w:pBdr>
        <w:top w:val="single" w:sz="8" w:space="0" w:color="auto"/>
        <w:left w:val="single" w:sz="4" w:space="0" w:color="auto"/>
        <w:bottom w:val="single" w:sz="8" w:space="0" w:color="auto"/>
        <w:right w:val="single" w:sz="8"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10">
    <w:name w:val="xl110"/>
    <w:basedOn w:val="Normln"/>
    <w:rsid w:val="004F09DE"/>
    <w:pPr>
      <w:pBdr>
        <w:left w:val="single" w:sz="8"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1">
    <w:name w:val="xl111"/>
    <w:basedOn w:val="Normln"/>
    <w:rsid w:val="004F09DE"/>
    <w:pPr>
      <w:pBdr>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2">
    <w:name w:val="xl112"/>
    <w:basedOn w:val="Normln"/>
    <w:rsid w:val="004F09DE"/>
    <w:pPr>
      <w:pBdr>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jc w:val="right"/>
    </w:pPr>
    <w:rPr>
      <w:rFonts w:ascii="Times New Roman" w:hAnsi="Times New Roman"/>
      <w:color w:val="FFFFFF"/>
    </w:rPr>
  </w:style>
  <w:style w:type="paragraph" w:customStyle="1" w:styleId="xl113">
    <w:name w:val="xl113"/>
    <w:basedOn w:val="Normln"/>
    <w:rsid w:val="004F09DE"/>
    <w:pPr>
      <w:pBdr>
        <w:left w:val="single" w:sz="4" w:space="0" w:color="auto"/>
        <w:bottom w:val="single" w:sz="8" w:space="0" w:color="auto"/>
        <w:right w:val="single" w:sz="8"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4">
    <w:name w:val="xl114"/>
    <w:basedOn w:val="Normln"/>
    <w:rsid w:val="004F09DE"/>
    <w:pPr>
      <w:pBdr>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5">
    <w:name w:val="xl115"/>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16">
    <w:name w:val="xl116"/>
    <w:basedOn w:val="Normln"/>
    <w:rsid w:val="004F09DE"/>
    <w:pPr>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17">
    <w:name w:val="xl117"/>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8">
    <w:name w:val="xl118"/>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119">
    <w:name w:val="xl119"/>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20">
    <w:name w:val="xl120"/>
    <w:basedOn w:val="Normln"/>
    <w:rsid w:val="004F09DE"/>
    <w:pPr>
      <w:pBdr>
        <w:top w:val="single" w:sz="8" w:space="0" w:color="auto"/>
        <w:left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21">
    <w:name w:val="xl121"/>
    <w:basedOn w:val="Normln"/>
    <w:rsid w:val="004F09DE"/>
    <w:pPr>
      <w:pBdr>
        <w:left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22">
    <w:name w:val="xl122"/>
    <w:basedOn w:val="Normln"/>
    <w:rsid w:val="004F09DE"/>
    <w:pPr>
      <w:pBdr>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23">
    <w:name w:val="xl123"/>
    <w:basedOn w:val="Normln"/>
    <w:rsid w:val="004F09DE"/>
    <w:pPr>
      <w:pBdr>
        <w:left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124">
    <w:name w:val="xl124"/>
    <w:basedOn w:val="Normln"/>
    <w:rsid w:val="004F09DE"/>
    <w:pPr>
      <w:pBdr>
        <w:left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125">
    <w:name w:val="xl125"/>
    <w:basedOn w:val="Normln"/>
    <w:rsid w:val="004F09DE"/>
    <w:pPr>
      <w:pBdr>
        <w:top w:val="single" w:sz="8"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26">
    <w:name w:val="xl126"/>
    <w:basedOn w:val="Normln"/>
    <w:rsid w:val="004F09DE"/>
    <w:pPr>
      <w:pBdr>
        <w:top w:val="single" w:sz="8" w:space="0" w:color="auto"/>
        <w:left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127">
    <w:name w:val="xl127"/>
    <w:basedOn w:val="Normln"/>
    <w:rsid w:val="004F09DE"/>
    <w:pPr>
      <w:pBdr>
        <w:top w:val="single" w:sz="8" w:space="0" w:color="auto"/>
        <w:left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128">
    <w:name w:val="xl128"/>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29">
    <w:name w:val="xl129"/>
    <w:basedOn w:val="Normln"/>
    <w:rsid w:val="004F09DE"/>
    <w:pPr>
      <w:pBdr>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30">
    <w:name w:val="xl130"/>
    <w:basedOn w:val="Normln"/>
    <w:rsid w:val="004F09DE"/>
    <w:pPr>
      <w:pBdr>
        <w:left w:val="single" w:sz="4"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31">
    <w:name w:val="xl131"/>
    <w:basedOn w:val="Normln"/>
    <w:rsid w:val="004F09DE"/>
    <w:pPr>
      <w:pBdr>
        <w:top w:val="single" w:sz="8" w:space="0" w:color="auto"/>
        <w:left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32">
    <w:name w:val="xl132"/>
    <w:basedOn w:val="Normln"/>
    <w:rsid w:val="004F09DE"/>
    <w:pPr>
      <w:pBdr>
        <w:top w:val="single" w:sz="8" w:space="0" w:color="auto"/>
        <w:left w:val="single" w:sz="8"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33">
    <w:name w:val="xl133"/>
    <w:basedOn w:val="Normln"/>
    <w:rsid w:val="004F09DE"/>
    <w:pPr>
      <w:pBdr>
        <w:left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34">
    <w:name w:val="xl134"/>
    <w:basedOn w:val="Normln"/>
    <w:rsid w:val="004F09DE"/>
    <w:pPr>
      <w:pBdr>
        <w:left w:val="single" w:sz="8" w:space="0" w:color="auto"/>
      </w:pBdr>
      <w:autoSpaceDE/>
      <w:autoSpaceDN/>
      <w:adjustRightInd/>
      <w:spacing w:before="100" w:beforeAutospacing="1" w:after="100" w:afterAutospacing="1"/>
    </w:pPr>
    <w:rPr>
      <w:rFonts w:ascii="Times New Roman" w:hAnsi="Times New Roman"/>
    </w:rPr>
  </w:style>
  <w:style w:type="paragraph" w:customStyle="1" w:styleId="xl135">
    <w:name w:val="xl135"/>
    <w:basedOn w:val="Normln"/>
    <w:rsid w:val="004F09DE"/>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36">
    <w:name w:val="xl136"/>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37">
    <w:name w:val="xl137"/>
    <w:basedOn w:val="Normln"/>
    <w:rsid w:val="004F09DE"/>
    <w:pPr>
      <w:pBdr>
        <w:top w:val="single" w:sz="8"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38">
    <w:name w:val="xl138"/>
    <w:basedOn w:val="Normln"/>
    <w:rsid w:val="004F09DE"/>
    <w:pPr>
      <w:pBdr>
        <w:top w:val="single" w:sz="4" w:space="0" w:color="auto"/>
        <w:left w:val="single" w:sz="4"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39">
    <w:name w:val="xl139"/>
    <w:basedOn w:val="Normln"/>
    <w:rsid w:val="004F09DE"/>
    <w:pPr>
      <w:pBdr>
        <w:left w:val="single" w:sz="8" w:space="0" w:color="auto"/>
        <w:bottom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40">
    <w:name w:val="xl140"/>
    <w:basedOn w:val="Normln"/>
    <w:rsid w:val="004F09DE"/>
    <w:pPr>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41">
    <w:name w:val="xl141"/>
    <w:basedOn w:val="Normln"/>
    <w:rsid w:val="004F09DE"/>
    <w:pPr>
      <w:pBdr>
        <w:left w:val="single" w:sz="4" w:space="0" w:color="auto"/>
      </w:pBdr>
      <w:autoSpaceDE/>
      <w:autoSpaceDN/>
      <w:adjustRightInd/>
      <w:spacing w:before="100" w:beforeAutospacing="1" w:after="100" w:afterAutospacing="1"/>
    </w:pPr>
    <w:rPr>
      <w:rFonts w:ascii="Times New Roman" w:hAnsi="Times New Roman"/>
    </w:rPr>
  </w:style>
  <w:style w:type="paragraph" w:customStyle="1" w:styleId="xl142">
    <w:name w:val="xl142"/>
    <w:basedOn w:val="Normln"/>
    <w:rsid w:val="004F09DE"/>
    <w:pPr>
      <w:pBdr>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43">
    <w:name w:val="xl143"/>
    <w:basedOn w:val="Normln"/>
    <w:rsid w:val="004F09DE"/>
    <w:pPr>
      <w:pBdr>
        <w:top w:val="single" w:sz="4"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44">
    <w:name w:val="xl144"/>
    <w:basedOn w:val="Normln"/>
    <w:rsid w:val="004F09DE"/>
    <w:pPr>
      <w:pBdr>
        <w:left w:val="single" w:sz="8" w:space="0" w:color="auto"/>
        <w:bottom w:val="single" w:sz="8" w:space="0" w:color="auto"/>
        <w:right w:val="single" w:sz="4" w:space="0" w:color="auto"/>
      </w:pBdr>
      <w:autoSpaceDE/>
      <w:autoSpaceDN/>
      <w:adjustRightInd/>
      <w:spacing w:before="100" w:beforeAutospacing="1" w:after="100" w:afterAutospacing="1"/>
      <w:textAlignment w:val="top"/>
    </w:pPr>
    <w:rPr>
      <w:rFonts w:ascii="Arial" w:hAnsi="Arial" w:cs="Arial"/>
    </w:rPr>
  </w:style>
  <w:style w:type="paragraph" w:customStyle="1" w:styleId="xl145">
    <w:name w:val="xl145"/>
    <w:basedOn w:val="Normln"/>
    <w:rsid w:val="004F09DE"/>
    <w:pPr>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46">
    <w:name w:val="xl146"/>
    <w:basedOn w:val="Normln"/>
    <w:rsid w:val="004F09DE"/>
    <w:pPr>
      <w:pBdr>
        <w:top w:val="single" w:sz="4"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47">
    <w:name w:val="xl147"/>
    <w:basedOn w:val="Normln"/>
    <w:rsid w:val="004F09DE"/>
    <w:pPr>
      <w:pBdr>
        <w:left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48">
    <w:name w:val="xl148"/>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49">
    <w:name w:val="xl149"/>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150">
    <w:name w:val="xl150"/>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151">
    <w:name w:val="xl151"/>
    <w:basedOn w:val="Normln"/>
    <w:rsid w:val="004F09DE"/>
    <w:pPr>
      <w:pBdr>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2">
    <w:name w:val="xl152"/>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3">
    <w:name w:val="xl153"/>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4">
    <w:name w:val="xl154"/>
    <w:basedOn w:val="Normln"/>
    <w:rsid w:val="004F09DE"/>
    <w:pPr>
      <w:pBdr>
        <w:top w:val="single" w:sz="8"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5">
    <w:name w:val="xl155"/>
    <w:basedOn w:val="Normln"/>
    <w:rsid w:val="004F09DE"/>
    <w:pPr>
      <w:pBdr>
        <w:top w:val="single" w:sz="4"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6">
    <w:name w:val="xl156"/>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7">
    <w:name w:val="xl157"/>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8">
    <w:name w:val="xl158"/>
    <w:basedOn w:val="Normln"/>
    <w:rsid w:val="004F09DE"/>
    <w:pPr>
      <w:pBdr>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59">
    <w:name w:val="xl159"/>
    <w:basedOn w:val="Normln"/>
    <w:rsid w:val="004F09DE"/>
    <w:pPr>
      <w:pBdr>
        <w:top w:val="single" w:sz="4"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60">
    <w:name w:val="xl160"/>
    <w:basedOn w:val="Normln"/>
    <w:rsid w:val="004F09DE"/>
    <w:pPr>
      <w:pBdr>
        <w:top w:val="single" w:sz="4"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61">
    <w:name w:val="xl161"/>
    <w:basedOn w:val="Normln"/>
    <w:rsid w:val="004F09DE"/>
    <w:pPr>
      <w:pBdr>
        <w:top w:val="single" w:sz="4" w:space="0" w:color="auto"/>
        <w:left w:val="single" w:sz="4"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62">
    <w:name w:val="xl162"/>
    <w:basedOn w:val="Normln"/>
    <w:rsid w:val="004F09DE"/>
    <w:pPr>
      <w:pBdr>
        <w:top w:val="single" w:sz="8" w:space="0" w:color="auto"/>
        <w:left w:val="single" w:sz="8" w:space="0" w:color="auto"/>
        <w:right w:val="single" w:sz="4" w:space="0" w:color="auto"/>
      </w:pBdr>
      <w:autoSpaceDE/>
      <w:autoSpaceDN/>
      <w:adjustRightInd/>
      <w:spacing w:before="100" w:beforeAutospacing="1" w:after="100" w:afterAutospacing="1"/>
      <w:textAlignment w:val="top"/>
    </w:pPr>
    <w:rPr>
      <w:rFonts w:ascii="Arial" w:hAnsi="Arial" w:cs="Arial"/>
    </w:rPr>
  </w:style>
  <w:style w:type="paragraph" w:customStyle="1" w:styleId="xl163">
    <w:name w:val="xl163"/>
    <w:basedOn w:val="Normln"/>
    <w:rsid w:val="004F09DE"/>
    <w:pPr>
      <w:pBdr>
        <w:top w:val="single" w:sz="4" w:space="0" w:color="auto"/>
        <w:left w:val="single" w:sz="8"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64">
    <w:name w:val="xl164"/>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165">
    <w:name w:val="xl165"/>
    <w:basedOn w:val="Normln"/>
    <w:rsid w:val="004F09DE"/>
    <w:pPr>
      <w:pBdr>
        <w:left w:val="single" w:sz="8" w:space="0" w:color="auto"/>
        <w:right w:val="single" w:sz="4" w:space="0" w:color="auto"/>
      </w:pBdr>
      <w:autoSpaceDE/>
      <w:autoSpaceDN/>
      <w:adjustRightInd/>
      <w:spacing w:before="100" w:beforeAutospacing="1" w:after="100" w:afterAutospacing="1"/>
      <w:textAlignment w:val="top"/>
    </w:pPr>
    <w:rPr>
      <w:rFonts w:ascii="Arial" w:hAnsi="Arial" w:cs="Arial"/>
    </w:rPr>
  </w:style>
  <w:style w:type="paragraph" w:customStyle="1" w:styleId="xl166">
    <w:name w:val="xl166"/>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olor w:val="FF0000"/>
    </w:rPr>
  </w:style>
  <w:style w:type="paragraph" w:customStyle="1" w:styleId="xl167">
    <w:name w:val="xl167"/>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color w:val="FF0000"/>
    </w:rPr>
  </w:style>
  <w:style w:type="paragraph" w:customStyle="1" w:styleId="xl168">
    <w:name w:val="xl168"/>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olor w:val="FF0000"/>
    </w:rPr>
  </w:style>
  <w:style w:type="paragraph" w:customStyle="1" w:styleId="xl169">
    <w:name w:val="xl169"/>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b/>
      <w:bCs/>
      <w:u w:val="single"/>
    </w:rPr>
  </w:style>
  <w:style w:type="paragraph" w:customStyle="1" w:styleId="xl170">
    <w:name w:val="xl170"/>
    <w:basedOn w:val="Normln"/>
    <w:rsid w:val="004F09DE"/>
    <w:pPr>
      <w:pBdr>
        <w:left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171">
    <w:name w:val="xl171"/>
    <w:basedOn w:val="Normln"/>
    <w:rsid w:val="004F09DE"/>
    <w:pPr>
      <w:pBdr>
        <w:left w:val="single" w:sz="8"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72">
    <w:name w:val="xl172"/>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u w:val="single"/>
    </w:rPr>
  </w:style>
  <w:style w:type="paragraph" w:customStyle="1" w:styleId="xl173">
    <w:name w:val="xl173"/>
    <w:basedOn w:val="Normln"/>
    <w:rsid w:val="004F09DE"/>
    <w:pPr>
      <w:pBdr>
        <w:top w:val="single" w:sz="8" w:space="0" w:color="auto"/>
        <w:left w:val="single" w:sz="8" w:space="0" w:color="auto"/>
      </w:pBdr>
      <w:autoSpaceDE/>
      <w:autoSpaceDN/>
      <w:adjustRightInd/>
      <w:spacing w:before="100" w:beforeAutospacing="1" w:after="100" w:afterAutospacing="1"/>
    </w:pPr>
    <w:rPr>
      <w:rFonts w:ascii="Times New Roman" w:hAnsi="Times New Roman"/>
    </w:rPr>
  </w:style>
  <w:style w:type="paragraph" w:customStyle="1" w:styleId="xl174">
    <w:name w:val="xl174"/>
    <w:basedOn w:val="Normln"/>
    <w:rsid w:val="004F09DE"/>
    <w:pPr>
      <w:pBdr>
        <w:top w:val="single" w:sz="8"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75">
    <w:name w:val="xl175"/>
    <w:basedOn w:val="Normln"/>
    <w:rsid w:val="004F09DE"/>
    <w:pPr>
      <w:pBdr>
        <w:top w:val="single" w:sz="4"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76">
    <w:name w:val="xl176"/>
    <w:basedOn w:val="Normln"/>
    <w:rsid w:val="004F09DE"/>
    <w:pPr>
      <w:pBdr>
        <w:left w:val="single" w:sz="8" w:space="0" w:color="auto"/>
        <w:bottom w:val="single" w:sz="8"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77">
    <w:name w:val="xl177"/>
    <w:basedOn w:val="Normln"/>
    <w:rsid w:val="004F09DE"/>
    <w:pPr>
      <w:pBdr>
        <w:left w:val="single" w:sz="8"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rPr>
  </w:style>
  <w:style w:type="paragraph" w:customStyle="1" w:styleId="xl178">
    <w:name w:val="xl178"/>
    <w:basedOn w:val="Normln"/>
    <w:rsid w:val="004F09DE"/>
    <w:pPr>
      <w:pBdr>
        <w:top w:val="single" w:sz="8"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b/>
      <w:bCs/>
      <w:color w:val="FFFFFF"/>
    </w:rPr>
  </w:style>
  <w:style w:type="paragraph" w:customStyle="1" w:styleId="xl179">
    <w:name w:val="xl179"/>
    <w:basedOn w:val="Normln"/>
    <w:rsid w:val="004F09DE"/>
    <w:pPr>
      <w:pBdr>
        <w:top w:val="single" w:sz="8"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b/>
      <w:bCs/>
      <w:color w:val="FFFFFF"/>
    </w:rPr>
  </w:style>
  <w:style w:type="paragraph" w:customStyle="1" w:styleId="xl180">
    <w:name w:val="xl180"/>
    <w:basedOn w:val="Normln"/>
    <w:rsid w:val="004F09DE"/>
    <w:pPr>
      <w:pBdr>
        <w:top w:val="single" w:sz="8" w:space="0" w:color="auto"/>
        <w:left w:val="single" w:sz="4" w:space="0" w:color="auto"/>
        <w:right w:val="single" w:sz="8"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b/>
      <w:bCs/>
      <w:color w:val="FFFFFF"/>
    </w:rPr>
  </w:style>
  <w:style w:type="paragraph" w:customStyle="1" w:styleId="xl181">
    <w:name w:val="xl181"/>
    <w:basedOn w:val="Normln"/>
    <w:rsid w:val="004F09DE"/>
    <w:pPr>
      <w:pBdr>
        <w:top w:val="single" w:sz="8" w:space="0" w:color="auto"/>
        <w:left w:val="single" w:sz="4" w:space="0" w:color="auto"/>
        <w:right w:val="single" w:sz="8" w:space="0" w:color="auto"/>
      </w:pBdr>
      <w:shd w:val="clear" w:color="000000" w:fill="FFFFFF"/>
      <w:autoSpaceDE/>
      <w:autoSpaceDN/>
      <w:adjustRightInd/>
      <w:spacing w:before="100" w:beforeAutospacing="1" w:after="100" w:afterAutospacing="1"/>
      <w:jc w:val="right"/>
    </w:pPr>
    <w:rPr>
      <w:rFonts w:ascii="Times New Roman" w:hAnsi="Times New Roman"/>
    </w:rPr>
  </w:style>
  <w:style w:type="paragraph" w:customStyle="1" w:styleId="xl182">
    <w:name w:val="xl182"/>
    <w:basedOn w:val="Normln"/>
    <w:rsid w:val="004F09DE"/>
    <w:pPr>
      <w:pBdr>
        <w:top w:val="single" w:sz="8" w:space="0" w:color="auto"/>
        <w:left w:val="single" w:sz="4" w:space="0" w:color="auto"/>
        <w:right w:val="single" w:sz="4" w:space="0" w:color="auto"/>
      </w:pBdr>
      <w:shd w:val="clear" w:color="000000" w:fill="FFFFFF"/>
      <w:autoSpaceDE/>
      <w:autoSpaceDN/>
      <w:adjustRightInd/>
      <w:spacing w:before="100" w:beforeAutospacing="1" w:after="100" w:afterAutospacing="1"/>
      <w:jc w:val="right"/>
    </w:pPr>
    <w:rPr>
      <w:rFonts w:ascii="Times New Roman" w:hAnsi="Times New Roman"/>
    </w:rPr>
  </w:style>
  <w:style w:type="paragraph" w:customStyle="1" w:styleId="xl183">
    <w:name w:val="xl183"/>
    <w:basedOn w:val="Normln"/>
    <w:rsid w:val="004F09DE"/>
    <w:pPr>
      <w:pBdr>
        <w:left w:val="single" w:sz="8"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4">
    <w:name w:val="xl184"/>
    <w:basedOn w:val="Normln"/>
    <w:rsid w:val="004F09DE"/>
    <w:pPr>
      <w:pBdr>
        <w:top w:val="single" w:sz="8" w:space="0" w:color="auto"/>
        <w:left w:val="single" w:sz="4" w:space="0" w:color="auto"/>
        <w:right w:val="single" w:sz="4" w:space="0" w:color="auto"/>
      </w:pBdr>
      <w:shd w:val="clear" w:color="000000" w:fill="FFFFFF"/>
      <w:autoSpaceDE/>
      <w:autoSpaceDN/>
      <w:adjustRightInd/>
      <w:spacing w:before="100" w:beforeAutospacing="1" w:after="100" w:afterAutospacing="1"/>
      <w:textAlignment w:val="top"/>
    </w:pPr>
    <w:rPr>
      <w:rFonts w:ascii="Times New Roman" w:hAnsi="Times New Roman"/>
    </w:rPr>
  </w:style>
  <w:style w:type="paragraph" w:customStyle="1" w:styleId="xl185">
    <w:name w:val="xl185"/>
    <w:basedOn w:val="Normln"/>
    <w:rsid w:val="004F09DE"/>
    <w:pPr>
      <w:pBdr>
        <w:top w:val="single" w:sz="8"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6">
    <w:name w:val="xl186"/>
    <w:basedOn w:val="Normln"/>
    <w:rsid w:val="004F09DE"/>
    <w:pPr>
      <w:pBdr>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7">
    <w:name w:val="xl187"/>
    <w:basedOn w:val="Normln"/>
    <w:rsid w:val="004F09DE"/>
    <w:pPr>
      <w:pBdr>
        <w:top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8">
    <w:name w:val="xl188"/>
    <w:basedOn w:val="Normln"/>
    <w:rsid w:val="004F09DE"/>
    <w:pPr>
      <w:pBdr>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9">
    <w:name w:val="xl189"/>
    <w:basedOn w:val="Normln"/>
    <w:rsid w:val="004F09DE"/>
    <w:pPr>
      <w:pBdr>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color w:val="FF0000"/>
    </w:rPr>
  </w:style>
  <w:style w:type="paragraph" w:customStyle="1" w:styleId="xl190">
    <w:name w:val="xl190"/>
    <w:basedOn w:val="Normln"/>
    <w:rsid w:val="004F09DE"/>
    <w:pPr>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91">
    <w:name w:val="xl191"/>
    <w:basedOn w:val="Normln"/>
    <w:rsid w:val="004F09DE"/>
    <w:pPr>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92">
    <w:name w:val="xl192"/>
    <w:basedOn w:val="Normln"/>
    <w:rsid w:val="004F09DE"/>
    <w:pPr>
      <w:pBdr>
        <w:top w:val="single" w:sz="4" w:space="0" w:color="auto"/>
        <w:left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93">
    <w:name w:val="xl193"/>
    <w:basedOn w:val="Normln"/>
    <w:rsid w:val="004F09DE"/>
    <w:pPr>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94">
    <w:name w:val="xl194"/>
    <w:basedOn w:val="Normln"/>
    <w:rsid w:val="004F09DE"/>
    <w:pPr>
      <w:pBdr>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rPr>
  </w:style>
  <w:style w:type="paragraph" w:styleId="Zkladntext2">
    <w:name w:val="Body Text 2"/>
    <w:basedOn w:val="Normln"/>
    <w:link w:val="Zkladntext2Char"/>
    <w:rsid w:val="004F09DE"/>
    <w:pPr>
      <w:widowControl w:val="0"/>
      <w:ind w:left="2552" w:right="-3" w:hanging="2552"/>
    </w:pPr>
    <w:rPr>
      <w:rFonts w:ascii="Times New Roman" w:eastAsia="@PMingLiU" w:hAnsi="Times New Roman"/>
    </w:rPr>
  </w:style>
  <w:style w:type="character" w:customStyle="1" w:styleId="Zkladntext2Char">
    <w:name w:val="Základní text 2 Char"/>
    <w:basedOn w:val="Standardnpsmoodstavce"/>
    <w:link w:val="Zkladntext2"/>
    <w:rsid w:val="004F09DE"/>
    <w:rPr>
      <w:rFonts w:ascii="Times New Roman" w:eastAsia="@PMingLiU" w:hAnsi="Times New Roman" w:cs="Times New Roman"/>
      <w:sz w:val="24"/>
      <w:szCs w:val="24"/>
      <w:lang w:eastAsia="cs-CZ"/>
    </w:rPr>
  </w:style>
  <w:style w:type="paragraph" w:customStyle="1" w:styleId="Default">
    <w:name w:val="Default"/>
    <w:rsid w:val="00526EB5"/>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526EB5"/>
    <w:pPr>
      <w:spacing w:line="241" w:lineRule="atLeast"/>
    </w:pPr>
    <w:rPr>
      <w:color w:val="auto"/>
    </w:rPr>
  </w:style>
  <w:style w:type="character" w:customStyle="1" w:styleId="A0">
    <w:name w:val="A0"/>
    <w:uiPriority w:val="99"/>
    <w:rsid w:val="00526EB5"/>
    <w:rPr>
      <w:b/>
      <w:bCs/>
      <w:color w:val="000000"/>
      <w:sz w:val="48"/>
      <w:szCs w:val="48"/>
    </w:rPr>
  </w:style>
  <w:style w:type="paragraph" w:customStyle="1" w:styleId="Pa1">
    <w:name w:val="Pa1"/>
    <w:basedOn w:val="Default"/>
    <w:next w:val="Default"/>
    <w:uiPriority w:val="99"/>
    <w:rsid w:val="00526EB5"/>
    <w:pPr>
      <w:spacing w:line="241" w:lineRule="atLeast"/>
    </w:pPr>
    <w:rPr>
      <w:color w:val="auto"/>
    </w:rPr>
  </w:style>
  <w:style w:type="character" w:customStyle="1" w:styleId="A2">
    <w:name w:val="A2"/>
    <w:uiPriority w:val="99"/>
    <w:rsid w:val="00526EB5"/>
    <w:rPr>
      <w:color w:val="000000"/>
      <w:sz w:val="22"/>
      <w:szCs w:val="22"/>
    </w:rPr>
  </w:style>
  <w:style w:type="paragraph" w:customStyle="1" w:styleId="1nadpis">
    <w:name w:val="1. nadpis"/>
    <w:basedOn w:val="Normln"/>
    <w:link w:val="1nadpisChar"/>
    <w:autoRedefine/>
    <w:qFormat/>
    <w:rsid w:val="008407C1"/>
    <w:pPr>
      <w:framePr w:w="10773" w:wrap="around" w:vAnchor="text" w:hAnchor="text" w:y="1"/>
      <w:pBdr>
        <w:top w:val="single" w:sz="4" w:space="1" w:color="1F497D" w:themeColor="text2"/>
        <w:left w:val="single" w:sz="4" w:space="4" w:color="1F497D" w:themeColor="text2"/>
        <w:bottom w:val="single" w:sz="4" w:space="1" w:color="1F497D" w:themeColor="text2"/>
        <w:right w:val="single" w:sz="4" w:space="4" w:color="1F497D" w:themeColor="text2"/>
      </w:pBdr>
      <w:shd w:val="pct25" w:color="1F497D" w:themeColor="text2" w:fill="0033CC"/>
    </w:pPr>
    <w:rPr>
      <w:rFonts w:ascii="Calibri" w:hAnsi="Calibri"/>
      <w:b/>
      <w:color w:val="FFFFFF" w:themeColor="background1"/>
      <w:sz w:val="48"/>
      <w:szCs w:val="48"/>
    </w:rPr>
  </w:style>
  <w:style w:type="character" w:customStyle="1" w:styleId="1nadpisChar">
    <w:name w:val="1. nadpis Char"/>
    <w:basedOn w:val="Standardnpsmoodstavce"/>
    <w:link w:val="1nadpis"/>
    <w:rsid w:val="008407C1"/>
    <w:rPr>
      <w:rFonts w:ascii="Calibri" w:eastAsia="Times New Roman" w:hAnsi="Calibri" w:cs="Times New Roman"/>
      <w:b/>
      <w:color w:val="FFFFFF" w:themeColor="background1"/>
      <w:sz w:val="48"/>
      <w:szCs w:val="48"/>
      <w:shd w:val="pct25" w:color="1F497D" w:themeColor="text2" w:fill="0033CC"/>
      <w:lang w:eastAsia="cs-CZ"/>
    </w:rPr>
  </w:style>
  <w:style w:type="paragraph" w:styleId="Bezmezer">
    <w:name w:val="No Spacing"/>
    <w:aliases w:val="2.nadpis"/>
    <w:uiPriority w:val="1"/>
    <w:qFormat/>
    <w:rsid w:val="008407C1"/>
    <w:pPr>
      <w:autoSpaceDE w:val="0"/>
      <w:autoSpaceDN w:val="0"/>
      <w:adjustRightInd w:val="0"/>
      <w:spacing w:before="240" w:after="0" w:line="240" w:lineRule="auto"/>
      <w:jc w:val="right"/>
    </w:pPr>
    <w:rPr>
      <w:rFonts w:ascii="Calibri" w:eastAsia="Times New Roman" w:hAnsi="Calibri" w:cs="Times New Roman"/>
      <w:b/>
      <w:color w:val="0033CC"/>
      <w:sz w:val="28"/>
      <w:szCs w:val="24"/>
      <w:lang w:eastAsia="cs-CZ"/>
    </w:rPr>
  </w:style>
  <w:style w:type="character" w:styleId="Zdraznn">
    <w:name w:val="Emphasis"/>
    <w:aliases w:val="3.nadpis"/>
    <w:uiPriority w:val="20"/>
    <w:qFormat/>
    <w:rsid w:val="00BF6354"/>
    <w:rPr>
      <w:rFonts w:ascii="Calibri Light" w:hAnsi="Calibri Light"/>
      <w:b/>
      <w:iCs/>
      <w:sz w:val="24"/>
    </w:rPr>
  </w:style>
  <w:style w:type="paragraph" w:customStyle="1" w:styleId="3nadpisnew">
    <w:name w:val="3.nadpis new"/>
    <w:basedOn w:val="1nadpis"/>
    <w:link w:val="3nadpisnewChar"/>
    <w:rsid w:val="00BF6354"/>
    <w:pPr>
      <w:framePr w:wrap="around"/>
    </w:pPr>
  </w:style>
  <w:style w:type="paragraph" w:customStyle="1" w:styleId="3nadpis">
    <w:name w:val="3. nadpis"/>
    <w:link w:val="3nadpisChar"/>
    <w:qFormat/>
    <w:rsid w:val="00BF6354"/>
    <w:pPr>
      <w:spacing w:before="240" w:after="0" w:line="240" w:lineRule="auto"/>
    </w:pPr>
    <w:rPr>
      <w:rFonts w:ascii="Calibri Light" w:eastAsia="Times New Roman" w:hAnsi="Calibri Light" w:cs="Times New Roman"/>
      <w:b/>
      <w:sz w:val="24"/>
      <w:szCs w:val="48"/>
      <w:lang w:eastAsia="cs-CZ"/>
    </w:rPr>
  </w:style>
  <w:style w:type="character" w:customStyle="1" w:styleId="3nadpisnewChar">
    <w:name w:val="3.nadpis new Char"/>
    <w:basedOn w:val="1nadpisChar"/>
    <w:link w:val="3nadpisnew"/>
    <w:rsid w:val="00BF6354"/>
    <w:rPr>
      <w:rFonts w:ascii="Calibri" w:eastAsia="Times New Roman" w:hAnsi="Calibri" w:cs="Times New Roman"/>
      <w:b/>
      <w:color w:val="FFFFFF" w:themeColor="background1"/>
      <w:sz w:val="48"/>
      <w:szCs w:val="48"/>
      <w:shd w:val="pct25" w:color="1F497D" w:themeColor="text2" w:fill="0033CC"/>
      <w:lang w:eastAsia="cs-CZ"/>
    </w:rPr>
  </w:style>
  <w:style w:type="character" w:customStyle="1" w:styleId="3nadpisChar">
    <w:name w:val="3. nadpis Char"/>
    <w:basedOn w:val="Standardnpsmoodstavce"/>
    <w:link w:val="3nadpis"/>
    <w:rsid w:val="00BF6354"/>
    <w:rPr>
      <w:rFonts w:ascii="Calibri Light" w:eastAsia="Times New Roman" w:hAnsi="Calibri Light" w:cs="Times New Roman"/>
      <w:b/>
      <w:sz w:val="24"/>
      <w:szCs w:val="48"/>
      <w:lang w:eastAsia="cs-CZ"/>
    </w:rPr>
  </w:style>
  <w:style w:type="paragraph" w:styleId="Titulek">
    <w:name w:val="caption"/>
    <w:basedOn w:val="Normln"/>
    <w:next w:val="Normln"/>
    <w:uiPriority w:val="35"/>
    <w:unhideWhenUsed/>
    <w:qFormat/>
    <w:rsid w:val="00765AD0"/>
    <w:pPr>
      <w:spacing w:before="0" w:after="200" w:line="240" w:lineRule="auto"/>
    </w:pPr>
    <w:rPr>
      <w:i/>
      <w:iCs/>
      <w:color w:val="1F497D" w:themeColor="text2"/>
      <w:sz w:val="18"/>
      <w:szCs w:val="18"/>
    </w:rPr>
  </w:style>
  <w:style w:type="paragraph" w:styleId="Zhlav">
    <w:name w:val="header"/>
    <w:basedOn w:val="Normln"/>
    <w:link w:val="ZhlavChar"/>
    <w:uiPriority w:val="99"/>
    <w:unhideWhenUsed/>
    <w:rsid w:val="0058146B"/>
    <w:pPr>
      <w:tabs>
        <w:tab w:val="center" w:pos="4536"/>
        <w:tab w:val="right" w:pos="9072"/>
      </w:tabs>
      <w:spacing w:before="0" w:line="240" w:lineRule="auto"/>
    </w:pPr>
  </w:style>
  <w:style w:type="character" w:customStyle="1" w:styleId="ZhlavChar">
    <w:name w:val="Záhlaví Char"/>
    <w:basedOn w:val="Standardnpsmoodstavce"/>
    <w:link w:val="Zhlav"/>
    <w:uiPriority w:val="99"/>
    <w:rsid w:val="0058146B"/>
    <w:rPr>
      <w:rFonts w:ascii="Calibri Light" w:eastAsia="Times New Roman" w:hAnsi="Calibri Light" w:cs="Times New Roman"/>
      <w:color w:val="404040" w:themeColor="text1" w:themeTint="BF"/>
      <w:sz w:val="28"/>
      <w:szCs w:val="24"/>
      <w:lang w:eastAsia="cs-CZ"/>
    </w:rPr>
  </w:style>
  <w:style w:type="paragraph" w:styleId="Zpat">
    <w:name w:val="footer"/>
    <w:basedOn w:val="Normln"/>
    <w:link w:val="ZpatChar"/>
    <w:uiPriority w:val="99"/>
    <w:unhideWhenUsed/>
    <w:rsid w:val="0058146B"/>
    <w:pPr>
      <w:tabs>
        <w:tab w:val="center" w:pos="4536"/>
        <w:tab w:val="right" w:pos="9072"/>
      </w:tabs>
      <w:spacing w:before="0" w:line="240" w:lineRule="auto"/>
    </w:pPr>
  </w:style>
  <w:style w:type="character" w:customStyle="1" w:styleId="ZpatChar">
    <w:name w:val="Zápatí Char"/>
    <w:basedOn w:val="Standardnpsmoodstavce"/>
    <w:link w:val="Zpat"/>
    <w:uiPriority w:val="99"/>
    <w:rsid w:val="0058146B"/>
    <w:rPr>
      <w:rFonts w:ascii="Calibri Light" w:eastAsia="Times New Roman" w:hAnsi="Calibri Light" w:cs="Times New Roman"/>
      <w:color w:val="404040" w:themeColor="text1" w:themeTint="BF"/>
      <w:sz w:val="28"/>
      <w:szCs w:val="24"/>
      <w:lang w:eastAsia="cs-CZ"/>
    </w:rPr>
  </w:style>
  <w:style w:type="character" w:customStyle="1" w:styleId="Nadpis1Char">
    <w:name w:val="Nadpis 1 Char"/>
    <w:basedOn w:val="Standardnpsmoodstavce"/>
    <w:link w:val="Nadpis1"/>
    <w:rsid w:val="008026A1"/>
    <w:rPr>
      <w:rFonts w:ascii="Times New Roman" w:eastAsia="Times New Roman" w:hAnsi="Times New Roman" w:cs="Times New Roman"/>
      <w:sz w:val="36"/>
      <w:szCs w:val="20"/>
      <w:lang w:eastAsia="cs-CZ"/>
    </w:rPr>
  </w:style>
  <w:style w:type="paragraph" w:customStyle="1" w:styleId="a">
    <w:uiPriority w:val="20"/>
    <w:qFormat/>
    <w:rsid w:val="003102B9"/>
    <w:pPr>
      <w:autoSpaceDE w:val="0"/>
      <w:autoSpaceDN w:val="0"/>
      <w:adjustRightInd w:val="0"/>
      <w:spacing w:before="240" w:after="0" w:line="220" w:lineRule="atLeast"/>
      <w:ind w:firstLine="284"/>
      <w:contextualSpacing/>
      <w:jc w:val="both"/>
    </w:pPr>
    <w:rPr>
      <w:rFonts w:ascii="Calibri Light" w:eastAsia="Times New Roman" w:hAnsi="Calibri Light" w:cs="Times New Roman"/>
      <w:color w:val="404040" w:themeColor="text1" w:themeTint="BF"/>
      <w:sz w:val="28"/>
      <w:szCs w:val="24"/>
      <w:lang w:eastAsia="cs-CZ"/>
    </w:rPr>
  </w:style>
  <w:style w:type="paragraph" w:styleId="Zkladntext">
    <w:name w:val="Body Text"/>
    <w:basedOn w:val="Normln"/>
    <w:link w:val="ZkladntextChar"/>
    <w:uiPriority w:val="99"/>
    <w:unhideWhenUsed/>
    <w:rsid w:val="00D57A6E"/>
    <w:pPr>
      <w:spacing w:after="120"/>
    </w:pPr>
  </w:style>
  <w:style w:type="character" w:customStyle="1" w:styleId="ZkladntextChar">
    <w:name w:val="Základní text Char"/>
    <w:basedOn w:val="Standardnpsmoodstavce"/>
    <w:link w:val="Zkladntext"/>
    <w:uiPriority w:val="99"/>
    <w:rsid w:val="00D57A6E"/>
    <w:rPr>
      <w:rFonts w:ascii="Calibri Light" w:eastAsia="Times New Roman" w:hAnsi="Calibri Light" w:cs="Times New Roman"/>
      <w:color w:val="404040" w:themeColor="text1" w:themeTint="BF"/>
      <w:sz w:val="28"/>
      <w:szCs w:val="24"/>
      <w:lang w:eastAsia="cs-CZ"/>
    </w:rPr>
  </w:style>
  <w:style w:type="paragraph" w:styleId="FormtovanvHTML">
    <w:name w:val="HTML Preformatted"/>
    <w:basedOn w:val="Normln"/>
    <w:link w:val="FormtovanvHTMLChar"/>
    <w:uiPriority w:val="99"/>
    <w:unhideWhenUsed/>
    <w:rsid w:val="00263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line="240" w:lineRule="auto"/>
      <w:ind w:firstLine="0"/>
      <w:contextualSpacing w:val="0"/>
      <w:jc w:val="left"/>
    </w:pPr>
    <w:rPr>
      <w:rFonts w:ascii="Courier New" w:eastAsiaTheme="minorHAnsi" w:hAnsi="Courier New" w:cs="Courier New"/>
      <w:color w:val="000000"/>
      <w:sz w:val="20"/>
      <w:szCs w:val="20"/>
    </w:rPr>
  </w:style>
  <w:style w:type="character" w:customStyle="1" w:styleId="FormtovanvHTMLChar">
    <w:name w:val="Formátovaný v HTML Char"/>
    <w:basedOn w:val="Standardnpsmoodstavce"/>
    <w:link w:val="FormtovanvHTML"/>
    <w:uiPriority w:val="99"/>
    <w:rsid w:val="002630BC"/>
    <w:rPr>
      <w:rFonts w:ascii="Courier New" w:hAnsi="Courier New" w:cs="Courier New"/>
      <w:color w:val="000000"/>
      <w:sz w:val="20"/>
      <w:szCs w:val="20"/>
      <w:lang w:eastAsia="cs-CZ"/>
    </w:rPr>
  </w:style>
  <w:style w:type="paragraph" w:customStyle="1" w:styleId="Standard">
    <w:name w:val="Standard"/>
    <w:uiPriority w:val="99"/>
    <w:rsid w:val="00F958E3"/>
    <w:pPr>
      <w:suppressAutoHyphens/>
      <w:autoSpaceDN w:val="0"/>
      <w:textAlignment w:val="baseline"/>
    </w:pPr>
    <w:rPr>
      <w:rFonts w:ascii="Calibri" w:eastAsia="Calibri" w:hAnsi="Calibri" w:cs="Vrinda"/>
      <w:kern w:val="3"/>
      <w:szCs w:val="28"/>
      <w:lang w:bidi="bn-IN"/>
    </w:rPr>
  </w:style>
  <w:style w:type="character" w:styleId="Odkaznakoment">
    <w:name w:val="annotation reference"/>
    <w:basedOn w:val="Standardnpsmoodstavce"/>
    <w:uiPriority w:val="99"/>
    <w:semiHidden/>
    <w:unhideWhenUsed/>
    <w:rsid w:val="00BF6BA7"/>
    <w:rPr>
      <w:sz w:val="16"/>
      <w:szCs w:val="16"/>
    </w:rPr>
  </w:style>
  <w:style w:type="paragraph" w:styleId="Textkomente">
    <w:name w:val="annotation text"/>
    <w:basedOn w:val="Normln"/>
    <w:link w:val="TextkomenteChar"/>
    <w:uiPriority w:val="99"/>
    <w:semiHidden/>
    <w:unhideWhenUsed/>
    <w:rsid w:val="00BF6BA7"/>
    <w:pPr>
      <w:spacing w:line="240" w:lineRule="auto"/>
    </w:pPr>
    <w:rPr>
      <w:sz w:val="20"/>
      <w:szCs w:val="20"/>
    </w:rPr>
  </w:style>
  <w:style w:type="character" w:customStyle="1" w:styleId="TextkomenteChar">
    <w:name w:val="Text komentáře Char"/>
    <w:basedOn w:val="Standardnpsmoodstavce"/>
    <w:link w:val="Textkomente"/>
    <w:uiPriority w:val="99"/>
    <w:semiHidden/>
    <w:rsid w:val="00BF6BA7"/>
    <w:rPr>
      <w:rFonts w:ascii="Calibri Light" w:eastAsia="Times New Roman" w:hAnsi="Calibri Light" w:cs="Times New Roman"/>
      <w:color w:val="404040" w:themeColor="text1" w:themeTint="BF"/>
      <w:sz w:val="20"/>
      <w:szCs w:val="20"/>
      <w:lang w:eastAsia="cs-CZ"/>
    </w:rPr>
  </w:style>
  <w:style w:type="paragraph" w:styleId="Pedmtkomente">
    <w:name w:val="annotation subject"/>
    <w:basedOn w:val="Textkomente"/>
    <w:next w:val="Textkomente"/>
    <w:link w:val="PedmtkomenteChar"/>
    <w:uiPriority w:val="99"/>
    <w:semiHidden/>
    <w:unhideWhenUsed/>
    <w:rsid w:val="00BF6BA7"/>
    <w:rPr>
      <w:b/>
      <w:bCs/>
    </w:rPr>
  </w:style>
  <w:style w:type="character" w:customStyle="1" w:styleId="PedmtkomenteChar">
    <w:name w:val="Předmět komentáře Char"/>
    <w:basedOn w:val="TextkomenteChar"/>
    <w:link w:val="Pedmtkomente"/>
    <w:uiPriority w:val="99"/>
    <w:semiHidden/>
    <w:rsid w:val="00BF6BA7"/>
    <w:rPr>
      <w:rFonts w:ascii="Calibri Light" w:eastAsia="Times New Roman" w:hAnsi="Calibri Light" w:cs="Times New Roman"/>
      <w:b/>
      <w:bCs/>
      <w:color w:val="404040" w:themeColor="text1" w:themeTint="BF"/>
      <w:sz w:val="20"/>
      <w:szCs w:val="20"/>
      <w:lang w:eastAsia="cs-CZ"/>
    </w:rPr>
  </w:style>
  <w:style w:type="character" w:customStyle="1" w:styleId="apple-converted-space">
    <w:name w:val="apple-converted-space"/>
    <w:basedOn w:val="Standardnpsmoodstavce"/>
    <w:rsid w:val="009B7DA8"/>
  </w:style>
  <w:style w:type="character" w:customStyle="1" w:styleId="textexposedshow">
    <w:name w:val="text_exposed_show"/>
    <w:basedOn w:val="Standardnpsmoodstavce"/>
    <w:rsid w:val="009B7DA8"/>
  </w:style>
  <w:style w:type="character" w:customStyle="1" w:styleId="st1">
    <w:name w:val="st1"/>
    <w:basedOn w:val="Standardnpsmoodstavce"/>
    <w:rsid w:val="005B6A08"/>
  </w:style>
  <w:style w:type="table" w:styleId="Mkatabulky">
    <w:name w:val="Table Grid"/>
    <w:basedOn w:val="Normlntabulka"/>
    <w:uiPriority w:val="59"/>
    <w:rsid w:val="00275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semiHidden/>
    <w:rsid w:val="00161B17"/>
    <w:rPr>
      <w:rFonts w:asciiTheme="majorHAnsi" w:eastAsiaTheme="majorEastAsia" w:hAnsiTheme="majorHAnsi" w:cstheme="majorBidi"/>
      <w:color w:val="365F91" w:themeColor="accent1" w:themeShade="BF"/>
      <w:sz w:val="26"/>
      <w:szCs w:val="26"/>
      <w:lang w:eastAsia="cs-CZ"/>
    </w:rPr>
  </w:style>
  <w:style w:type="character" w:customStyle="1" w:styleId="InternetLink">
    <w:name w:val="Internet Link"/>
    <w:basedOn w:val="Standardnpsmoodstavce"/>
    <w:rsid w:val="005A582C"/>
    <w:rPr>
      <w:color w:val="0000FF"/>
      <w:u w:val="single"/>
      <w:lang w:val="en-US" w:eastAsia="en-US" w:bidi="en-US"/>
    </w:rPr>
  </w:style>
  <w:style w:type="paragraph" w:styleId="Zkladntextodsazen2">
    <w:name w:val="Body Text Indent 2"/>
    <w:basedOn w:val="Normln"/>
    <w:link w:val="Zkladntextodsazen2Char"/>
    <w:uiPriority w:val="99"/>
    <w:semiHidden/>
    <w:unhideWhenUsed/>
    <w:rsid w:val="00A85BC9"/>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A85BC9"/>
    <w:rPr>
      <w:rFonts w:ascii="Calibri Light" w:eastAsia="Times New Roman" w:hAnsi="Calibri Light" w:cs="Times New Roman"/>
      <w:color w:val="000000" w:themeColor="text1"/>
      <w:sz w:val="28"/>
      <w:szCs w:val="24"/>
      <w:lang w:eastAsia="cs-CZ"/>
    </w:rPr>
  </w:style>
  <w:style w:type="paragraph" w:customStyle="1" w:styleId="gmail-western">
    <w:name w:val="gmail-western"/>
    <w:basedOn w:val="Normln"/>
    <w:rsid w:val="00CC5576"/>
    <w:pPr>
      <w:autoSpaceDE/>
      <w:autoSpaceDN/>
      <w:adjustRightInd/>
      <w:spacing w:before="100" w:beforeAutospacing="1" w:after="100" w:afterAutospacing="1" w:line="240" w:lineRule="auto"/>
      <w:ind w:firstLine="0"/>
      <w:contextualSpacing w:val="0"/>
      <w:jc w:val="left"/>
    </w:pPr>
    <w:rPr>
      <w:rFonts w:ascii="Times New Roman" w:eastAsiaTheme="minorHAnsi" w:hAnsi="Times New Roman"/>
      <w:color w:val="000000"/>
      <w:sz w:val="24"/>
    </w:rPr>
  </w:style>
  <w:style w:type="paragraph" w:customStyle="1" w:styleId="msonormal0">
    <w:name w:val="msonormal"/>
    <w:basedOn w:val="Normln"/>
    <w:rsid w:val="00316D06"/>
    <w:pPr>
      <w:autoSpaceDE/>
      <w:autoSpaceDN/>
      <w:adjustRightInd/>
      <w:spacing w:before="100" w:beforeAutospacing="1" w:after="100" w:afterAutospacing="1" w:line="240" w:lineRule="auto"/>
      <w:ind w:firstLine="0"/>
      <w:contextualSpacing w:val="0"/>
      <w:jc w:val="left"/>
    </w:pPr>
    <w:rPr>
      <w:rFonts w:ascii="Times New Roman" w:hAnsi="Times New Roman"/>
      <w:color w:val="auto"/>
      <w:sz w:val="24"/>
    </w:rPr>
  </w:style>
  <w:style w:type="paragraph" w:customStyle="1" w:styleId="xl195">
    <w:name w:val="xl195"/>
    <w:basedOn w:val="Normln"/>
    <w:rsid w:val="00316D06"/>
    <w:pPr>
      <w:pBdr>
        <w:left w:val="single" w:sz="8" w:space="0" w:color="auto"/>
        <w:right w:val="single" w:sz="4" w:space="0" w:color="auto"/>
      </w:pBdr>
      <w:shd w:val="clear" w:color="000000" w:fill="FFFFFF"/>
      <w:autoSpaceDE/>
      <w:autoSpaceDN/>
      <w:adjustRightInd/>
      <w:spacing w:before="100" w:beforeAutospacing="1" w:after="100" w:afterAutospacing="1" w:line="240" w:lineRule="auto"/>
      <w:ind w:firstLine="0"/>
      <w:contextualSpacing w:val="0"/>
      <w:jc w:val="left"/>
      <w:textAlignment w:val="top"/>
    </w:pPr>
    <w:rPr>
      <w:rFonts w:ascii="Times New Roman" w:hAnsi="Times New Roman"/>
      <w:color w:val="auto"/>
      <w:sz w:val="24"/>
    </w:rPr>
  </w:style>
  <w:style w:type="paragraph" w:customStyle="1" w:styleId="xl196">
    <w:name w:val="xl196"/>
    <w:basedOn w:val="Normln"/>
    <w:rsid w:val="00316D06"/>
    <w:pPr>
      <w:pBdr>
        <w:left w:val="single" w:sz="8" w:space="0" w:color="auto"/>
        <w:right w:val="single" w:sz="4" w:space="0" w:color="auto"/>
      </w:pBdr>
      <w:shd w:val="clear" w:color="000000" w:fill="FFFFFF"/>
      <w:autoSpaceDE/>
      <w:autoSpaceDN/>
      <w:adjustRightInd/>
      <w:spacing w:before="100" w:beforeAutospacing="1" w:after="100" w:afterAutospacing="1" w:line="240" w:lineRule="auto"/>
      <w:ind w:firstLine="0"/>
      <w:contextualSpacing w:val="0"/>
      <w:jc w:val="left"/>
      <w:textAlignment w:val="top"/>
    </w:pPr>
    <w:rPr>
      <w:rFonts w:ascii="Times New Roman" w:hAnsi="Times New Roman"/>
      <w:b/>
      <w:bCs/>
      <w:color w:val="auto"/>
      <w:sz w:val="24"/>
    </w:rPr>
  </w:style>
  <w:style w:type="paragraph" w:customStyle="1" w:styleId="xl197">
    <w:name w:val="xl197"/>
    <w:basedOn w:val="Normln"/>
    <w:rsid w:val="00316D06"/>
    <w:pPr>
      <w:pBdr>
        <w:top w:val="single" w:sz="8" w:space="0" w:color="auto"/>
        <w:left w:val="single" w:sz="8" w:space="0" w:color="auto"/>
        <w:right w:val="single" w:sz="4" w:space="0" w:color="auto"/>
      </w:pBdr>
      <w:shd w:val="clear" w:color="000000" w:fill="FFFFFF"/>
      <w:autoSpaceDE/>
      <w:autoSpaceDN/>
      <w:adjustRightInd/>
      <w:spacing w:before="100" w:beforeAutospacing="1" w:after="100" w:afterAutospacing="1" w:line="240" w:lineRule="auto"/>
      <w:ind w:firstLine="0"/>
      <w:contextualSpacing w:val="0"/>
      <w:jc w:val="left"/>
      <w:textAlignment w:val="top"/>
    </w:pPr>
    <w:rPr>
      <w:rFonts w:ascii="Times New Roman" w:hAnsi="Times New Roman"/>
      <w:color w:val="auto"/>
      <w:sz w:val="24"/>
    </w:rPr>
  </w:style>
  <w:style w:type="paragraph" w:customStyle="1" w:styleId="xl198">
    <w:name w:val="xl198"/>
    <w:basedOn w:val="Normln"/>
    <w:rsid w:val="00316D06"/>
    <w:pPr>
      <w:pBdr>
        <w:left w:val="single" w:sz="8" w:space="0" w:color="auto"/>
        <w:right w:val="single" w:sz="4" w:space="0" w:color="auto"/>
      </w:pBdr>
      <w:shd w:val="clear" w:color="000000" w:fill="FFFFFF"/>
      <w:autoSpaceDE/>
      <w:autoSpaceDN/>
      <w:adjustRightInd/>
      <w:spacing w:before="100" w:beforeAutospacing="1" w:after="100" w:afterAutospacing="1" w:line="240" w:lineRule="auto"/>
      <w:ind w:firstLine="0"/>
      <w:contextualSpacing w:val="0"/>
      <w:jc w:val="left"/>
      <w:textAlignment w:val="top"/>
    </w:pPr>
    <w:rPr>
      <w:rFonts w:ascii="Times New Roman" w:hAnsi="Times New Roman"/>
      <w:color w:val="auto"/>
      <w:sz w:val="24"/>
    </w:rPr>
  </w:style>
  <w:style w:type="paragraph" w:customStyle="1" w:styleId="xl199">
    <w:name w:val="xl199"/>
    <w:basedOn w:val="Normln"/>
    <w:rsid w:val="00316D06"/>
    <w:pPr>
      <w:pBdr>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contextualSpacing w:val="0"/>
      <w:jc w:val="right"/>
    </w:pPr>
    <w:rPr>
      <w:rFonts w:ascii="Times New Roman" w:hAnsi="Times New Roman"/>
      <w:color w:val="FF0000"/>
      <w:sz w:val="24"/>
    </w:rPr>
  </w:style>
  <w:style w:type="paragraph" w:customStyle="1" w:styleId="xl200">
    <w:name w:val="xl200"/>
    <w:basedOn w:val="Normln"/>
    <w:rsid w:val="00316D06"/>
    <w:pPr>
      <w:pBdr>
        <w:left w:val="single" w:sz="8" w:space="0" w:color="auto"/>
        <w:bottom w:val="single" w:sz="8" w:space="0" w:color="auto"/>
      </w:pBdr>
      <w:autoSpaceDE/>
      <w:autoSpaceDN/>
      <w:adjustRightInd/>
      <w:spacing w:before="100" w:beforeAutospacing="1" w:after="100" w:afterAutospacing="1" w:line="240" w:lineRule="auto"/>
      <w:ind w:firstLine="0"/>
      <w:contextualSpacing w:val="0"/>
      <w:jc w:val="left"/>
      <w:textAlignment w:val="top"/>
    </w:pPr>
    <w:rPr>
      <w:rFonts w:ascii="Times New Roman" w:hAnsi="Times New Roman"/>
      <w:color w:val="auto"/>
      <w:sz w:val="24"/>
    </w:rPr>
  </w:style>
  <w:style w:type="paragraph" w:customStyle="1" w:styleId="xl201">
    <w:name w:val="xl201"/>
    <w:basedOn w:val="Normln"/>
    <w:rsid w:val="00316D06"/>
    <w:pPr>
      <w:autoSpaceDE/>
      <w:autoSpaceDN/>
      <w:adjustRightInd/>
      <w:spacing w:before="100" w:beforeAutospacing="1" w:after="100" w:afterAutospacing="1" w:line="240" w:lineRule="auto"/>
      <w:ind w:firstLine="0"/>
      <w:contextualSpacing w:val="0"/>
      <w:jc w:val="left"/>
      <w:textAlignment w:val="top"/>
    </w:pPr>
    <w:rPr>
      <w:rFonts w:ascii="Times New Roman" w:hAnsi="Times New Roman"/>
      <w:color w:val="auto"/>
      <w:sz w:val="24"/>
    </w:rPr>
  </w:style>
  <w:style w:type="paragraph" w:customStyle="1" w:styleId="xl202">
    <w:name w:val="xl202"/>
    <w:basedOn w:val="Normln"/>
    <w:rsid w:val="00316D06"/>
    <w:pPr>
      <w:pBdr>
        <w:left w:val="single" w:sz="8" w:space="0" w:color="auto"/>
      </w:pBdr>
      <w:shd w:val="clear" w:color="000000" w:fill="FFFFFF"/>
      <w:autoSpaceDE/>
      <w:autoSpaceDN/>
      <w:adjustRightInd/>
      <w:spacing w:before="100" w:beforeAutospacing="1" w:after="100" w:afterAutospacing="1" w:line="240" w:lineRule="auto"/>
      <w:ind w:firstLine="0"/>
      <w:contextualSpacing w:val="0"/>
      <w:jc w:val="left"/>
      <w:textAlignment w:val="top"/>
    </w:pPr>
    <w:rPr>
      <w:rFonts w:ascii="Times New Roman" w:hAnsi="Times New Roman"/>
      <w:color w:val="auto"/>
      <w:sz w:val="24"/>
    </w:rPr>
  </w:style>
  <w:style w:type="paragraph" w:customStyle="1" w:styleId="xl203">
    <w:name w:val="xl203"/>
    <w:basedOn w:val="Normln"/>
    <w:rsid w:val="00316D06"/>
    <w:pPr>
      <w:pBdr>
        <w:left w:val="single" w:sz="8" w:space="0" w:color="auto"/>
        <w:bottom w:val="single" w:sz="8" w:space="0" w:color="auto"/>
      </w:pBdr>
      <w:shd w:val="clear" w:color="000000" w:fill="FFFFFF"/>
      <w:autoSpaceDE/>
      <w:autoSpaceDN/>
      <w:adjustRightInd/>
      <w:spacing w:before="100" w:beforeAutospacing="1" w:after="100" w:afterAutospacing="1" w:line="240" w:lineRule="auto"/>
      <w:ind w:firstLine="0"/>
      <w:contextualSpacing w:val="0"/>
      <w:jc w:val="left"/>
      <w:textAlignment w:val="top"/>
    </w:pPr>
    <w:rPr>
      <w:rFonts w:ascii="Times New Roman" w:hAnsi="Times New Roman"/>
      <w:color w:val="auto"/>
      <w:sz w:val="24"/>
    </w:rPr>
  </w:style>
  <w:style w:type="paragraph" w:customStyle="1" w:styleId="xl204">
    <w:name w:val="xl204"/>
    <w:basedOn w:val="Normln"/>
    <w:rsid w:val="00316D06"/>
    <w:pPr>
      <w:pBdr>
        <w:left w:val="single" w:sz="8" w:space="0" w:color="auto"/>
      </w:pBdr>
      <w:autoSpaceDE/>
      <w:autoSpaceDN/>
      <w:adjustRightInd/>
      <w:spacing w:before="100" w:beforeAutospacing="1" w:after="100" w:afterAutospacing="1" w:line="240" w:lineRule="auto"/>
      <w:ind w:firstLine="0"/>
      <w:contextualSpacing w:val="0"/>
      <w:jc w:val="left"/>
      <w:textAlignment w:val="top"/>
    </w:pPr>
    <w:rPr>
      <w:rFonts w:ascii="Times New Roman" w:hAnsi="Times New Roman"/>
      <w:color w:val="auto"/>
      <w:sz w:val="24"/>
    </w:rPr>
  </w:style>
  <w:style w:type="paragraph" w:customStyle="1" w:styleId="xl205">
    <w:name w:val="xl205"/>
    <w:basedOn w:val="Normln"/>
    <w:rsid w:val="00316D06"/>
    <w:pPr>
      <w:pBdr>
        <w:top w:val="single" w:sz="8" w:space="0" w:color="auto"/>
        <w:left w:val="single" w:sz="8" w:space="0" w:color="auto"/>
      </w:pBdr>
      <w:autoSpaceDE/>
      <w:autoSpaceDN/>
      <w:adjustRightInd/>
      <w:spacing w:before="100" w:beforeAutospacing="1" w:after="100" w:afterAutospacing="1" w:line="240" w:lineRule="auto"/>
      <w:ind w:firstLine="0"/>
      <w:contextualSpacing w:val="0"/>
      <w:jc w:val="left"/>
      <w:textAlignment w:val="top"/>
    </w:pPr>
    <w:rPr>
      <w:rFonts w:ascii="Arial" w:hAnsi="Arial" w:cs="Arial"/>
      <w:color w:val="auto"/>
      <w:sz w:val="24"/>
    </w:rPr>
  </w:style>
  <w:style w:type="paragraph" w:customStyle="1" w:styleId="xl206">
    <w:name w:val="xl206"/>
    <w:basedOn w:val="Normln"/>
    <w:rsid w:val="00316D0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contextualSpacing w:val="0"/>
      <w:jc w:val="left"/>
    </w:pPr>
    <w:rPr>
      <w:rFonts w:ascii="Times New Roman" w:hAnsi="Times New Roman"/>
      <w:b/>
      <w:bCs/>
      <w:color w:val="auto"/>
      <w:sz w:val="24"/>
    </w:rPr>
  </w:style>
  <w:style w:type="paragraph" w:customStyle="1" w:styleId="xl207">
    <w:name w:val="xl207"/>
    <w:basedOn w:val="Normln"/>
    <w:rsid w:val="00316D06"/>
    <w:pPr>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line="240" w:lineRule="auto"/>
      <w:ind w:firstLine="0"/>
      <w:contextualSpacing w:val="0"/>
      <w:jc w:val="left"/>
    </w:pPr>
    <w:rPr>
      <w:rFonts w:ascii="Times New Roman" w:hAnsi="Times New Roman"/>
      <w:color w:val="auto"/>
      <w:sz w:val="24"/>
    </w:rPr>
  </w:style>
  <w:style w:type="paragraph" w:customStyle="1" w:styleId="xl208">
    <w:name w:val="xl208"/>
    <w:basedOn w:val="Normln"/>
    <w:rsid w:val="00316D06"/>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contextualSpacing w:val="0"/>
    </w:pPr>
    <w:rPr>
      <w:rFonts w:ascii="Times New Roman" w:hAnsi="Times New Roman"/>
      <w:b/>
      <w:bCs/>
      <w:color w:val="auto"/>
      <w:sz w:val="24"/>
    </w:rPr>
  </w:style>
  <w:style w:type="paragraph" w:customStyle="1" w:styleId="xl209">
    <w:name w:val="xl209"/>
    <w:basedOn w:val="Normln"/>
    <w:rsid w:val="00316D06"/>
    <w:pPr>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line="240" w:lineRule="auto"/>
      <w:ind w:firstLine="0"/>
      <w:contextualSpacing w:val="0"/>
      <w:jc w:val="left"/>
    </w:pPr>
    <w:rPr>
      <w:rFonts w:ascii="Times New Roman" w:hAnsi="Times New Roman"/>
      <w:color w:val="auto"/>
      <w:sz w:val="24"/>
    </w:rPr>
  </w:style>
  <w:style w:type="paragraph" w:customStyle="1" w:styleId="xl210">
    <w:name w:val="xl210"/>
    <w:basedOn w:val="Normln"/>
    <w:rsid w:val="00316D06"/>
    <w:pPr>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line="240" w:lineRule="auto"/>
      <w:ind w:firstLine="0"/>
      <w:contextualSpacing w:val="0"/>
      <w:jc w:val="right"/>
    </w:pPr>
    <w:rPr>
      <w:rFonts w:ascii="Times New Roman" w:hAnsi="Times New Roman"/>
      <w:color w:val="auto"/>
      <w:sz w:val="24"/>
    </w:rPr>
  </w:style>
  <w:style w:type="paragraph" w:customStyle="1" w:styleId="xl211">
    <w:name w:val="xl211"/>
    <w:basedOn w:val="Normln"/>
    <w:rsid w:val="00316D06"/>
    <w:pPr>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line="240" w:lineRule="auto"/>
      <w:ind w:firstLine="0"/>
      <w:contextualSpacing w:val="0"/>
      <w:jc w:val="left"/>
    </w:pPr>
    <w:rPr>
      <w:rFonts w:ascii="Times New Roman" w:hAnsi="Times New Roman"/>
      <w:color w:val="auto"/>
      <w:sz w:val="24"/>
    </w:rPr>
  </w:style>
  <w:style w:type="paragraph" w:customStyle="1" w:styleId="xl212">
    <w:name w:val="xl212"/>
    <w:basedOn w:val="Normln"/>
    <w:rsid w:val="00316D06"/>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line="240" w:lineRule="auto"/>
      <w:ind w:firstLine="0"/>
      <w:contextualSpacing w:val="0"/>
      <w:jc w:val="left"/>
    </w:pPr>
    <w:rPr>
      <w:rFonts w:ascii="Times New Roman" w:hAnsi="Times New Roman"/>
      <w:b/>
      <w:bCs/>
      <w:color w:val="auto"/>
      <w:sz w:val="24"/>
    </w:rPr>
  </w:style>
  <w:style w:type="paragraph" w:customStyle="1" w:styleId="xl213">
    <w:name w:val="xl213"/>
    <w:basedOn w:val="Normln"/>
    <w:rsid w:val="00316D06"/>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line="240" w:lineRule="auto"/>
      <w:ind w:firstLine="0"/>
      <w:contextualSpacing w:val="0"/>
      <w:jc w:val="left"/>
    </w:pPr>
    <w:rPr>
      <w:rFonts w:ascii="Times New Roman" w:hAnsi="Times New Roman"/>
      <w:color w:val="auto"/>
      <w:sz w:val="24"/>
    </w:rPr>
  </w:style>
  <w:style w:type="paragraph" w:customStyle="1" w:styleId="xl214">
    <w:name w:val="xl214"/>
    <w:basedOn w:val="Normln"/>
    <w:rsid w:val="00316D06"/>
    <w:pPr>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line="240" w:lineRule="auto"/>
      <w:ind w:firstLine="0"/>
      <w:contextualSpacing w:val="0"/>
      <w:jc w:val="right"/>
    </w:pPr>
    <w:rPr>
      <w:rFonts w:ascii="Times New Roman" w:hAnsi="Times New Roman"/>
      <w:color w:val="auto"/>
      <w:sz w:val="24"/>
    </w:rPr>
  </w:style>
  <w:style w:type="paragraph" w:customStyle="1" w:styleId="xl215">
    <w:name w:val="xl215"/>
    <w:basedOn w:val="Normln"/>
    <w:rsid w:val="00316D06"/>
    <w:pPr>
      <w:pBdr>
        <w:top w:val="single" w:sz="8" w:space="0" w:color="auto"/>
        <w:left w:val="single" w:sz="8" w:space="0" w:color="auto"/>
        <w:bottom w:val="single" w:sz="8" w:space="0" w:color="auto"/>
      </w:pBdr>
      <w:autoSpaceDE/>
      <w:autoSpaceDN/>
      <w:adjustRightInd/>
      <w:spacing w:before="100" w:beforeAutospacing="1" w:after="100" w:afterAutospacing="1" w:line="240" w:lineRule="auto"/>
      <w:ind w:firstLine="0"/>
      <w:contextualSpacing w:val="0"/>
      <w:jc w:val="left"/>
    </w:pPr>
    <w:rPr>
      <w:rFonts w:ascii="Times New Roman" w:hAnsi="Times New Roman"/>
      <w:b/>
      <w:bCs/>
      <w:color w:val="auto"/>
      <w:sz w:val="24"/>
    </w:rPr>
  </w:style>
  <w:style w:type="paragraph" w:customStyle="1" w:styleId="xl216">
    <w:name w:val="xl216"/>
    <w:basedOn w:val="Normln"/>
    <w:rsid w:val="00316D06"/>
    <w:pPr>
      <w:pBdr>
        <w:top w:val="single" w:sz="8" w:space="0" w:color="auto"/>
        <w:bottom w:val="single" w:sz="8" w:space="0" w:color="auto"/>
        <w:right w:val="single" w:sz="8" w:space="0" w:color="auto"/>
      </w:pBdr>
      <w:autoSpaceDE/>
      <w:autoSpaceDN/>
      <w:adjustRightInd/>
      <w:spacing w:before="100" w:beforeAutospacing="1" w:after="100" w:afterAutospacing="1" w:line="240" w:lineRule="auto"/>
      <w:ind w:firstLine="0"/>
      <w:contextualSpacing w:val="0"/>
      <w:jc w:val="right"/>
    </w:pPr>
    <w:rPr>
      <w:rFonts w:ascii="Times New Roman" w:hAnsi="Times New Roman"/>
      <w:b/>
      <w:bCs/>
      <w:color w:val="auto"/>
      <w:sz w:val="24"/>
    </w:rPr>
  </w:style>
  <w:style w:type="paragraph" w:customStyle="1" w:styleId="xl217">
    <w:name w:val="xl217"/>
    <w:basedOn w:val="Normln"/>
    <w:rsid w:val="00316D06"/>
    <w:pPr>
      <w:pBdr>
        <w:top w:val="single" w:sz="8" w:space="0" w:color="auto"/>
        <w:bottom w:val="single" w:sz="8" w:space="0" w:color="auto"/>
      </w:pBdr>
      <w:autoSpaceDE/>
      <w:autoSpaceDN/>
      <w:adjustRightInd/>
      <w:spacing w:before="100" w:beforeAutospacing="1" w:after="100" w:afterAutospacing="1" w:line="240" w:lineRule="auto"/>
      <w:ind w:firstLine="0"/>
      <w:contextualSpacing w:val="0"/>
      <w:jc w:val="left"/>
    </w:pPr>
    <w:rPr>
      <w:rFonts w:ascii="Times New Roman" w:hAnsi="Times New Roman"/>
      <w:color w:val="auto"/>
      <w:sz w:val="24"/>
    </w:rPr>
  </w:style>
  <w:style w:type="paragraph" w:customStyle="1" w:styleId="xl218">
    <w:name w:val="xl218"/>
    <w:basedOn w:val="Normln"/>
    <w:rsid w:val="00316D06"/>
    <w:pPr>
      <w:pBdr>
        <w:top w:val="single" w:sz="8" w:space="0" w:color="auto"/>
        <w:bottom w:val="single" w:sz="8" w:space="0" w:color="auto"/>
      </w:pBdr>
      <w:autoSpaceDE/>
      <w:autoSpaceDN/>
      <w:adjustRightInd/>
      <w:spacing w:before="100" w:beforeAutospacing="1" w:after="100" w:afterAutospacing="1" w:line="240" w:lineRule="auto"/>
      <w:ind w:firstLine="0"/>
      <w:contextualSpacing w:val="0"/>
      <w:jc w:val="right"/>
    </w:pPr>
    <w:rPr>
      <w:rFonts w:ascii="Times New Roman" w:hAnsi="Times New Roman"/>
      <w:color w:val="auto"/>
      <w:sz w:val="24"/>
    </w:rPr>
  </w:style>
  <w:style w:type="paragraph" w:customStyle="1" w:styleId="xl219">
    <w:name w:val="xl219"/>
    <w:basedOn w:val="Normln"/>
    <w:rsid w:val="00316D06"/>
    <w:pPr>
      <w:pBdr>
        <w:top w:val="single" w:sz="4" w:space="0" w:color="auto"/>
        <w:left w:val="single" w:sz="8" w:space="0" w:color="auto"/>
        <w:right w:val="single" w:sz="4" w:space="0" w:color="auto"/>
      </w:pBdr>
      <w:autoSpaceDE/>
      <w:autoSpaceDN/>
      <w:adjustRightInd/>
      <w:spacing w:before="100" w:beforeAutospacing="1" w:after="100" w:afterAutospacing="1" w:line="240" w:lineRule="auto"/>
      <w:ind w:firstLine="0"/>
      <w:contextualSpacing w:val="0"/>
      <w:jc w:val="left"/>
    </w:pPr>
    <w:rPr>
      <w:rFonts w:ascii="Times New Roman" w:hAnsi="Times New Roman"/>
      <w:color w:val="auto"/>
      <w:sz w:val="24"/>
    </w:rPr>
  </w:style>
  <w:style w:type="paragraph" w:customStyle="1" w:styleId="xl220">
    <w:name w:val="xl220"/>
    <w:basedOn w:val="Normln"/>
    <w:rsid w:val="00316D06"/>
    <w:pPr>
      <w:pBdr>
        <w:top w:val="single" w:sz="4" w:space="0" w:color="auto"/>
        <w:left w:val="single" w:sz="4" w:space="0" w:color="auto"/>
        <w:right w:val="single" w:sz="4" w:space="0" w:color="auto"/>
      </w:pBdr>
      <w:autoSpaceDE/>
      <w:autoSpaceDN/>
      <w:adjustRightInd/>
      <w:spacing w:before="100" w:beforeAutospacing="1" w:after="100" w:afterAutospacing="1" w:line="240" w:lineRule="auto"/>
      <w:ind w:firstLine="0"/>
      <w:contextualSpacing w:val="0"/>
      <w:jc w:val="left"/>
    </w:pPr>
    <w:rPr>
      <w:rFonts w:ascii="Times New Roman" w:hAnsi="Times New Roman"/>
      <w:b/>
      <w:bCs/>
      <w:color w:val="auto"/>
      <w:sz w:val="24"/>
    </w:rPr>
  </w:style>
  <w:style w:type="paragraph" w:customStyle="1" w:styleId="xl221">
    <w:name w:val="xl221"/>
    <w:basedOn w:val="Normln"/>
    <w:rsid w:val="00316D06"/>
    <w:pPr>
      <w:pBdr>
        <w:top w:val="single" w:sz="4" w:space="0" w:color="auto"/>
        <w:left w:val="single" w:sz="4" w:space="0" w:color="auto"/>
        <w:right w:val="single" w:sz="4" w:space="0" w:color="auto"/>
      </w:pBdr>
      <w:autoSpaceDE/>
      <w:autoSpaceDN/>
      <w:adjustRightInd/>
      <w:spacing w:before="100" w:beforeAutospacing="1" w:after="100" w:afterAutospacing="1" w:line="240" w:lineRule="auto"/>
      <w:ind w:firstLine="0"/>
      <w:contextualSpacing w:val="0"/>
      <w:jc w:val="left"/>
    </w:pPr>
    <w:rPr>
      <w:rFonts w:ascii="Times New Roman" w:hAnsi="Times New Roman"/>
      <w:color w:val="auto"/>
      <w:sz w:val="24"/>
    </w:rPr>
  </w:style>
  <w:style w:type="paragraph" w:customStyle="1" w:styleId="xl222">
    <w:name w:val="xl222"/>
    <w:basedOn w:val="Normln"/>
    <w:rsid w:val="00316D06"/>
    <w:pPr>
      <w:pBdr>
        <w:top w:val="single" w:sz="4" w:space="0" w:color="auto"/>
        <w:left w:val="single" w:sz="4" w:space="0" w:color="auto"/>
        <w:right w:val="single" w:sz="8" w:space="0" w:color="auto"/>
      </w:pBdr>
      <w:autoSpaceDE/>
      <w:autoSpaceDN/>
      <w:adjustRightInd/>
      <w:spacing w:before="100" w:beforeAutospacing="1" w:after="100" w:afterAutospacing="1" w:line="240" w:lineRule="auto"/>
      <w:ind w:firstLine="0"/>
      <w:contextualSpacing w:val="0"/>
      <w:jc w:val="right"/>
    </w:pPr>
    <w:rPr>
      <w:rFonts w:ascii="Times New Roman" w:hAnsi="Times New Roman"/>
      <w:color w:val="auto"/>
      <w:sz w:val="24"/>
    </w:rPr>
  </w:style>
  <w:style w:type="paragraph" w:customStyle="1" w:styleId="xl223">
    <w:name w:val="xl223"/>
    <w:basedOn w:val="Normln"/>
    <w:rsid w:val="00316D06"/>
    <w:pPr>
      <w:pBdr>
        <w:left w:val="single" w:sz="4" w:space="0" w:color="auto"/>
        <w:bottom w:val="single" w:sz="8" w:space="0" w:color="auto"/>
        <w:right w:val="single" w:sz="8" w:space="0" w:color="auto"/>
      </w:pBdr>
      <w:autoSpaceDE/>
      <w:autoSpaceDN/>
      <w:adjustRightInd/>
      <w:spacing w:before="100" w:beforeAutospacing="1" w:after="100" w:afterAutospacing="1" w:line="240" w:lineRule="auto"/>
      <w:ind w:firstLine="0"/>
      <w:contextualSpacing w:val="0"/>
      <w:jc w:val="right"/>
    </w:pPr>
    <w:rPr>
      <w:rFonts w:ascii="Times New Roman" w:hAnsi="Times New Roman"/>
      <w:color w:val="auto"/>
      <w:sz w:val="24"/>
    </w:rPr>
  </w:style>
  <w:style w:type="paragraph" w:customStyle="1" w:styleId="xl224">
    <w:name w:val="xl224"/>
    <w:basedOn w:val="Normln"/>
    <w:rsid w:val="00316D06"/>
    <w:pPr>
      <w:pBdr>
        <w:top w:val="single" w:sz="8" w:space="0" w:color="auto"/>
        <w:bottom w:val="single" w:sz="8" w:space="0" w:color="auto"/>
      </w:pBdr>
      <w:autoSpaceDE/>
      <w:autoSpaceDN/>
      <w:adjustRightInd/>
      <w:spacing w:before="100" w:beforeAutospacing="1" w:after="100" w:afterAutospacing="1" w:line="240" w:lineRule="auto"/>
      <w:ind w:firstLine="0"/>
      <w:contextualSpacing w:val="0"/>
    </w:pPr>
    <w:rPr>
      <w:rFonts w:ascii="Times New Roman" w:hAnsi="Times New Roman"/>
      <w:color w:val="auto"/>
      <w:sz w:val="24"/>
    </w:rPr>
  </w:style>
  <w:style w:type="paragraph" w:customStyle="1" w:styleId="xl225">
    <w:name w:val="xl225"/>
    <w:basedOn w:val="Normln"/>
    <w:rsid w:val="00316D06"/>
    <w:pPr>
      <w:autoSpaceDE/>
      <w:autoSpaceDN/>
      <w:adjustRightInd/>
      <w:spacing w:before="100" w:beforeAutospacing="1" w:after="100" w:afterAutospacing="1" w:line="240" w:lineRule="auto"/>
      <w:ind w:firstLine="0"/>
      <w:contextualSpacing w:val="0"/>
      <w:jc w:val="left"/>
    </w:pPr>
    <w:rPr>
      <w:rFonts w:ascii="Times New Roman" w:hAnsi="Times New Roman"/>
      <w:b/>
      <w:bCs/>
      <w:color w:val="auto"/>
      <w:sz w:val="24"/>
    </w:rPr>
  </w:style>
  <w:style w:type="paragraph" w:customStyle="1" w:styleId="xl226">
    <w:name w:val="xl226"/>
    <w:basedOn w:val="Normln"/>
    <w:rsid w:val="00316D06"/>
    <w:pPr>
      <w:autoSpaceDE/>
      <w:autoSpaceDN/>
      <w:adjustRightInd/>
      <w:spacing w:before="100" w:beforeAutospacing="1" w:after="100" w:afterAutospacing="1" w:line="240" w:lineRule="auto"/>
      <w:ind w:firstLine="0"/>
      <w:contextualSpacing w:val="0"/>
      <w:jc w:val="right"/>
    </w:pPr>
    <w:rPr>
      <w:rFonts w:ascii="Times New Roman" w:hAnsi="Times New Roman"/>
      <w:b/>
      <w:bCs/>
      <w:color w:val="auto"/>
      <w:sz w:val="24"/>
    </w:rPr>
  </w:style>
  <w:style w:type="paragraph" w:customStyle="1" w:styleId="xl227">
    <w:name w:val="xl227"/>
    <w:basedOn w:val="Normln"/>
    <w:rsid w:val="00316D06"/>
    <w:pPr>
      <w:shd w:val="clear" w:color="000000" w:fill="FFFFFF"/>
      <w:autoSpaceDE/>
      <w:autoSpaceDN/>
      <w:adjustRightInd/>
      <w:spacing w:before="100" w:beforeAutospacing="1" w:after="100" w:afterAutospacing="1" w:line="240" w:lineRule="auto"/>
      <w:ind w:firstLine="0"/>
      <w:contextualSpacing w:val="0"/>
      <w:jc w:val="left"/>
    </w:pPr>
    <w:rPr>
      <w:rFonts w:ascii="Times New Roman" w:hAnsi="Times New Roman"/>
      <w:color w:val="FFFFFF"/>
      <w:sz w:val="24"/>
    </w:rPr>
  </w:style>
  <w:style w:type="paragraph" w:customStyle="1" w:styleId="xl228">
    <w:name w:val="xl228"/>
    <w:basedOn w:val="Normln"/>
    <w:rsid w:val="00316D06"/>
    <w:pPr>
      <w:shd w:val="clear" w:color="000000" w:fill="FFFFFF"/>
      <w:autoSpaceDE/>
      <w:autoSpaceDN/>
      <w:adjustRightInd/>
      <w:spacing w:before="100" w:beforeAutospacing="1" w:after="100" w:afterAutospacing="1" w:line="240" w:lineRule="auto"/>
      <w:ind w:firstLine="0"/>
      <w:contextualSpacing w:val="0"/>
    </w:pPr>
    <w:rPr>
      <w:rFonts w:ascii="Times New Roman" w:hAnsi="Times New Roman"/>
      <w:color w:val="FFFFFF"/>
      <w:sz w:val="24"/>
    </w:rPr>
  </w:style>
  <w:style w:type="paragraph" w:customStyle="1" w:styleId="xl229">
    <w:name w:val="xl229"/>
    <w:basedOn w:val="Normln"/>
    <w:rsid w:val="00316D06"/>
    <w:pPr>
      <w:shd w:val="clear" w:color="000000" w:fill="FFFFFF"/>
      <w:autoSpaceDE/>
      <w:autoSpaceDN/>
      <w:adjustRightInd/>
      <w:spacing w:before="100" w:beforeAutospacing="1" w:after="100" w:afterAutospacing="1" w:line="240" w:lineRule="auto"/>
      <w:ind w:firstLine="0"/>
      <w:contextualSpacing w:val="0"/>
      <w:jc w:val="right"/>
    </w:pPr>
    <w:rPr>
      <w:rFonts w:ascii="Times New Roman" w:hAnsi="Times New Roman"/>
      <w:color w:val="FFFFFF"/>
      <w:sz w:val="24"/>
    </w:rPr>
  </w:style>
  <w:style w:type="paragraph" w:customStyle="1" w:styleId="xl230">
    <w:name w:val="xl230"/>
    <w:basedOn w:val="Normln"/>
    <w:rsid w:val="00316D06"/>
    <w:pPr>
      <w:shd w:val="clear" w:color="000000" w:fill="FFFFFF"/>
      <w:autoSpaceDE/>
      <w:autoSpaceDN/>
      <w:adjustRightInd/>
      <w:spacing w:before="100" w:beforeAutospacing="1" w:after="100" w:afterAutospacing="1" w:line="240" w:lineRule="auto"/>
      <w:ind w:firstLine="0"/>
      <w:contextualSpacing w:val="0"/>
    </w:pPr>
    <w:rPr>
      <w:rFonts w:ascii="Times New Roman" w:hAnsi="Times New Roman"/>
      <w:color w:val="FFFFFF"/>
      <w:sz w:val="24"/>
    </w:rPr>
  </w:style>
  <w:style w:type="paragraph" w:customStyle="1" w:styleId="xl231">
    <w:name w:val="xl231"/>
    <w:basedOn w:val="Normln"/>
    <w:rsid w:val="00316D06"/>
    <w:pPr>
      <w:shd w:val="clear" w:color="000000" w:fill="FFFFFF"/>
      <w:autoSpaceDE/>
      <w:autoSpaceDN/>
      <w:adjustRightInd/>
      <w:spacing w:before="100" w:beforeAutospacing="1" w:after="100" w:afterAutospacing="1" w:line="240" w:lineRule="auto"/>
      <w:ind w:firstLine="0"/>
      <w:contextualSpacing w:val="0"/>
      <w:jc w:val="left"/>
    </w:pPr>
    <w:rPr>
      <w:rFonts w:ascii="Times New Roman" w:hAnsi="Times New Roman"/>
      <w:color w:val="FFFFFF"/>
      <w:sz w:val="24"/>
    </w:rPr>
  </w:style>
  <w:style w:type="paragraph" w:customStyle="1" w:styleId="xl232">
    <w:name w:val="xl232"/>
    <w:basedOn w:val="Normln"/>
    <w:rsid w:val="00316D06"/>
    <w:pPr>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line="240" w:lineRule="auto"/>
      <w:ind w:firstLine="0"/>
      <w:contextualSpacing w:val="0"/>
      <w:jc w:val="left"/>
      <w:textAlignment w:val="top"/>
    </w:pPr>
    <w:rPr>
      <w:rFonts w:ascii="Times New Roman" w:hAnsi="Times New Roman"/>
      <w:color w:val="auto"/>
      <w:sz w:val="24"/>
    </w:rPr>
  </w:style>
  <w:style w:type="paragraph" w:customStyle="1" w:styleId="xl233">
    <w:name w:val="xl233"/>
    <w:basedOn w:val="Normln"/>
    <w:rsid w:val="00316D06"/>
    <w:pPr>
      <w:pBdr>
        <w:top w:val="single" w:sz="4" w:space="0" w:color="auto"/>
        <w:left w:val="single" w:sz="8" w:space="0" w:color="auto"/>
        <w:right w:val="single" w:sz="4" w:space="0" w:color="auto"/>
      </w:pBdr>
      <w:autoSpaceDE/>
      <w:autoSpaceDN/>
      <w:adjustRightInd/>
      <w:spacing w:before="100" w:beforeAutospacing="1" w:after="100" w:afterAutospacing="1" w:line="240" w:lineRule="auto"/>
      <w:ind w:firstLine="0"/>
      <w:contextualSpacing w:val="0"/>
      <w:jc w:val="left"/>
      <w:textAlignment w:val="top"/>
    </w:pPr>
    <w:rPr>
      <w:rFonts w:ascii="Times New Roman" w:hAnsi="Times New Roman"/>
      <w:color w:val="auto"/>
      <w:sz w:val="24"/>
    </w:rPr>
  </w:style>
  <w:style w:type="paragraph" w:customStyle="1" w:styleId="xl234">
    <w:name w:val="xl234"/>
    <w:basedOn w:val="Normln"/>
    <w:rsid w:val="00316D06"/>
    <w:pPr>
      <w:pBdr>
        <w:top w:val="single" w:sz="8" w:space="0" w:color="auto"/>
        <w:left w:val="single" w:sz="8" w:space="0" w:color="auto"/>
      </w:pBdr>
      <w:shd w:val="clear" w:color="000000" w:fill="FFFFFF"/>
      <w:autoSpaceDE/>
      <w:autoSpaceDN/>
      <w:adjustRightInd/>
      <w:spacing w:before="100" w:beforeAutospacing="1" w:after="100" w:afterAutospacing="1" w:line="240" w:lineRule="auto"/>
      <w:ind w:firstLine="0"/>
      <w:contextualSpacing w:val="0"/>
      <w:jc w:val="left"/>
      <w:textAlignment w:val="top"/>
    </w:pPr>
    <w:rPr>
      <w:rFonts w:ascii="Times New Roman" w:hAnsi="Times New Roman"/>
      <w:color w:val="auto"/>
      <w:sz w:val="24"/>
    </w:rPr>
  </w:style>
  <w:style w:type="paragraph" w:customStyle="1" w:styleId="xl235">
    <w:name w:val="xl235"/>
    <w:basedOn w:val="Normln"/>
    <w:rsid w:val="00316D06"/>
    <w:pPr>
      <w:pBdr>
        <w:left w:val="single" w:sz="8" w:space="0" w:color="auto"/>
        <w:right w:val="single" w:sz="4" w:space="0" w:color="auto"/>
      </w:pBdr>
      <w:autoSpaceDE/>
      <w:autoSpaceDN/>
      <w:adjustRightInd/>
      <w:spacing w:before="100" w:beforeAutospacing="1" w:after="100" w:afterAutospacing="1" w:line="240" w:lineRule="auto"/>
      <w:ind w:firstLine="0"/>
      <w:contextualSpacing w:val="0"/>
      <w:jc w:val="left"/>
      <w:textAlignment w:val="top"/>
    </w:pPr>
    <w:rPr>
      <w:rFonts w:ascii="Arial" w:hAnsi="Arial" w:cs="Arial"/>
      <w:color w:val="auto"/>
      <w:sz w:val="24"/>
    </w:rPr>
  </w:style>
  <w:style w:type="paragraph" w:customStyle="1" w:styleId="xl236">
    <w:name w:val="xl236"/>
    <w:basedOn w:val="Normln"/>
    <w:rsid w:val="00316D06"/>
    <w:pPr>
      <w:pBdr>
        <w:left w:val="single" w:sz="8" w:space="0" w:color="auto"/>
        <w:bottom w:val="single" w:sz="8" w:space="0" w:color="auto"/>
        <w:right w:val="single" w:sz="4" w:space="0" w:color="auto"/>
      </w:pBdr>
      <w:autoSpaceDE/>
      <w:autoSpaceDN/>
      <w:adjustRightInd/>
      <w:spacing w:before="100" w:beforeAutospacing="1" w:after="100" w:afterAutospacing="1" w:line="240" w:lineRule="auto"/>
      <w:ind w:firstLine="0"/>
      <w:contextualSpacing w:val="0"/>
      <w:jc w:val="left"/>
      <w:textAlignment w:val="top"/>
    </w:pPr>
    <w:rPr>
      <w:rFonts w:ascii="Arial" w:hAnsi="Arial" w:cs="Arial"/>
      <w:color w:val="auto"/>
      <w:sz w:val="24"/>
    </w:rPr>
  </w:style>
  <w:style w:type="paragraph" w:customStyle="1" w:styleId="xl237">
    <w:name w:val="xl237"/>
    <w:basedOn w:val="Normln"/>
    <w:rsid w:val="00316D06"/>
    <w:pPr>
      <w:pBdr>
        <w:top w:val="single" w:sz="8" w:space="0" w:color="auto"/>
        <w:left w:val="single" w:sz="8" w:space="0" w:color="auto"/>
        <w:right w:val="single" w:sz="8" w:space="0" w:color="auto"/>
      </w:pBdr>
      <w:autoSpaceDE/>
      <w:autoSpaceDN/>
      <w:adjustRightInd/>
      <w:spacing w:before="100" w:beforeAutospacing="1" w:after="100" w:afterAutospacing="1" w:line="240" w:lineRule="auto"/>
      <w:ind w:firstLine="0"/>
      <w:contextualSpacing w:val="0"/>
      <w:jc w:val="left"/>
      <w:textAlignment w:val="top"/>
    </w:pPr>
    <w:rPr>
      <w:rFonts w:ascii="Times New Roman" w:hAnsi="Times New Roman"/>
      <w:color w:val="auto"/>
      <w:sz w:val="24"/>
    </w:rPr>
  </w:style>
  <w:style w:type="paragraph" w:customStyle="1" w:styleId="perex">
    <w:name w:val="perex"/>
    <w:basedOn w:val="Normln"/>
    <w:rsid w:val="000E138D"/>
    <w:pPr>
      <w:autoSpaceDE/>
      <w:autoSpaceDN/>
      <w:adjustRightInd/>
      <w:spacing w:before="100" w:beforeAutospacing="1" w:after="100" w:afterAutospacing="1" w:line="240" w:lineRule="auto"/>
      <w:ind w:firstLine="0"/>
      <w:contextualSpacing w:val="0"/>
      <w:jc w:val="left"/>
    </w:pPr>
    <w:rPr>
      <w:rFonts w:ascii="Times New Roman" w:hAnsi="Times New Roman"/>
      <w:color w:val="auto"/>
      <w:sz w:val="24"/>
    </w:rPr>
  </w:style>
  <w:style w:type="paragraph" w:customStyle="1" w:styleId="paragraph">
    <w:name w:val="paragraph"/>
    <w:basedOn w:val="Normln"/>
    <w:rsid w:val="000E138D"/>
    <w:pPr>
      <w:autoSpaceDE/>
      <w:autoSpaceDN/>
      <w:adjustRightInd/>
      <w:spacing w:before="100" w:beforeAutospacing="1" w:after="100" w:afterAutospacing="1" w:line="240" w:lineRule="auto"/>
      <w:ind w:firstLine="0"/>
      <w:contextualSpacing w:val="0"/>
      <w:jc w:val="left"/>
    </w:pPr>
    <w:rPr>
      <w:rFonts w:ascii="Times New Roman" w:hAnsi="Times New Roman"/>
      <w:color w:val="auto"/>
      <w:sz w:val="24"/>
    </w:rPr>
  </w:style>
  <w:style w:type="character" w:styleId="Nevyeenzmnka">
    <w:name w:val="Unresolved Mention"/>
    <w:basedOn w:val="Standardnpsmoodstavce"/>
    <w:uiPriority w:val="99"/>
    <w:semiHidden/>
    <w:unhideWhenUsed/>
    <w:rsid w:val="006455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41053">
      <w:bodyDiv w:val="1"/>
      <w:marLeft w:val="0"/>
      <w:marRight w:val="0"/>
      <w:marTop w:val="0"/>
      <w:marBottom w:val="0"/>
      <w:divBdr>
        <w:top w:val="none" w:sz="0" w:space="0" w:color="auto"/>
        <w:left w:val="none" w:sz="0" w:space="0" w:color="auto"/>
        <w:bottom w:val="none" w:sz="0" w:space="0" w:color="auto"/>
        <w:right w:val="none" w:sz="0" w:space="0" w:color="auto"/>
      </w:divBdr>
    </w:div>
    <w:div w:id="44064550">
      <w:bodyDiv w:val="1"/>
      <w:marLeft w:val="0"/>
      <w:marRight w:val="0"/>
      <w:marTop w:val="0"/>
      <w:marBottom w:val="0"/>
      <w:divBdr>
        <w:top w:val="none" w:sz="0" w:space="0" w:color="auto"/>
        <w:left w:val="none" w:sz="0" w:space="0" w:color="auto"/>
        <w:bottom w:val="none" w:sz="0" w:space="0" w:color="auto"/>
        <w:right w:val="none" w:sz="0" w:space="0" w:color="auto"/>
      </w:divBdr>
    </w:div>
    <w:div w:id="73673427">
      <w:bodyDiv w:val="1"/>
      <w:marLeft w:val="0"/>
      <w:marRight w:val="0"/>
      <w:marTop w:val="0"/>
      <w:marBottom w:val="0"/>
      <w:divBdr>
        <w:top w:val="none" w:sz="0" w:space="0" w:color="auto"/>
        <w:left w:val="none" w:sz="0" w:space="0" w:color="auto"/>
        <w:bottom w:val="none" w:sz="0" w:space="0" w:color="auto"/>
        <w:right w:val="none" w:sz="0" w:space="0" w:color="auto"/>
      </w:divBdr>
    </w:div>
    <w:div w:id="107893934">
      <w:bodyDiv w:val="1"/>
      <w:marLeft w:val="0"/>
      <w:marRight w:val="0"/>
      <w:marTop w:val="0"/>
      <w:marBottom w:val="0"/>
      <w:divBdr>
        <w:top w:val="none" w:sz="0" w:space="0" w:color="auto"/>
        <w:left w:val="none" w:sz="0" w:space="0" w:color="auto"/>
        <w:bottom w:val="none" w:sz="0" w:space="0" w:color="auto"/>
        <w:right w:val="none" w:sz="0" w:space="0" w:color="auto"/>
      </w:divBdr>
    </w:div>
    <w:div w:id="112409339">
      <w:bodyDiv w:val="1"/>
      <w:marLeft w:val="0"/>
      <w:marRight w:val="0"/>
      <w:marTop w:val="0"/>
      <w:marBottom w:val="0"/>
      <w:divBdr>
        <w:top w:val="none" w:sz="0" w:space="0" w:color="auto"/>
        <w:left w:val="none" w:sz="0" w:space="0" w:color="auto"/>
        <w:bottom w:val="none" w:sz="0" w:space="0" w:color="auto"/>
        <w:right w:val="none" w:sz="0" w:space="0" w:color="auto"/>
      </w:divBdr>
    </w:div>
    <w:div w:id="123621734">
      <w:bodyDiv w:val="1"/>
      <w:marLeft w:val="0"/>
      <w:marRight w:val="0"/>
      <w:marTop w:val="0"/>
      <w:marBottom w:val="0"/>
      <w:divBdr>
        <w:top w:val="none" w:sz="0" w:space="0" w:color="auto"/>
        <w:left w:val="none" w:sz="0" w:space="0" w:color="auto"/>
        <w:bottom w:val="none" w:sz="0" w:space="0" w:color="auto"/>
        <w:right w:val="none" w:sz="0" w:space="0" w:color="auto"/>
      </w:divBdr>
    </w:div>
    <w:div w:id="171454591">
      <w:bodyDiv w:val="1"/>
      <w:marLeft w:val="0"/>
      <w:marRight w:val="0"/>
      <w:marTop w:val="0"/>
      <w:marBottom w:val="0"/>
      <w:divBdr>
        <w:top w:val="none" w:sz="0" w:space="0" w:color="auto"/>
        <w:left w:val="none" w:sz="0" w:space="0" w:color="auto"/>
        <w:bottom w:val="none" w:sz="0" w:space="0" w:color="auto"/>
        <w:right w:val="none" w:sz="0" w:space="0" w:color="auto"/>
      </w:divBdr>
    </w:div>
    <w:div w:id="176118552">
      <w:bodyDiv w:val="1"/>
      <w:marLeft w:val="0"/>
      <w:marRight w:val="0"/>
      <w:marTop w:val="0"/>
      <w:marBottom w:val="0"/>
      <w:divBdr>
        <w:top w:val="none" w:sz="0" w:space="0" w:color="auto"/>
        <w:left w:val="none" w:sz="0" w:space="0" w:color="auto"/>
        <w:bottom w:val="none" w:sz="0" w:space="0" w:color="auto"/>
        <w:right w:val="none" w:sz="0" w:space="0" w:color="auto"/>
      </w:divBdr>
      <w:divsChild>
        <w:div w:id="575289121">
          <w:marLeft w:val="0"/>
          <w:marRight w:val="0"/>
          <w:marTop w:val="0"/>
          <w:marBottom w:val="0"/>
          <w:divBdr>
            <w:top w:val="none" w:sz="0" w:space="0" w:color="auto"/>
            <w:left w:val="none" w:sz="0" w:space="0" w:color="auto"/>
            <w:bottom w:val="none" w:sz="0" w:space="0" w:color="auto"/>
            <w:right w:val="none" w:sz="0" w:space="0" w:color="auto"/>
          </w:divBdr>
          <w:divsChild>
            <w:div w:id="1953323789">
              <w:marLeft w:val="0"/>
              <w:marRight w:val="0"/>
              <w:marTop w:val="0"/>
              <w:marBottom w:val="0"/>
              <w:divBdr>
                <w:top w:val="none" w:sz="0" w:space="0" w:color="auto"/>
                <w:left w:val="none" w:sz="0" w:space="0" w:color="auto"/>
                <w:bottom w:val="none" w:sz="0" w:space="0" w:color="auto"/>
                <w:right w:val="none" w:sz="0" w:space="0" w:color="auto"/>
              </w:divBdr>
              <w:divsChild>
                <w:div w:id="311106214">
                  <w:marLeft w:val="0"/>
                  <w:marRight w:val="0"/>
                  <w:marTop w:val="0"/>
                  <w:marBottom w:val="0"/>
                  <w:divBdr>
                    <w:top w:val="none" w:sz="0" w:space="0" w:color="auto"/>
                    <w:left w:val="none" w:sz="0" w:space="0" w:color="auto"/>
                    <w:bottom w:val="none" w:sz="0" w:space="0" w:color="auto"/>
                    <w:right w:val="none" w:sz="0" w:space="0" w:color="auto"/>
                  </w:divBdr>
                  <w:divsChild>
                    <w:div w:id="1036849734">
                      <w:marLeft w:val="0"/>
                      <w:marRight w:val="0"/>
                      <w:marTop w:val="0"/>
                      <w:marBottom w:val="0"/>
                      <w:divBdr>
                        <w:top w:val="none" w:sz="0" w:space="0" w:color="auto"/>
                        <w:left w:val="none" w:sz="0" w:space="0" w:color="auto"/>
                        <w:bottom w:val="none" w:sz="0" w:space="0" w:color="auto"/>
                        <w:right w:val="none" w:sz="0" w:space="0" w:color="auto"/>
                      </w:divBdr>
                      <w:divsChild>
                        <w:div w:id="2030834084">
                          <w:marLeft w:val="0"/>
                          <w:marRight w:val="0"/>
                          <w:marTop w:val="0"/>
                          <w:marBottom w:val="0"/>
                          <w:divBdr>
                            <w:top w:val="none" w:sz="0" w:space="0" w:color="auto"/>
                            <w:left w:val="none" w:sz="0" w:space="0" w:color="auto"/>
                            <w:bottom w:val="none" w:sz="0" w:space="0" w:color="auto"/>
                            <w:right w:val="none" w:sz="0" w:space="0" w:color="auto"/>
                          </w:divBdr>
                          <w:divsChild>
                            <w:div w:id="1269120451">
                              <w:marLeft w:val="0"/>
                              <w:marRight w:val="0"/>
                              <w:marTop w:val="0"/>
                              <w:marBottom w:val="0"/>
                              <w:divBdr>
                                <w:top w:val="none" w:sz="0" w:space="0" w:color="auto"/>
                                <w:left w:val="none" w:sz="0" w:space="0" w:color="auto"/>
                                <w:bottom w:val="none" w:sz="0" w:space="0" w:color="auto"/>
                                <w:right w:val="none" w:sz="0" w:space="0" w:color="auto"/>
                              </w:divBdr>
                              <w:divsChild>
                                <w:div w:id="1364984143">
                                  <w:marLeft w:val="0"/>
                                  <w:marRight w:val="0"/>
                                  <w:marTop w:val="0"/>
                                  <w:marBottom w:val="0"/>
                                  <w:divBdr>
                                    <w:top w:val="none" w:sz="0" w:space="0" w:color="auto"/>
                                    <w:left w:val="none" w:sz="0" w:space="0" w:color="auto"/>
                                    <w:bottom w:val="none" w:sz="0" w:space="0" w:color="auto"/>
                                    <w:right w:val="none" w:sz="0" w:space="0" w:color="auto"/>
                                  </w:divBdr>
                                  <w:divsChild>
                                    <w:div w:id="832644551">
                                      <w:marLeft w:val="0"/>
                                      <w:marRight w:val="0"/>
                                      <w:marTop w:val="0"/>
                                      <w:marBottom w:val="0"/>
                                      <w:divBdr>
                                        <w:top w:val="none" w:sz="0" w:space="0" w:color="auto"/>
                                        <w:left w:val="none" w:sz="0" w:space="0" w:color="auto"/>
                                        <w:bottom w:val="none" w:sz="0" w:space="0" w:color="auto"/>
                                        <w:right w:val="none" w:sz="0" w:space="0" w:color="auto"/>
                                      </w:divBdr>
                                      <w:divsChild>
                                        <w:div w:id="961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89785">
      <w:bodyDiv w:val="1"/>
      <w:marLeft w:val="0"/>
      <w:marRight w:val="0"/>
      <w:marTop w:val="0"/>
      <w:marBottom w:val="0"/>
      <w:divBdr>
        <w:top w:val="none" w:sz="0" w:space="0" w:color="auto"/>
        <w:left w:val="none" w:sz="0" w:space="0" w:color="auto"/>
        <w:bottom w:val="none" w:sz="0" w:space="0" w:color="auto"/>
        <w:right w:val="none" w:sz="0" w:space="0" w:color="auto"/>
      </w:divBdr>
    </w:div>
    <w:div w:id="208886246">
      <w:bodyDiv w:val="1"/>
      <w:marLeft w:val="0"/>
      <w:marRight w:val="0"/>
      <w:marTop w:val="0"/>
      <w:marBottom w:val="0"/>
      <w:divBdr>
        <w:top w:val="none" w:sz="0" w:space="0" w:color="auto"/>
        <w:left w:val="none" w:sz="0" w:space="0" w:color="auto"/>
        <w:bottom w:val="none" w:sz="0" w:space="0" w:color="auto"/>
        <w:right w:val="none" w:sz="0" w:space="0" w:color="auto"/>
      </w:divBdr>
    </w:div>
    <w:div w:id="235164205">
      <w:bodyDiv w:val="1"/>
      <w:marLeft w:val="0"/>
      <w:marRight w:val="0"/>
      <w:marTop w:val="0"/>
      <w:marBottom w:val="0"/>
      <w:divBdr>
        <w:top w:val="none" w:sz="0" w:space="0" w:color="auto"/>
        <w:left w:val="none" w:sz="0" w:space="0" w:color="auto"/>
        <w:bottom w:val="none" w:sz="0" w:space="0" w:color="auto"/>
        <w:right w:val="none" w:sz="0" w:space="0" w:color="auto"/>
      </w:divBdr>
    </w:div>
    <w:div w:id="270285658">
      <w:bodyDiv w:val="1"/>
      <w:marLeft w:val="0"/>
      <w:marRight w:val="0"/>
      <w:marTop w:val="0"/>
      <w:marBottom w:val="0"/>
      <w:divBdr>
        <w:top w:val="none" w:sz="0" w:space="0" w:color="auto"/>
        <w:left w:val="none" w:sz="0" w:space="0" w:color="auto"/>
        <w:bottom w:val="none" w:sz="0" w:space="0" w:color="auto"/>
        <w:right w:val="none" w:sz="0" w:space="0" w:color="auto"/>
      </w:divBdr>
    </w:div>
    <w:div w:id="282350401">
      <w:bodyDiv w:val="1"/>
      <w:marLeft w:val="0"/>
      <w:marRight w:val="0"/>
      <w:marTop w:val="0"/>
      <w:marBottom w:val="0"/>
      <w:divBdr>
        <w:top w:val="none" w:sz="0" w:space="0" w:color="auto"/>
        <w:left w:val="none" w:sz="0" w:space="0" w:color="auto"/>
        <w:bottom w:val="none" w:sz="0" w:space="0" w:color="auto"/>
        <w:right w:val="none" w:sz="0" w:space="0" w:color="auto"/>
      </w:divBdr>
      <w:divsChild>
        <w:div w:id="1468163593">
          <w:marLeft w:val="0"/>
          <w:marRight w:val="0"/>
          <w:marTop w:val="0"/>
          <w:marBottom w:val="0"/>
          <w:divBdr>
            <w:top w:val="none" w:sz="0" w:space="0" w:color="auto"/>
            <w:left w:val="none" w:sz="0" w:space="0" w:color="auto"/>
            <w:bottom w:val="none" w:sz="0" w:space="0" w:color="auto"/>
            <w:right w:val="none" w:sz="0" w:space="0" w:color="auto"/>
          </w:divBdr>
          <w:divsChild>
            <w:div w:id="1607080907">
              <w:marLeft w:val="0"/>
              <w:marRight w:val="0"/>
              <w:marTop w:val="0"/>
              <w:marBottom w:val="0"/>
              <w:divBdr>
                <w:top w:val="none" w:sz="0" w:space="0" w:color="auto"/>
                <w:left w:val="none" w:sz="0" w:space="0" w:color="auto"/>
                <w:bottom w:val="none" w:sz="0" w:space="0" w:color="auto"/>
                <w:right w:val="none" w:sz="0" w:space="0" w:color="auto"/>
              </w:divBdr>
              <w:divsChild>
                <w:div w:id="315260629">
                  <w:marLeft w:val="0"/>
                  <w:marRight w:val="0"/>
                  <w:marTop w:val="0"/>
                  <w:marBottom w:val="0"/>
                  <w:divBdr>
                    <w:top w:val="none" w:sz="0" w:space="0" w:color="auto"/>
                    <w:left w:val="none" w:sz="0" w:space="0" w:color="auto"/>
                    <w:bottom w:val="none" w:sz="0" w:space="0" w:color="auto"/>
                    <w:right w:val="none" w:sz="0" w:space="0" w:color="auto"/>
                  </w:divBdr>
                  <w:divsChild>
                    <w:div w:id="1299800608">
                      <w:marLeft w:val="0"/>
                      <w:marRight w:val="0"/>
                      <w:marTop w:val="0"/>
                      <w:marBottom w:val="0"/>
                      <w:divBdr>
                        <w:top w:val="none" w:sz="0" w:space="0" w:color="auto"/>
                        <w:left w:val="none" w:sz="0" w:space="0" w:color="auto"/>
                        <w:bottom w:val="none" w:sz="0" w:space="0" w:color="auto"/>
                        <w:right w:val="none" w:sz="0" w:space="0" w:color="auto"/>
                      </w:divBdr>
                      <w:divsChild>
                        <w:div w:id="645860248">
                          <w:marLeft w:val="0"/>
                          <w:marRight w:val="0"/>
                          <w:marTop w:val="0"/>
                          <w:marBottom w:val="0"/>
                          <w:divBdr>
                            <w:top w:val="none" w:sz="0" w:space="0" w:color="auto"/>
                            <w:left w:val="none" w:sz="0" w:space="0" w:color="auto"/>
                            <w:bottom w:val="none" w:sz="0" w:space="0" w:color="auto"/>
                            <w:right w:val="none" w:sz="0" w:space="0" w:color="auto"/>
                          </w:divBdr>
                          <w:divsChild>
                            <w:div w:id="59451476">
                              <w:marLeft w:val="0"/>
                              <w:marRight w:val="0"/>
                              <w:marTop w:val="0"/>
                              <w:marBottom w:val="0"/>
                              <w:divBdr>
                                <w:top w:val="none" w:sz="0" w:space="0" w:color="auto"/>
                                <w:left w:val="none" w:sz="0" w:space="0" w:color="auto"/>
                                <w:bottom w:val="none" w:sz="0" w:space="0" w:color="auto"/>
                                <w:right w:val="none" w:sz="0" w:space="0" w:color="auto"/>
                              </w:divBdr>
                              <w:divsChild>
                                <w:div w:id="744492643">
                                  <w:marLeft w:val="0"/>
                                  <w:marRight w:val="0"/>
                                  <w:marTop w:val="0"/>
                                  <w:marBottom w:val="0"/>
                                  <w:divBdr>
                                    <w:top w:val="none" w:sz="0" w:space="0" w:color="auto"/>
                                    <w:left w:val="none" w:sz="0" w:space="0" w:color="auto"/>
                                    <w:bottom w:val="none" w:sz="0" w:space="0" w:color="auto"/>
                                    <w:right w:val="none" w:sz="0" w:space="0" w:color="auto"/>
                                  </w:divBdr>
                                  <w:divsChild>
                                    <w:div w:id="1623413637">
                                      <w:marLeft w:val="0"/>
                                      <w:marRight w:val="0"/>
                                      <w:marTop w:val="0"/>
                                      <w:marBottom w:val="0"/>
                                      <w:divBdr>
                                        <w:top w:val="none" w:sz="0" w:space="0" w:color="auto"/>
                                        <w:left w:val="none" w:sz="0" w:space="0" w:color="auto"/>
                                        <w:bottom w:val="none" w:sz="0" w:space="0" w:color="auto"/>
                                        <w:right w:val="none" w:sz="0" w:space="0" w:color="auto"/>
                                      </w:divBdr>
                                      <w:divsChild>
                                        <w:div w:id="626860660">
                                          <w:marLeft w:val="0"/>
                                          <w:marRight w:val="0"/>
                                          <w:marTop w:val="0"/>
                                          <w:marBottom w:val="0"/>
                                          <w:divBdr>
                                            <w:top w:val="none" w:sz="0" w:space="0" w:color="auto"/>
                                            <w:left w:val="none" w:sz="0" w:space="0" w:color="auto"/>
                                            <w:bottom w:val="none" w:sz="0" w:space="0" w:color="auto"/>
                                            <w:right w:val="none" w:sz="0" w:space="0" w:color="auto"/>
                                          </w:divBdr>
                                        </w:div>
                                        <w:div w:id="1593591222">
                                          <w:marLeft w:val="0"/>
                                          <w:marRight w:val="0"/>
                                          <w:marTop w:val="0"/>
                                          <w:marBottom w:val="0"/>
                                          <w:divBdr>
                                            <w:top w:val="none" w:sz="0" w:space="0" w:color="auto"/>
                                            <w:left w:val="none" w:sz="0" w:space="0" w:color="auto"/>
                                            <w:bottom w:val="none" w:sz="0" w:space="0" w:color="auto"/>
                                            <w:right w:val="none" w:sz="0" w:space="0" w:color="auto"/>
                                          </w:divBdr>
                                        </w:div>
                                        <w:div w:id="1962180482">
                                          <w:marLeft w:val="0"/>
                                          <w:marRight w:val="0"/>
                                          <w:marTop w:val="0"/>
                                          <w:marBottom w:val="0"/>
                                          <w:divBdr>
                                            <w:top w:val="none" w:sz="0" w:space="0" w:color="auto"/>
                                            <w:left w:val="none" w:sz="0" w:space="0" w:color="auto"/>
                                            <w:bottom w:val="none" w:sz="0" w:space="0" w:color="auto"/>
                                            <w:right w:val="none" w:sz="0" w:space="0" w:color="auto"/>
                                          </w:divBdr>
                                        </w:div>
                                        <w:div w:id="1171261483">
                                          <w:marLeft w:val="0"/>
                                          <w:marRight w:val="0"/>
                                          <w:marTop w:val="0"/>
                                          <w:marBottom w:val="0"/>
                                          <w:divBdr>
                                            <w:top w:val="none" w:sz="0" w:space="0" w:color="auto"/>
                                            <w:left w:val="none" w:sz="0" w:space="0" w:color="auto"/>
                                            <w:bottom w:val="none" w:sz="0" w:space="0" w:color="auto"/>
                                            <w:right w:val="none" w:sz="0" w:space="0" w:color="auto"/>
                                          </w:divBdr>
                                        </w:div>
                                        <w:div w:id="1770543794">
                                          <w:marLeft w:val="0"/>
                                          <w:marRight w:val="0"/>
                                          <w:marTop w:val="0"/>
                                          <w:marBottom w:val="0"/>
                                          <w:divBdr>
                                            <w:top w:val="none" w:sz="0" w:space="0" w:color="auto"/>
                                            <w:left w:val="none" w:sz="0" w:space="0" w:color="auto"/>
                                            <w:bottom w:val="none" w:sz="0" w:space="0" w:color="auto"/>
                                            <w:right w:val="none" w:sz="0" w:space="0" w:color="auto"/>
                                          </w:divBdr>
                                        </w:div>
                                        <w:div w:id="345865923">
                                          <w:marLeft w:val="0"/>
                                          <w:marRight w:val="0"/>
                                          <w:marTop w:val="0"/>
                                          <w:marBottom w:val="0"/>
                                          <w:divBdr>
                                            <w:top w:val="none" w:sz="0" w:space="0" w:color="auto"/>
                                            <w:left w:val="none" w:sz="0" w:space="0" w:color="auto"/>
                                            <w:bottom w:val="none" w:sz="0" w:space="0" w:color="auto"/>
                                            <w:right w:val="none" w:sz="0" w:space="0" w:color="auto"/>
                                          </w:divBdr>
                                        </w:div>
                                        <w:div w:id="546264844">
                                          <w:marLeft w:val="0"/>
                                          <w:marRight w:val="0"/>
                                          <w:marTop w:val="0"/>
                                          <w:marBottom w:val="0"/>
                                          <w:divBdr>
                                            <w:top w:val="none" w:sz="0" w:space="0" w:color="auto"/>
                                            <w:left w:val="none" w:sz="0" w:space="0" w:color="auto"/>
                                            <w:bottom w:val="none" w:sz="0" w:space="0" w:color="auto"/>
                                            <w:right w:val="none" w:sz="0" w:space="0" w:color="auto"/>
                                          </w:divBdr>
                                        </w:div>
                                        <w:div w:id="2118864597">
                                          <w:marLeft w:val="0"/>
                                          <w:marRight w:val="0"/>
                                          <w:marTop w:val="0"/>
                                          <w:marBottom w:val="0"/>
                                          <w:divBdr>
                                            <w:top w:val="none" w:sz="0" w:space="0" w:color="auto"/>
                                            <w:left w:val="none" w:sz="0" w:space="0" w:color="auto"/>
                                            <w:bottom w:val="none" w:sz="0" w:space="0" w:color="auto"/>
                                            <w:right w:val="none" w:sz="0" w:space="0" w:color="auto"/>
                                          </w:divBdr>
                                        </w:div>
                                        <w:div w:id="1391920989">
                                          <w:marLeft w:val="0"/>
                                          <w:marRight w:val="0"/>
                                          <w:marTop w:val="0"/>
                                          <w:marBottom w:val="0"/>
                                          <w:divBdr>
                                            <w:top w:val="none" w:sz="0" w:space="0" w:color="auto"/>
                                            <w:left w:val="none" w:sz="0" w:space="0" w:color="auto"/>
                                            <w:bottom w:val="none" w:sz="0" w:space="0" w:color="auto"/>
                                            <w:right w:val="none" w:sz="0" w:space="0" w:color="auto"/>
                                          </w:divBdr>
                                        </w:div>
                                        <w:div w:id="1917594760">
                                          <w:marLeft w:val="0"/>
                                          <w:marRight w:val="0"/>
                                          <w:marTop w:val="0"/>
                                          <w:marBottom w:val="0"/>
                                          <w:divBdr>
                                            <w:top w:val="none" w:sz="0" w:space="0" w:color="auto"/>
                                            <w:left w:val="none" w:sz="0" w:space="0" w:color="auto"/>
                                            <w:bottom w:val="none" w:sz="0" w:space="0" w:color="auto"/>
                                            <w:right w:val="none" w:sz="0" w:space="0" w:color="auto"/>
                                          </w:divBdr>
                                        </w:div>
                                        <w:div w:id="2126845936">
                                          <w:marLeft w:val="0"/>
                                          <w:marRight w:val="0"/>
                                          <w:marTop w:val="0"/>
                                          <w:marBottom w:val="0"/>
                                          <w:divBdr>
                                            <w:top w:val="none" w:sz="0" w:space="0" w:color="auto"/>
                                            <w:left w:val="none" w:sz="0" w:space="0" w:color="auto"/>
                                            <w:bottom w:val="none" w:sz="0" w:space="0" w:color="auto"/>
                                            <w:right w:val="none" w:sz="0" w:space="0" w:color="auto"/>
                                          </w:divBdr>
                                        </w:div>
                                        <w:div w:id="1952009980">
                                          <w:marLeft w:val="0"/>
                                          <w:marRight w:val="0"/>
                                          <w:marTop w:val="0"/>
                                          <w:marBottom w:val="0"/>
                                          <w:divBdr>
                                            <w:top w:val="none" w:sz="0" w:space="0" w:color="auto"/>
                                            <w:left w:val="none" w:sz="0" w:space="0" w:color="auto"/>
                                            <w:bottom w:val="none" w:sz="0" w:space="0" w:color="auto"/>
                                            <w:right w:val="none" w:sz="0" w:space="0" w:color="auto"/>
                                          </w:divBdr>
                                        </w:div>
                                        <w:div w:id="1017463188">
                                          <w:marLeft w:val="0"/>
                                          <w:marRight w:val="0"/>
                                          <w:marTop w:val="0"/>
                                          <w:marBottom w:val="0"/>
                                          <w:divBdr>
                                            <w:top w:val="none" w:sz="0" w:space="0" w:color="auto"/>
                                            <w:left w:val="none" w:sz="0" w:space="0" w:color="auto"/>
                                            <w:bottom w:val="none" w:sz="0" w:space="0" w:color="auto"/>
                                            <w:right w:val="none" w:sz="0" w:space="0" w:color="auto"/>
                                          </w:divBdr>
                                        </w:div>
                                        <w:div w:id="144849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7539829">
      <w:bodyDiv w:val="1"/>
      <w:marLeft w:val="0"/>
      <w:marRight w:val="0"/>
      <w:marTop w:val="0"/>
      <w:marBottom w:val="0"/>
      <w:divBdr>
        <w:top w:val="none" w:sz="0" w:space="0" w:color="auto"/>
        <w:left w:val="none" w:sz="0" w:space="0" w:color="auto"/>
        <w:bottom w:val="none" w:sz="0" w:space="0" w:color="auto"/>
        <w:right w:val="none" w:sz="0" w:space="0" w:color="auto"/>
      </w:divBdr>
    </w:div>
    <w:div w:id="299918975">
      <w:bodyDiv w:val="1"/>
      <w:marLeft w:val="0"/>
      <w:marRight w:val="0"/>
      <w:marTop w:val="0"/>
      <w:marBottom w:val="0"/>
      <w:divBdr>
        <w:top w:val="none" w:sz="0" w:space="0" w:color="auto"/>
        <w:left w:val="none" w:sz="0" w:space="0" w:color="auto"/>
        <w:bottom w:val="none" w:sz="0" w:space="0" w:color="auto"/>
        <w:right w:val="none" w:sz="0" w:space="0" w:color="auto"/>
      </w:divBdr>
    </w:div>
    <w:div w:id="301154688">
      <w:bodyDiv w:val="1"/>
      <w:marLeft w:val="0"/>
      <w:marRight w:val="0"/>
      <w:marTop w:val="0"/>
      <w:marBottom w:val="0"/>
      <w:divBdr>
        <w:top w:val="none" w:sz="0" w:space="0" w:color="auto"/>
        <w:left w:val="none" w:sz="0" w:space="0" w:color="auto"/>
        <w:bottom w:val="none" w:sz="0" w:space="0" w:color="auto"/>
        <w:right w:val="none" w:sz="0" w:space="0" w:color="auto"/>
      </w:divBdr>
    </w:div>
    <w:div w:id="329187607">
      <w:bodyDiv w:val="1"/>
      <w:marLeft w:val="0"/>
      <w:marRight w:val="0"/>
      <w:marTop w:val="0"/>
      <w:marBottom w:val="0"/>
      <w:divBdr>
        <w:top w:val="none" w:sz="0" w:space="0" w:color="auto"/>
        <w:left w:val="none" w:sz="0" w:space="0" w:color="auto"/>
        <w:bottom w:val="none" w:sz="0" w:space="0" w:color="auto"/>
        <w:right w:val="none" w:sz="0" w:space="0" w:color="auto"/>
      </w:divBdr>
    </w:div>
    <w:div w:id="419327489">
      <w:bodyDiv w:val="1"/>
      <w:marLeft w:val="0"/>
      <w:marRight w:val="0"/>
      <w:marTop w:val="0"/>
      <w:marBottom w:val="0"/>
      <w:divBdr>
        <w:top w:val="none" w:sz="0" w:space="0" w:color="auto"/>
        <w:left w:val="none" w:sz="0" w:space="0" w:color="auto"/>
        <w:bottom w:val="none" w:sz="0" w:space="0" w:color="auto"/>
        <w:right w:val="none" w:sz="0" w:space="0" w:color="auto"/>
      </w:divBdr>
    </w:div>
    <w:div w:id="492185214">
      <w:bodyDiv w:val="1"/>
      <w:marLeft w:val="0"/>
      <w:marRight w:val="0"/>
      <w:marTop w:val="0"/>
      <w:marBottom w:val="0"/>
      <w:divBdr>
        <w:top w:val="none" w:sz="0" w:space="0" w:color="auto"/>
        <w:left w:val="none" w:sz="0" w:space="0" w:color="auto"/>
        <w:bottom w:val="none" w:sz="0" w:space="0" w:color="auto"/>
        <w:right w:val="none" w:sz="0" w:space="0" w:color="auto"/>
      </w:divBdr>
    </w:div>
    <w:div w:id="492264491">
      <w:bodyDiv w:val="1"/>
      <w:marLeft w:val="0"/>
      <w:marRight w:val="0"/>
      <w:marTop w:val="0"/>
      <w:marBottom w:val="0"/>
      <w:divBdr>
        <w:top w:val="none" w:sz="0" w:space="0" w:color="auto"/>
        <w:left w:val="none" w:sz="0" w:space="0" w:color="auto"/>
        <w:bottom w:val="none" w:sz="0" w:space="0" w:color="auto"/>
        <w:right w:val="none" w:sz="0" w:space="0" w:color="auto"/>
      </w:divBdr>
    </w:div>
    <w:div w:id="534150641">
      <w:bodyDiv w:val="1"/>
      <w:marLeft w:val="0"/>
      <w:marRight w:val="0"/>
      <w:marTop w:val="0"/>
      <w:marBottom w:val="0"/>
      <w:divBdr>
        <w:top w:val="none" w:sz="0" w:space="0" w:color="auto"/>
        <w:left w:val="none" w:sz="0" w:space="0" w:color="auto"/>
        <w:bottom w:val="none" w:sz="0" w:space="0" w:color="auto"/>
        <w:right w:val="none" w:sz="0" w:space="0" w:color="auto"/>
      </w:divBdr>
    </w:div>
    <w:div w:id="578565117">
      <w:bodyDiv w:val="1"/>
      <w:marLeft w:val="0"/>
      <w:marRight w:val="0"/>
      <w:marTop w:val="0"/>
      <w:marBottom w:val="0"/>
      <w:divBdr>
        <w:top w:val="none" w:sz="0" w:space="0" w:color="auto"/>
        <w:left w:val="none" w:sz="0" w:space="0" w:color="auto"/>
        <w:bottom w:val="none" w:sz="0" w:space="0" w:color="auto"/>
        <w:right w:val="none" w:sz="0" w:space="0" w:color="auto"/>
      </w:divBdr>
      <w:divsChild>
        <w:div w:id="1073164899">
          <w:marLeft w:val="0"/>
          <w:marRight w:val="0"/>
          <w:marTop w:val="0"/>
          <w:marBottom w:val="0"/>
          <w:divBdr>
            <w:top w:val="none" w:sz="0" w:space="0" w:color="auto"/>
            <w:left w:val="none" w:sz="0" w:space="0" w:color="auto"/>
            <w:bottom w:val="none" w:sz="0" w:space="0" w:color="auto"/>
            <w:right w:val="none" w:sz="0" w:space="0" w:color="auto"/>
          </w:divBdr>
          <w:divsChild>
            <w:div w:id="1490631746">
              <w:marLeft w:val="0"/>
              <w:marRight w:val="0"/>
              <w:marTop w:val="0"/>
              <w:marBottom w:val="0"/>
              <w:divBdr>
                <w:top w:val="none" w:sz="0" w:space="0" w:color="auto"/>
                <w:left w:val="none" w:sz="0" w:space="0" w:color="auto"/>
                <w:bottom w:val="none" w:sz="0" w:space="0" w:color="auto"/>
                <w:right w:val="none" w:sz="0" w:space="0" w:color="auto"/>
              </w:divBdr>
              <w:divsChild>
                <w:div w:id="1668751171">
                  <w:marLeft w:val="0"/>
                  <w:marRight w:val="0"/>
                  <w:marTop w:val="0"/>
                  <w:marBottom w:val="0"/>
                  <w:divBdr>
                    <w:top w:val="none" w:sz="0" w:space="0" w:color="auto"/>
                    <w:left w:val="none" w:sz="0" w:space="0" w:color="auto"/>
                    <w:bottom w:val="none" w:sz="0" w:space="0" w:color="auto"/>
                    <w:right w:val="none" w:sz="0" w:space="0" w:color="auto"/>
                  </w:divBdr>
                  <w:divsChild>
                    <w:div w:id="1483428605">
                      <w:marLeft w:val="0"/>
                      <w:marRight w:val="0"/>
                      <w:marTop w:val="0"/>
                      <w:marBottom w:val="0"/>
                      <w:divBdr>
                        <w:top w:val="none" w:sz="0" w:space="0" w:color="auto"/>
                        <w:left w:val="none" w:sz="0" w:space="0" w:color="auto"/>
                        <w:bottom w:val="none" w:sz="0" w:space="0" w:color="auto"/>
                        <w:right w:val="none" w:sz="0" w:space="0" w:color="auto"/>
                      </w:divBdr>
                      <w:divsChild>
                        <w:div w:id="1256208093">
                          <w:marLeft w:val="0"/>
                          <w:marRight w:val="0"/>
                          <w:marTop w:val="0"/>
                          <w:marBottom w:val="0"/>
                          <w:divBdr>
                            <w:top w:val="none" w:sz="0" w:space="0" w:color="auto"/>
                            <w:left w:val="none" w:sz="0" w:space="0" w:color="auto"/>
                            <w:bottom w:val="none" w:sz="0" w:space="0" w:color="auto"/>
                            <w:right w:val="none" w:sz="0" w:space="0" w:color="auto"/>
                          </w:divBdr>
                          <w:divsChild>
                            <w:div w:id="1765029560">
                              <w:marLeft w:val="15"/>
                              <w:marRight w:val="195"/>
                              <w:marTop w:val="0"/>
                              <w:marBottom w:val="0"/>
                              <w:divBdr>
                                <w:top w:val="none" w:sz="0" w:space="0" w:color="auto"/>
                                <w:left w:val="none" w:sz="0" w:space="0" w:color="auto"/>
                                <w:bottom w:val="none" w:sz="0" w:space="0" w:color="auto"/>
                                <w:right w:val="none" w:sz="0" w:space="0" w:color="auto"/>
                              </w:divBdr>
                              <w:divsChild>
                                <w:div w:id="667707168">
                                  <w:marLeft w:val="0"/>
                                  <w:marRight w:val="0"/>
                                  <w:marTop w:val="0"/>
                                  <w:marBottom w:val="0"/>
                                  <w:divBdr>
                                    <w:top w:val="none" w:sz="0" w:space="0" w:color="auto"/>
                                    <w:left w:val="none" w:sz="0" w:space="0" w:color="auto"/>
                                    <w:bottom w:val="none" w:sz="0" w:space="0" w:color="auto"/>
                                    <w:right w:val="none" w:sz="0" w:space="0" w:color="auto"/>
                                  </w:divBdr>
                                  <w:divsChild>
                                    <w:div w:id="2025395930">
                                      <w:marLeft w:val="0"/>
                                      <w:marRight w:val="0"/>
                                      <w:marTop w:val="0"/>
                                      <w:marBottom w:val="0"/>
                                      <w:divBdr>
                                        <w:top w:val="none" w:sz="0" w:space="0" w:color="auto"/>
                                        <w:left w:val="none" w:sz="0" w:space="0" w:color="auto"/>
                                        <w:bottom w:val="none" w:sz="0" w:space="0" w:color="auto"/>
                                        <w:right w:val="none" w:sz="0" w:space="0" w:color="auto"/>
                                      </w:divBdr>
                                      <w:divsChild>
                                        <w:div w:id="1640988564">
                                          <w:marLeft w:val="0"/>
                                          <w:marRight w:val="0"/>
                                          <w:marTop w:val="0"/>
                                          <w:marBottom w:val="0"/>
                                          <w:divBdr>
                                            <w:top w:val="none" w:sz="0" w:space="0" w:color="auto"/>
                                            <w:left w:val="none" w:sz="0" w:space="0" w:color="auto"/>
                                            <w:bottom w:val="none" w:sz="0" w:space="0" w:color="auto"/>
                                            <w:right w:val="none" w:sz="0" w:space="0" w:color="auto"/>
                                          </w:divBdr>
                                          <w:divsChild>
                                            <w:div w:id="1896621344">
                                              <w:marLeft w:val="0"/>
                                              <w:marRight w:val="0"/>
                                              <w:marTop w:val="0"/>
                                              <w:marBottom w:val="0"/>
                                              <w:divBdr>
                                                <w:top w:val="none" w:sz="0" w:space="0" w:color="auto"/>
                                                <w:left w:val="none" w:sz="0" w:space="0" w:color="auto"/>
                                                <w:bottom w:val="none" w:sz="0" w:space="0" w:color="auto"/>
                                                <w:right w:val="none" w:sz="0" w:space="0" w:color="auto"/>
                                              </w:divBdr>
                                              <w:divsChild>
                                                <w:div w:id="1709330490">
                                                  <w:marLeft w:val="0"/>
                                                  <w:marRight w:val="0"/>
                                                  <w:marTop w:val="0"/>
                                                  <w:marBottom w:val="0"/>
                                                  <w:divBdr>
                                                    <w:top w:val="none" w:sz="0" w:space="0" w:color="auto"/>
                                                    <w:left w:val="none" w:sz="0" w:space="0" w:color="auto"/>
                                                    <w:bottom w:val="none" w:sz="0" w:space="0" w:color="auto"/>
                                                    <w:right w:val="none" w:sz="0" w:space="0" w:color="auto"/>
                                                  </w:divBdr>
                                                  <w:divsChild>
                                                    <w:div w:id="2131631639">
                                                      <w:marLeft w:val="0"/>
                                                      <w:marRight w:val="0"/>
                                                      <w:marTop w:val="0"/>
                                                      <w:marBottom w:val="0"/>
                                                      <w:divBdr>
                                                        <w:top w:val="none" w:sz="0" w:space="0" w:color="auto"/>
                                                        <w:left w:val="none" w:sz="0" w:space="0" w:color="auto"/>
                                                        <w:bottom w:val="none" w:sz="0" w:space="0" w:color="auto"/>
                                                        <w:right w:val="none" w:sz="0" w:space="0" w:color="auto"/>
                                                      </w:divBdr>
                                                      <w:divsChild>
                                                        <w:div w:id="1524203158">
                                                          <w:marLeft w:val="0"/>
                                                          <w:marRight w:val="0"/>
                                                          <w:marTop w:val="0"/>
                                                          <w:marBottom w:val="0"/>
                                                          <w:divBdr>
                                                            <w:top w:val="none" w:sz="0" w:space="0" w:color="auto"/>
                                                            <w:left w:val="none" w:sz="0" w:space="0" w:color="auto"/>
                                                            <w:bottom w:val="none" w:sz="0" w:space="0" w:color="auto"/>
                                                            <w:right w:val="none" w:sz="0" w:space="0" w:color="auto"/>
                                                          </w:divBdr>
                                                          <w:divsChild>
                                                            <w:div w:id="1882134779">
                                                              <w:marLeft w:val="0"/>
                                                              <w:marRight w:val="0"/>
                                                              <w:marTop w:val="0"/>
                                                              <w:marBottom w:val="0"/>
                                                              <w:divBdr>
                                                                <w:top w:val="none" w:sz="0" w:space="0" w:color="auto"/>
                                                                <w:left w:val="none" w:sz="0" w:space="0" w:color="auto"/>
                                                                <w:bottom w:val="none" w:sz="0" w:space="0" w:color="auto"/>
                                                                <w:right w:val="none" w:sz="0" w:space="0" w:color="auto"/>
                                                              </w:divBdr>
                                                              <w:divsChild>
                                                                <w:div w:id="167520335">
                                                                  <w:marLeft w:val="0"/>
                                                                  <w:marRight w:val="0"/>
                                                                  <w:marTop w:val="0"/>
                                                                  <w:marBottom w:val="0"/>
                                                                  <w:divBdr>
                                                                    <w:top w:val="none" w:sz="0" w:space="0" w:color="auto"/>
                                                                    <w:left w:val="none" w:sz="0" w:space="0" w:color="auto"/>
                                                                    <w:bottom w:val="none" w:sz="0" w:space="0" w:color="auto"/>
                                                                    <w:right w:val="none" w:sz="0" w:space="0" w:color="auto"/>
                                                                  </w:divBdr>
                                                                  <w:divsChild>
                                                                    <w:div w:id="782921382">
                                                                      <w:marLeft w:val="405"/>
                                                                      <w:marRight w:val="0"/>
                                                                      <w:marTop w:val="0"/>
                                                                      <w:marBottom w:val="0"/>
                                                                      <w:divBdr>
                                                                        <w:top w:val="none" w:sz="0" w:space="0" w:color="auto"/>
                                                                        <w:left w:val="none" w:sz="0" w:space="0" w:color="auto"/>
                                                                        <w:bottom w:val="none" w:sz="0" w:space="0" w:color="auto"/>
                                                                        <w:right w:val="none" w:sz="0" w:space="0" w:color="auto"/>
                                                                      </w:divBdr>
                                                                      <w:divsChild>
                                                                        <w:div w:id="1807820841">
                                                                          <w:marLeft w:val="0"/>
                                                                          <w:marRight w:val="0"/>
                                                                          <w:marTop w:val="0"/>
                                                                          <w:marBottom w:val="0"/>
                                                                          <w:divBdr>
                                                                            <w:top w:val="none" w:sz="0" w:space="0" w:color="auto"/>
                                                                            <w:left w:val="none" w:sz="0" w:space="0" w:color="auto"/>
                                                                            <w:bottom w:val="none" w:sz="0" w:space="0" w:color="auto"/>
                                                                            <w:right w:val="none" w:sz="0" w:space="0" w:color="auto"/>
                                                                          </w:divBdr>
                                                                          <w:divsChild>
                                                                            <w:div w:id="1319654932">
                                                                              <w:marLeft w:val="0"/>
                                                                              <w:marRight w:val="0"/>
                                                                              <w:marTop w:val="0"/>
                                                                              <w:marBottom w:val="0"/>
                                                                              <w:divBdr>
                                                                                <w:top w:val="none" w:sz="0" w:space="0" w:color="auto"/>
                                                                                <w:left w:val="none" w:sz="0" w:space="0" w:color="auto"/>
                                                                                <w:bottom w:val="none" w:sz="0" w:space="0" w:color="auto"/>
                                                                                <w:right w:val="none" w:sz="0" w:space="0" w:color="auto"/>
                                                                              </w:divBdr>
                                                                              <w:divsChild>
                                                                                <w:div w:id="2092391763">
                                                                                  <w:marLeft w:val="0"/>
                                                                                  <w:marRight w:val="0"/>
                                                                                  <w:marTop w:val="0"/>
                                                                                  <w:marBottom w:val="0"/>
                                                                                  <w:divBdr>
                                                                                    <w:top w:val="none" w:sz="0" w:space="0" w:color="auto"/>
                                                                                    <w:left w:val="none" w:sz="0" w:space="0" w:color="auto"/>
                                                                                    <w:bottom w:val="none" w:sz="0" w:space="0" w:color="auto"/>
                                                                                    <w:right w:val="none" w:sz="0" w:space="0" w:color="auto"/>
                                                                                  </w:divBdr>
                                                                                  <w:divsChild>
                                                                                    <w:div w:id="2102026633">
                                                                                      <w:marLeft w:val="0"/>
                                                                                      <w:marRight w:val="0"/>
                                                                                      <w:marTop w:val="0"/>
                                                                                      <w:marBottom w:val="0"/>
                                                                                      <w:divBdr>
                                                                                        <w:top w:val="none" w:sz="0" w:space="0" w:color="auto"/>
                                                                                        <w:left w:val="none" w:sz="0" w:space="0" w:color="auto"/>
                                                                                        <w:bottom w:val="none" w:sz="0" w:space="0" w:color="auto"/>
                                                                                        <w:right w:val="none" w:sz="0" w:space="0" w:color="auto"/>
                                                                                      </w:divBdr>
                                                                                      <w:divsChild>
                                                                                        <w:div w:id="827863704">
                                                                                          <w:marLeft w:val="0"/>
                                                                                          <w:marRight w:val="0"/>
                                                                                          <w:marTop w:val="0"/>
                                                                                          <w:marBottom w:val="0"/>
                                                                                          <w:divBdr>
                                                                                            <w:top w:val="none" w:sz="0" w:space="0" w:color="auto"/>
                                                                                            <w:left w:val="none" w:sz="0" w:space="0" w:color="auto"/>
                                                                                            <w:bottom w:val="none" w:sz="0" w:space="0" w:color="auto"/>
                                                                                            <w:right w:val="none" w:sz="0" w:space="0" w:color="auto"/>
                                                                                          </w:divBdr>
                                                                                          <w:divsChild>
                                                                                            <w:div w:id="669718025">
                                                                                              <w:marLeft w:val="0"/>
                                                                                              <w:marRight w:val="0"/>
                                                                                              <w:marTop w:val="0"/>
                                                                                              <w:marBottom w:val="0"/>
                                                                                              <w:divBdr>
                                                                                                <w:top w:val="none" w:sz="0" w:space="0" w:color="auto"/>
                                                                                                <w:left w:val="none" w:sz="0" w:space="0" w:color="auto"/>
                                                                                                <w:bottom w:val="none" w:sz="0" w:space="0" w:color="auto"/>
                                                                                                <w:right w:val="none" w:sz="0" w:space="0" w:color="auto"/>
                                                                                              </w:divBdr>
                                                                                              <w:divsChild>
                                                                                                <w:div w:id="393309980">
                                                                                                  <w:marLeft w:val="0"/>
                                                                                                  <w:marRight w:val="0"/>
                                                                                                  <w:marTop w:val="0"/>
                                                                                                  <w:marBottom w:val="0"/>
                                                                                                  <w:divBdr>
                                                                                                    <w:top w:val="none" w:sz="0" w:space="0" w:color="auto"/>
                                                                                                    <w:left w:val="single" w:sz="12" w:space="8" w:color="auto"/>
                                                                                                    <w:bottom w:val="none" w:sz="0" w:space="0" w:color="auto"/>
                                                                                                    <w:right w:val="none" w:sz="0" w:space="0" w:color="auto"/>
                                                                                                  </w:divBdr>
                                                                                                  <w:divsChild>
                                                                                                    <w:div w:id="1585916494">
                                                                                                      <w:marLeft w:val="0"/>
                                                                                                      <w:marRight w:val="0"/>
                                                                                                      <w:marTop w:val="0"/>
                                                                                                      <w:marBottom w:val="0"/>
                                                                                                      <w:divBdr>
                                                                                                        <w:top w:val="none" w:sz="0" w:space="0" w:color="auto"/>
                                                                                                        <w:left w:val="none" w:sz="0" w:space="0" w:color="auto"/>
                                                                                                        <w:bottom w:val="none" w:sz="0" w:space="0" w:color="auto"/>
                                                                                                        <w:right w:val="none" w:sz="0" w:space="0" w:color="auto"/>
                                                                                                      </w:divBdr>
                                                                                                      <w:divsChild>
                                                                                                        <w:div w:id="1992561838">
                                                                                                          <w:marLeft w:val="0"/>
                                                                                                          <w:marRight w:val="0"/>
                                                                                                          <w:marTop w:val="0"/>
                                                                                                          <w:marBottom w:val="0"/>
                                                                                                          <w:divBdr>
                                                                                                            <w:top w:val="none" w:sz="0" w:space="0" w:color="auto"/>
                                                                                                            <w:left w:val="none" w:sz="0" w:space="0" w:color="auto"/>
                                                                                                            <w:bottom w:val="none" w:sz="0" w:space="0" w:color="auto"/>
                                                                                                            <w:right w:val="none" w:sz="0" w:space="0" w:color="auto"/>
                                                                                                          </w:divBdr>
                                                                                                          <w:divsChild>
                                                                                                            <w:div w:id="688602533">
                                                                                                              <w:marLeft w:val="0"/>
                                                                                                              <w:marRight w:val="0"/>
                                                                                                              <w:marTop w:val="0"/>
                                                                                                              <w:marBottom w:val="0"/>
                                                                                                              <w:divBdr>
                                                                                                                <w:top w:val="none" w:sz="0" w:space="0" w:color="auto"/>
                                                                                                                <w:left w:val="none" w:sz="0" w:space="0" w:color="auto"/>
                                                                                                                <w:bottom w:val="none" w:sz="0" w:space="0" w:color="auto"/>
                                                                                                                <w:right w:val="none" w:sz="0" w:space="0" w:color="auto"/>
                                                                                                              </w:divBdr>
                                                                                                              <w:divsChild>
                                                                                                                <w:div w:id="540288797">
                                                                                                                  <w:marLeft w:val="0"/>
                                                                                                                  <w:marRight w:val="0"/>
                                                                                                                  <w:marTop w:val="0"/>
                                                                                                                  <w:marBottom w:val="0"/>
                                                                                                                  <w:divBdr>
                                                                                                                    <w:top w:val="none" w:sz="0" w:space="0" w:color="auto"/>
                                                                                                                    <w:left w:val="none" w:sz="0" w:space="0" w:color="auto"/>
                                                                                                                    <w:bottom w:val="none" w:sz="0" w:space="0" w:color="auto"/>
                                                                                                                    <w:right w:val="none" w:sz="0" w:space="0" w:color="auto"/>
                                                                                                                  </w:divBdr>
                                                                                                                  <w:divsChild>
                                                                                                                    <w:div w:id="348800101">
                                                                                                                      <w:marLeft w:val="0"/>
                                                                                                                      <w:marRight w:val="0"/>
                                                                                                                      <w:marTop w:val="0"/>
                                                                                                                      <w:marBottom w:val="0"/>
                                                                                                                      <w:divBdr>
                                                                                                                        <w:top w:val="none" w:sz="0" w:space="0" w:color="auto"/>
                                                                                                                        <w:left w:val="none" w:sz="0" w:space="0" w:color="auto"/>
                                                                                                                        <w:bottom w:val="none" w:sz="0" w:space="0" w:color="auto"/>
                                                                                                                        <w:right w:val="none" w:sz="0" w:space="0" w:color="auto"/>
                                                                                                                      </w:divBdr>
                                                                                                                      <w:divsChild>
                                                                                                                        <w:div w:id="1101610212">
                                                                                                                          <w:marLeft w:val="0"/>
                                                                                                                          <w:marRight w:val="0"/>
                                                                                                                          <w:marTop w:val="0"/>
                                                                                                                          <w:marBottom w:val="0"/>
                                                                                                                          <w:divBdr>
                                                                                                                            <w:top w:val="none" w:sz="0" w:space="0" w:color="auto"/>
                                                                                                                            <w:left w:val="none" w:sz="0" w:space="0" w:color="auto"/>
                                                                                                                            <w:bottom w:val="none" w:sz="0" w:space="0" w:color="auto"/>
                                                                                                                            <w:right w:val="none" w:sz="0" w:space="0" w:color="auto"/>
                                                                                                                          </w:divBdr>
                                                                                                                        </w:div>
                                                                                                                      </w:divsChild>
                                                                                                                    </w:div>
                                                                                                                    <w:div w:id="1620379260">
                                                                                                                      <w:marLeft w:val="0"/>
                                                                                                                      <w:marRight w:val="0"/>
                                                                                                                      <w:marTop w:val="0"/>
                                                                                                                      <w:marBottom w:val="0"/>
                                                                                                                      <w:divBdr>
                                                                                                                        <w:top w:val="none" w:sz="0" w:space="0" w:color="auto"/>
                                                                                                                        <w:left w:val="none" w:sz="0" w:space="0" w:color="auto"/>
                                                                                                                        <w:bottom w:val="none" w:sz="0" w:space="0" w:color="auto"/>
                                                                                                                        <w:right w:val="none" w:sz="0" w:space="0" w:color="auto"/>
                                                                                                                      </w:divBdr>
                                                                                                                      <w:divsChild>
                                                                                                                        <w:div w:id="1865363001">
                                                                                                                          <w:marLeft w:val="0"/>
                                                                                                                          <w:marRight w:val="0"/>
                                                                                                                          <w:marTop w:val="0"/>
                                                                                                                          <w:marBottom w:val="0"/>
                                                                                                                          <w:divBdr>
                                                                                                                            <w:top w:val="none" w:sz="0" w:space="0" w:color="auto"/>
                                                                                                                            <w:left w:val="none" w:sz="0" w:space="0" w:color="auto"/>
                                                                                                                            <w:bottom w:val="none" w:sz="0" w:space="0" w:color="auto"/>
                                                                                                                            <w:right w:val="none" w:sz="0" w:space="0" w:color="auto"/>
                                                                                                                          </w:divBdr>
                                                                                                                        </w:div>
                                                                                                                      </w:divsChild>
                                                                                                                    </w:div>
                                                                                                                    <w:div w:id="1273174312">
                                                                                                                      <w:marLeft w:val="0"/>
                                                                                                                      <w:marRight w:val="0"/>
                                                                                                                      <w:marTop w:val="0"/>
                                                                                                                      <w:marBottom w:val="0"/>
                                                                                                                      <w:divBdr>
                                                                                                                        <w:top w:val="none" w:sz="0" w:space="0" w:color="auto"/>
                                                                                                                        <w:left w:val="none" w:sz="0" w:space="0" w:color="auto"/>
                                                                                                                        <w:bottom w:val="none" w:sz="0" w:space="0" w:color="auto"/>
                                                                                                                        <w:right w:val="none" w:sz="0" w:space="0" w:color="auto"/>
                                                                                                                      </w:divBdr>
                                                                                                                      <w:divsChild>
                                                                                                                        <w:div w:id="1270047666">
                                                                                                                          <w:marLeft w:val="0"/>
                                                                                                                          <w:marRight w:val="0"/>
                                                                                                                          <w:marTop w:val="0"/>
                                                                                                                          <w:marBottom w:val="0"/>
                                                                                                                          <w:divBdr>
                                                                                                                            <w:top w:val="none" w:sz="0" w:space="0" w:color="auto"/>
                                                                                                                            <w:left w:val="none" w:sz="0" w:space="0" w:color="auto"/>
                                                                                                                            <w:bottom w:val="none" w:sz="0" w:space="0" w:color="auto"/>
                                                                                                                            <w:right w:val="none" w:sz="0" w:space="0" w:color="auto"/>
                                                                                                                          </w:divBdr>
                                                                                                                        </w:div>
                                                                                                                      </w:divsChild>
                                                                                                                    </w:div>
                                                                                                                    <w:div w:id="374932563">
                                                                                                                      <w:marLeft w:val="0"/>
                                                                                                                      <w:marRight w:val="0"/>
                                                                                                                      <w:marTop w:val="0"/>
                                                                                                                      <w:marBottom w:val="0"/>
                                                                                                                      <w:divBdr>
                                                                                                                        <w:top w:val="none" w:sz="0" w:space="0" w:color="auto"/>
                                                                                                                        <w:left w:val="none" w:sz="0" w:space="0" w:color="auto"/>
                                                                                                                        <w:bottom w:val="none" w:sz="0" w:space="0" w:color="auto"/>
                                                                                                                        <w:right w:val="none" w:sz="0" w:space="0" w:color="auto"/>
                                                                                                                      </w:divBdr>
                                                                                                                      <w:divsChild>
                                                                                                                        <w:div w:id="407196752">
                                                                                                                          <w:marLeft w:val="0"/>
                                                                                                                          <w:marRight w:val="0"/>
                                                                                                                          <w:marTop w:val="0"/>
                                                                                                                          <w:marBottom w:val="0"/>
                                                                                                                          <w:divBdr>
                                                                                                                            <w:top w:val="none" w:sz="0" w:space="0" w:color="auto"/>
                                                                                                                            <w:left w:val="none" w:sz="0" w:space="0" w:color="auto"/>
                                                                                                                            <w:bottom w:val="none" w:sz="0" w:space="0" w:color="auto"/>
                                                                                                                            <w:right w:val="none" w:sz="0" w:space="0" w:color="auto"/>
                                                                                                                          </w:divBdr>
                                                                                                                        </w:div>
                                                                                                                      </w:divsChild>
                                                                                                                    </w:div>
                                                                                                                    <w:div w:id="1868370399">
                                                                                                                      <w:marLeft w:val="0"/>
                                                                                                                      <w:marRight w:val="0"/>
                                                                                                                      <w:marTop w:val="0"/>
                                                                                                                      <w:marBottom w:val="0"/>
                                                                                                                      <w:divBdr>
                                                                                                                        <w:top w:val="none" w:sz="0" w:space="0" w:color="auto"/>
                                                                                                                        <w:left w:val="none" w:sz="0" w:space="0" w:color="auto"/>
                                                                                                                        <w:bottom w:val="none" w:sz="0" w:space="0" w:color="auto"/>
                                                                                                                        <w:right w:val="none" w:sz="0" w:space="0" w:color="auto"/>
                                                                                                                      </w:divBdr>
                                                                                                                      <w:divsChild>
                                                                                                                        <w:div w:id="1644850637">
                                                                                                                          <w:marLeft w:val="0"/>
                                                                                                                          <w:marRight w:val="0"/>
                                                                                                                          <w:marTop w:val="0"/>
                                                                                                                          <w:marBottom w:val="0"/>
                                                                                                                          <w:divBdr>
                                                                                                                            <w:top w:val="none" w:sz="0" w:space="0" w:color="auto"/>
                                                                                                                            <w:left w:val="none" w:sz="0" w:space="0" w:color="auto"/>
                                                                                                                            <w:bottom w:val="none" w:sz="0" w:space="0" w:color="auto"/>
                                                                                                                            <w:right w:val="none" w:sz="0" w:space="0" w:color="auto"/>
                                                                                                                          </w:divBdr>
                                                                                                                        </w:div>
                                                                                                                      </w:divsChild>
                                                                                                                    </w:div>
                                                                                                                    <w:div w:id="809714455">
                                                                                                                      <w:marLeft w:val="0"/>
                                                                                                                      <w:marRight w:val="0"/>
                                                                                                                      <w:marTop w:val="0"/>
                                                                                                                      <w:marBottom w:val="0"/>
                                                                                                                      <w:divBdr>
                                                                                                                        <w:top w:val="none" w:sz="0" w:space="0" w:color="auto"/>
                                                                                                                        <w:left w:val="none" w:sz="0" w:space="0" w:color="auto"/>
                                                                                                                        <w:bottom w:val="none" w:sz="0" w:space="0" w:color="auto"/>
                                                                                                                        <w:right w:val="none" w:sz="0" w:space="0" w:color="auto"/>
                                                                                                                      </w:divBdr>
                                                                                                                      <w:divsChild>
                                                                                                                        <w:div w:id="839582965">
                                                                                                                          <w:marLeft w:val="0"/>
                                                                                                                          <w:marRight w:val="0"/>
                                                                                                                          <w:marTop w:val="0"/>
                                                                                                                          <w:marBottom w:val="0"/>
                                                                                                                          <w:divBdr>
                                                                                                                            <w:top w:val="none" w:sz="0" w:space="0" w:color="auto"/>
                                                                                                                            <w:left w:val="none" w:sz="0" w:space="0" w:color="auto"/>
                                                                                                                            <w:bottom w:val="none" w:sz="0" w:space="0" w:color="auto"/>
                                                                                                                            <w:right w:val="none" w:sz="0" w:space="0" w:color="auto"/>
                                                                                                                          </w:divBdr>
                                                                                                                        </w:div>
                                                                                                                      </w:divsChild>
                                                                                                                    </w:div>
                                                                                                                    <w:div w:id="958992013">
                                                                                                                      <w:marLeft w:val="0"/>
                                                                                                                      <w:marRight w:val="0"/>
                                                                                                                      <w:marTop w:val="0"/>
                                                                                                                      <w:marBottom w:val="0"/>
                                                                                                                      <w:divBdr>
                                                                                                                        <w:top w:val="none" w:sz="0" w:space="0" w:color="auto"/>
                                                                                                                        <w:left w:val="none" w:sz="0" w:space="0" w:color="auto"/>
                                                                                                                        <w:bottom w:val="none" w:sz="0" w:space="0" w:color="auto"/>
                                                                                                                        <w:right w:val="none" w:sz="0" w:space="0" w:color="auto"/>
                                                                                                                      </w:divBdr>
                                                                                                                      <w:divsChild>
                                                                                                                        <w:div w:id="1771192619">
                                                                                                                          <w:marLeft w:val="0"/>
                                                                                                                          <w:marRight w:val="0"/>
                                                                                                                          <w:marTop w:val="0"/>
                                                                                                                          <w:marBottom w:val="0"/>
                                                                                                                          <w:divBdr>
                                                                                                                            <w:top w:val="none" w:sz="0" w:space="0" w:color="auto"/>
                                                                                                                            <w:left w:val="none" w:sz="0" w:space="0" w:color="auto"/>
                                                                                                                            <w:bottom w:val="none" w:sz="0" w:space="0" w:color="auto"/>
                                                                                                                            <w:right w:val="none" w:sz="0" w:space="0" w:color="auto"/>
                                                                                                                          </w:divBdr>
                                                                                                                        </w:div>
                                                                                                                      </w:divsChild>
                                                                                                                    </w:div>
                                                                                                                    <w:div w:id="512964160">
                                                                                                                      <w:marLeft w:val="0"/>
                                                                                                                      <w:marRight w:val="0"/>
                                                                                                                      <w:marTop w:val="0"/>
                                                                                                                      <w:marBottom w:val="0"/>
                                                                                                                      <w:divBdr>
                                                                                                                        <w:top w:val="none" w:sz="0" w:space="0" w:color="auto"/>
                                                                                                                        <w:left w:val="none" w:sz="0" w:space="0" w:color="auto"/>
                                                                                                                        <w:bottom w:val="none" w:sz="0" w:space="0" w:color="auto"/>
                                                                                                                        <w:right w:val="none" w:sz="0" w:space="0" w:color="auto"/>
                                                                                                                      </w:divBdr>
                                                                                                                      <w:divsChild>
                                                                                                                        <w:div w:id="1148279134">
                                                                                                                          <w:marLeft w:val="0"/>
                                                                                                                          <w:marRight w:val="0"/>
                                                                                                                          <w:marTop w:val="0"/>
                                                                                                                          <w:marBottom w:val="0"/>
                                                                                                                          <w:divBdr>
                                                                                                                            <w:top w:val="none" w:sz="0" w:space="0" w:color="auto"/>
                                                                                                                            <w:left w:val="none" w:sz="0" w:space="0" w:color="auto"/>
                                                                                                                            <w:bottom w:val="none" w:sz="0" w:space="0" w:color="auto"/>
                                                                                                                            <w:right w:val="none" w:sz="0" w:space="0" w:color="auto"/>
                                                                                                                          </w:divBdr>
                                                                                                                        </w:div>
                                                                                                                      </w:divsChild>
                                                                                                                    </w:div>
                                                                                                                    <w:div w:id="2107339318">
                                                                                                                      <w:marLeft w:val="0"/>
                                                                                                                      <w:marRight w:val="0"/>
                                                                                                                      <w:marTop w:val="0"/>
                                                                                                                      <w:marBottom w:val="0"/>
                                                                                                                      <w:divBdr>
                                                                                                                        <w:top w:val="none" w:sz="0" w:space="0" w:color="auto"/>
                                                                                                                        <w:left w:val="none" w:sz="0" w:space="0" w:color="auto"/>
                                                                                                                        <w:bottom w:val="none" w:sz="0" w:space="0" w:color="auto"/>
                                                                                                                        <w:right w:val="none" w:sz="0" w:space="0" w:color="auto"/>
                                                                                                                      </w:divBdr>
                                                                                                                      <w:divsChild>
                                                                                                                        <w:div w:id="1084448815">
                                                                                                                          <w:marLeft w:val="0"/>
                                                                                                                          <w:marRight w:val="0"/>
                                                                                                                          <w:marTop w:val="0"/>
                                                                                                                          <w:marBottom w:val="0"/>
                                                                                                                          <w:divBdr>
                                                                                                                            <w:top w:val="none" w:sz="0" w:space="0" w:color="auto"/>
                                                                                                                            <w:left w:val="none" w:sz="0" w:space="0" w:color="auto"/>
                                                                                                                            <w:bottom w:val="none" w:sz="0" w:space="0" w:color="auto"/>
                                                                                                                            <w:right w:val="none" w:sz="0" w:space="0" w:color="auto"/>
                                                                                                                          </w:divBdr>
                                                                                                                        </w:div>
                                                                                                                      </w:divsChild>
                                                                                                                    </w:div>
                                                                                                                    <w:div w:id="1937322998">
                                                                                                                      <w:marLeft w:val="0"/>
                                                                                                                      <w:marRight w:val="0"/>
                                                                                                                      <w:marTop w:val="0"/>
                                                                                                                      <w:marBottom w:val="0"/>
                                                                                                                      <w:divBdr>
                                                                                                                        <w:top w:val="none" w:sz="0" w:space="0" w:color="auto"/>
                                                                                                                        <w:left w:val="none" w:sz="0" w:space="0" w:color="auto"/>
                                                                                                                        <w:bottom w:val="none" w:sz="0" w:space="0" w:color="auto"/>
                                                                                                                        <w:right w:val="none" w:sz="0" w:space="0" w:color="auto"/>
                                                                                                                      </w:divBdr>
                                                                                                                      <w:divsChild>
                                                                                                                        <w:div w:id="754975504">
                                                                                                                          <w:marLeft w:val="0"/>
                                                                                                                          <w:marRight w:val="0"/>
                                                                                                                          <w:marTop w:val="0"/>
                                                                                                                          <w:marBottom w:val="0"/>
                                                                                                                          <w:divBdr>
                                                                                                                            <w:top w:val="none" w:sz="0" w:space="0" w:color="auto"/>
                                                                                                                            <w:left w:val="none" w:sz="0" w:space="0" w:color="auto"/>
                                                                                                                            <w:bottom w:val="none" w:sz="0" w:space="0" w:color="auto"/>
                                                                                                                            <w:right w:val="none" w:sz="0" w:space="0" w:color="auto"/>
                                                                                                                          </w:divBdr>
                                                                                                                        </w:div>
                                                                                                                      </w:divsChild>
                                                                                                                    </w:div>
                                                                                                                    <w:div w:id="919797891">
                                                                                                                      <w:marLeft w:val="0"/>
                                                                                                                      <w:marRight w:val="0"/>
                                                                                                                      <w:marTop w:val="0"/>
                                                                                                                      <w:marBottom w:val="0"/>
                                                                                                                      <w:divBdr>
                                                                                                                        <w:top w:val="none" w:sz="0" w:space="0" w:color="auto"/>
                                                                                                                        <w:left w:val="none" w:sz="0" w:space="0" w:color="auto"/>
                                                                                                                        <w:bottom w:val="none" w:sz="0" w:space="0" w:color="auto"/>
                                                                                                                        <w:right w:val="none" w:sz="0" w:space="0" w:color="auto"/>
                                                                                                                      </w:divBdr>
                                                                                                                      <w:divsChild>
                                                                                                                        <w:div w:id="1785535495">
                                                                                                                          <w:marLeft w:val="0"/>
                                                                                                                          <w:marRight w:val="0"/>
                                                                                                                          <w:marTop w:val="0"/>
                                                                                                                          <w:marBottom w:val="0"/>
                                                                                                                          <w:divBdr>
                                                                                                                            <w:top w:val="none" w:sz="0" w:space="0" w:color="auto"/>
                                                                                                                            <w:left w:val="none" w:sz="0" w:space="0" w:color="auto"/>
                                                                                                                            <w:bottom w:val="none" w:sz="0" w:space="0" w:color="auto"/>
                                                                                                                            <w:right w:val="none" w:sz="0" w:space="0" w:color="auto"/>
                                                                                                                          </w:divBdr>
                                                                                                                        </w:div>
                                                                                                                      </w:divsChild>
                                                                                                                    </w:div>
                                                                                                                    <w:div w:id="1508448376">
                                                                                                                      <w:marLeft w:val="0"/>
                                                                                                                      <w:marRight w:val="0"/>
                                                                                                                      <w:marTop w:val="0"/>
                                                                                                                      <w:marBottom w:val="0"/>
                                                                                                                      <w:divBdr>
                                                                                                                        <w:top w:val="none" w:sz="0" w:space="0" w:color="auto"/>
                                                                                                                        <w:left w:val="none" w:sz="0" w:space="0" w:color="auto"/>
                                                                                                                        <w:bottom w:val="none" w:sz="0" w:space="0" w:color="auto"/>
                                                                                                                        <w:right w:val="none" w:sz="0" w:space="0" w:color="auto"/>
                                                                                                                      </w:divBdr>
                                                                                                                      <w:divsChild>
                                                                                                                        <w:div w:id="684282298">
                                                                                                                          <w:marLeft w:val="0"/>
                                                                                                                          <w:marRight w:val="0"/>
                                                                                                                          <w:marTop w:val="0"/>
                                                                                                                          <w:marBottom w:val="0"/>
                                                                                                                          <w:divBdr>
                                                                                                                            <w:top w:val="none" w:sz="0" w:space="0" w:color="auto"/>
                                                                                                                            <w:left w:val="none" w:sz="0" w:space="0" w:color="auto"/>
                                                                                                                            <w:bottom w:val="none" w:sz="0" w:space="0" w:color="auto"/>
                                                                                                                            <w:right w:val="none" w:sz="0" w:space="0" w:color="auto"/>
                                                                                                                          </w:divBdr>
                                                                                                                        </w:div>
                                                                                                                      </w:divsChild>
                                                                                                                    </w:div>
                                                                                                                    <w:div w:id="525094621">
                                                                                                                      <w:marLeft w:val="0"/>
                                                                                                                      <w:marRight w:val="0"/>
                                                                                                                      <w:marTop w:val="0"/>
                                                                                                                      <w:marBottom w:val="0"/>
                                                                                                                      <w:divBdr>
                                                                                                                        <w:top w:val="none" w:sz="0" w:space="0" w:color="auto"/>
                                                                                                                        <w:left w:val="none" w:sz="0" w:space="0" w:color="auto"/>
                                                                                                                        <w:bottom w:val="none" w:sz="0" w:space="0" w:color="auto"/>
                                                                                                                        <w:right w:val="none" w:sz="0" w:space="0" w:color="auto"/>
                                                                                                                      </w:divBdr>
                                                                                                                      <w:divsChild>
                                                                                                                        <w:div w:id="108765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0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646035">
      <w:bodyDiv w:val="1"/>
      <w:marLeft w:val="0"/>
      <w:marRight w:val="0"/>
      <w:marTop w:val="0"/>
      <w:marBottom w:val="0"/>
      <w:divBdr>
        <w:top w:val="none" w:sz="0" w:space="0" w:color="auto"/>
        <w:left w:val="none" w:sz="0" w:space="0" w:color="auto"/>
        <w:bottom w:val="none" w:sz="0" w:space="0" w:color="auto"/>
        <w:right w:val="none" w:sz="0" w:space="0" w:color="auto"/>
      </w:divBdr>
    </w:div>
    <w:div w:id="590431213">
      <w:bodyDiv w:val="1"/>
      <w:marLeft w:val="0"/>
      <w:marRight w:val="0"/>
      <w:marTop w:val="0"/>
      <w:marBottom w:val="0"/>
      <w:divBdr>
        <w:top w:val="none" w:sz="0" w:space="0" w:color="auto"/>
        <w:left w:val="none" w:sz="0" w:space="0" w:color="auto"/>
        <w:bottom w:val="none" w:sz="0" w:space="0" w:color="auto"/>
        <w:right w:val="none" w:sz="0" w:space="0" w:color="auto"/>
      </w:divBdr>
    </w:div>
    <w:div w:id="691343694">
      <w:bodyDiv w:val="1"/>
      <w:marLeft w:val="0"/>
      <w:marRight w:val="0"/>
      <w:marTop w:val="0"/>
      <w:marBottom w:val="0"/>
      <w:divBdr>
        <w:top w:val="none" w:sz="0" w:space="0" w:color="auto"/>
        <w:left w:val="none" w:sz="0" w:space="0" w:color="auto"/>
        <w:bottom w:val="none" w:sz="0" w:space="0" w:color="auto"/>
        <w:right w:val="none" w:sz="0" w:space="0" w:color="auto"/>
      </w:divBdr>
      <w:divsChild>
        <w:div w:id="2127310252">
          <w:marLeft w:val="0"/>
          <w:marRight w:val="0"/>
          <w:marTop w:val="0"/>
          <w:marBottom w:val="0"/>
          <w:divBdr>
            <w:top w:val="none" w:sz="0" w:space="0" w:color="auto"/>
            <w:left w:val="none" w:sz="0" w:space="0" w:color="auto"/>
            <w:bottom w:val="none" w:sz="0" w:space="0" w:color="auto"/>
            <w:right w:val="none" w:sz="0" w:space="0" w:color="auto"/>
          </w:divBdr>
          <w:divsChild>
            <w:div w:id="1815171745">
              <w:marLeft w:val="0"/>
              <w:marRight w:val="0"/>
              <w:marTop w:val="0"/>
              <w:marBottom w:val="0"/>
              <w:divBdr>
                <w:top w:val="none" w:sz="0" w:space="0" w:color="auto"/>
                <w:left w:val="none" w:sz="0" w:space="0" w:color="auto"/>
                <w:bottom w:val="none" w:sz="0" w:space="0" w:color="auto"/>
                <w:right w:val="none" w:sz="0" w:space="0" w:color="auto"/>
              </w:divBdr>
              <w:divsChild>
                <w:div w:id="1269658505">
                  <w:marLeft w:val="0"/>
                  <w:marRight w:val="0"/>
                  <w:marTop w:val="0"/>
                  <w:marBottom w:val="0"/>
                  <w:divBdr>
                    <w:top w:val="none" w:sz="0" w:space="0" w:color="auto"/>
                    <w:left w:val="none" w:sz="0" w:space="0" w:color="auto"/>
                    <w:bottom w:val="none" w:sz="0" w:space="0" w:color="auto"/>
                    <w:right w:val="none" w:sz="0" w:space="0" w:color="auto"/>
                  </w:divBdr>
                  <w:divsChild>
                    <w:div w:id="819006083">
                      <w:marLeft w:val="0"/>
                      <w:marRight w:val="0"/>
                      <w:marTop w:val="0"/>
                      <w:marBottom w:val="0"/>
                      <w:divBdr>
                        <w:top w:val="none" w:sz="0" w:space="0" w:color="auto"/>
                        <w:left w:val="none" w:sz="0" w:space="0" w:color="auto"/>
                        <w:bottom w:val="none" w:sz="0" w:space="0" w:color="auto"/>
                        <w:right w:val="none" w:sz="0" w:space="0" w:color="auto"/>
                      </w:divBdr>
                      <w:divsChild>
                        <w:div w:id="1321034570">
                          <w:marLeft w:val="0"/>
                          <w:marRight w:val="0"/>
                          <w:marTop w:val="0"/>
                          <w:marBottom w:val="0"/>
                          <w:divBdr>
                            <w:top w:val="none" w:sz="0" w:space="0" w:color="auto"/>
                            <w:left w:val="none" w:sz="0" w:space="0" w:color="auto"/>
                            <w:bottom w:val="none" w:sz="0" w:space="0" w:color="auto"/>
                            <w:right w:val="none" w:sz="0" w:space="0" w:color="auto"/>
                          </w:divBdr>
                          <w:divsChild>
                            <w:div w:id="2036617020">
                              <w:marLeft w:val="0"/>
                              <w:marRight w:val="0"/>
                              <w:marTop w:val="0"/>
                              <w:marBottom w:val="0"/>
                              <w:divBdr>
                                <w:top w:val="none" w:sz="0" w:space="0" w:color="auto"/>
                                <w:left w:val="none" w:sz="0" w:space="0" w:color="auto"/>
                                <w:bottom w:val="none" w:sz="0" w:space="0" w:color="auto"/>
                                <w:right w:val="none" w:sz="0" w:space="0" w:color="auto"/>
                              </w:divBdr>
                              <w:divsChild>
                                <w:div w:id="952709437">
                                  <w:marLeft w:val="0"/>
                                  <w:marRight w:val="0"/>
                                  <w:marTop w:val="0"/>
                                  <w:marBottom w:val="0"/>
                                  <w:divBdr>
                                    <w:top w:val="none" w:sz="0" w:space="0" w:color="auto"/>
                                    <w:left w:val="none" w:sz="0" w:space="0" w:color="auto"/>
                                    <w:bottom w:val="none" w:sz="0" w:space="0" w:color="auto"/>
                                    <w:right w:val="none" w:sz="0" w:space="0" w:color="auto"/>
                                  </w:divBdr>
                                  <w:divsChild>
                                    <w:div w:id="611977812">
                                      <w:marLeft w:val="0"/>
                                      <w:marRight w:val="0"/>
                                      <w:marTop w:val="0"/>
                                      <w:marBottom w:val="0"/>
                                      <w:divBdr>
                                        <w:top w:val="none" w:sz="0" w:space="0" w:color="auto"/>
                                        <w:left w:val="none" w:sz="0" w:space="0" w:color="auto"/>
                                        <w:bottom w:val="none" w:sz="0" w:space="0" w:color="auto"/>
                                        <w:right w:val="none" w:sz="0" w:space="0" w:color="auto"/>
                                      </w:divBdr>
                                      <w:divsChild>
                                        <w:div w:id="1208951131">
                                          <w:marLeft w:val="0"/>
                                          <w:marRight w:val="0"/>
                                          <w:marTop w:val="0"/>
                                          <w:marBottom w:val="0"/>
                                          <w:divBdr>
                                            <w:top w:val="none" w:sz="0" w:space="0" w:color="auto"/>
                                            <w:left w:val="none" w:sz="0" w:space="0" w:color="auto"/>
                                            <w:bottom w:val="none" w:sz="0" w:space="0" w:color="auto"/>
                                            <w:right w:val="none" w:sz="0" w:space="0" w:color="auto"/>
                                          </w:divBdr>
                                          <w:divsChild>
                                            <w:div w:id="1296721555">
                                              <w:marLeft w:val="0"/>
                                              <w:marRight w:val="0"/>
                                              <w:marTop w:val="0"/>
                                              <w:marBottom w:val="0"/>
                                              <w:divBdr>
                                                <w:top w:val="none" w:sz="0" w:space="0" w:color="auto"/>
                                                <w:left w:val="none" w:sz="0" w:space="0" w:color="auto"/>
                                                <w:bottom w:val="none" w:sz="0" w:space="0" w:color="auto"/>
                                                <w:right w:val="none" w:sz="0" w:space="0" w:color="auto"/>
                                              </w:divBdr>
                                              <w:divsChild>
                                                <w:div w:id="1849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3749459">
      <w:bodyDiv w:val="1"/>
      <w:marLeft w:val="0"/>
      <w:marRight w:val="0"/>
      <w:marTop w:val="0"/>
      <w:marBottom w:val="0"/>
      <w:divBdr>
        <w:top w:val="none" w:sz="0" w:space="0" w:color="auto"/>
        <w:left w:val="none" w:sz="0" w:space="0" w:color="auto"/>
        <w:bottom w:val="none" w:sz="0" w:space="0" w:color="auto"/>
        <w:right w:val="none" w:sz="0" w:space="0" w:color="auto"/>
      </w:divBdr>
    </w:div>
    <w:div w:id="750469626">
      <w:bodyDiv w:val="1"/>
      <w:marLeft w:val="0"/>
      <w:marRight w:val="0"/>
      <w:marTop w:val="0"/>
      <w:marBottom w:val="0"/>
      <w:divBdr>
        <w:top w:val="none" w:sz="0" w:space="0" w:color="auto"/>
        <w:left w:val="none" w:sz="0" w:space="0" w:color="auto"/>
        <w:bottom w:val="none" w:sz="0" w:space="0" w:color="auto"/>
        <w:right w:val="none" w:sz="0" w:space="0" w:color="auto"/>
      </w:divBdr>
    </w:div>
    <w:div w:id="760831099">
      <w:bodyDiv w:val="1"/>
      <w:marLeft w:val="0"/>
      <w:marRight w:val="0"/>
      <w:marTop w:val="0"/>
      <w:marBottom w:val="0"/>
      <w:divBdr>
        <w:top w:val="none" w:sz="0" w:space="0" w:color="auto"/>
        <w:left w:val="none" w:sz="0" w:space="0" w:color="auto"/>
        <w:bottom w:val="none" w:sz="0" w:space="0" w:color="auto"/>
        <w:right w:val="none" w:sz="0" w:space="0" w:color="auto"/>
      </w:divBdr>
    </w:div>
    <w:div w:id="762265553">
      <w:bodyDiv w:val="1"/>
      <w:marLeft w:val="0"/>
      <w:marRight w:val="0"/>
      <w:marTop w:val="0"/>
      <w:marBottom w:val="0"/>
      <w:divBdr>
        <w:top w:val="none" w:sz="0" w:space="0" w:color="auto"/>
        <w:left w:val="none" w:sz="0" w:space="0" w:color="auto"/>
        <w:bottom w:val="none" w:sz="0" w:space="0" w:color="auto"/>
        <w:right w:val="none" w:sz="0" w:space="0" w:color="auto"/>
      </w:divBdr>
    </w:div>
    <w:div w:id="784348255">
      <w:bodyDiv w:val="1"/>
      <w:marLeft w:val="0"/>
      <w:marRight w:val="0"/>
      <w:marTop w:val="0"/>
      <w:marBottom w:val="0"/>
      <w:divBdr>
        <w:top w:val="none" w:sz="0" w:space="0" w:color="auto"/>
        <w:left w:val="none" w:sz="0" w:space="0" w:color="auto"/>
        <w:bottom w:val="none" w:sz="0" w:space="0" w:color="auto"/>
        <w:right w:val="none" w:sz="0" w:space="0" w:color="auto"/>
      </w:divBdr>
    </w:div>
    <w:div w:id="802432206">
      <w:bodyDiv w:val="1"/>
      <w:marLeft w:val="0"/>
      <w:marRight w:val="0"/>
      <w:marTop w:val="0"/>
      <w:marBottom w:val="0"/>
      <w:divBdr>
        <w:top w:val="none" w:sz="0" w:space="0" w:color="auto"/>
        <w:left w:val="none" w:sz="0" w:space="0" w:color="auto"/>
        <w:bottom w:val="none" w:sz="0" w:space="0" w:color="auto"/>
        <w:right w:val="none" w:sz="0" w:space="0" w:color="auto"/>
      </w:divBdr>
    </w:div>
    <w:div w:id="808478060">
      <w:bodyDiv w:val="1"/>
      <w:marLeft w:val="0"/>
      <w:marRight w:val="0"/>
      <w:marTop w:val="0"/>
      <w:marBottom w:val="0"/>
      <w:divBdr>
        <w:top w:val="none" w:sz="0" w:space="0" w:color="auto"/>
        <w:left w:val="none" w:sz="0" w:space="0" w:color="auto"/>
        <w:bottom w:val="none" w:sz="0" w:space="0" w:color="auto"/>
        <w:right w:val="none" w:sz="0" w:space="0" w:color="auto"/>
      </w:divBdr>
    </w:div>
    <w:div w:id="872424083">
      <w:bodyDiv w:val="1"/>
      <w:marLeft w:val="0"/>
      <w:marRight w:val="0"/>
      <w:marTop w:val="0"/>
      <w:marBottom w:val="0"/>
      <w:divBdr>
        <w:top w:val="none" w:sz="0" w:space="0" w:color="auto"/>
        <w:left w:val="none" w:sz="0" w:space="0" w:color="auto"/>
        <w:bottom w:val="none" w:sz="0" w:space="0" w:color="auto"/>
        <w:right w:val="none" w:sz="0" w:space="0" w:color="auto"/>
      </w:divBdr>
    </w:div>
    <w:div w:id="982194836">
      <w:bodyDiv w:val="1"/>
      <w:marLeft w:val="0"/>
      <w:marRight w:val="0"/>
      <w:marTop w:val="0"/>
      <w:marBottom w:val="0"/>
      <w:divBdr>
        <w:top w:val="none" w:sz="0" w:space="0" w:color="auto"/>
        <w:left w:val="none" w:sz="0" w:space="0" w:color="auto"/>
        <w:bottom w:val="none" w:sz="0" w:space="0" w:color="auto"/>
        <w:right w:val="none" w:sz="0" w:space="0" w:color="auto"/>
      </w:divBdr>
    </w:div>
    <w:div w:id="1023940448">
      <w:bodyDiv w:val="1"/>
      <w:marLeft w:val="0"/>
      <w:marRight w:val="0"/>
      <w:marTop w:val="0"/>
      <w:marBottom w:val="0"/>
      <w:divBdr>
        <w:top w:val="none" w:sz="0" w:space="0" w:color="auto"/>
        <w:left w:val="none" w:sz="0" w:space="0" w:color="auto"/>
        <w:bottom w:val="none" w:sz="0" w:space="0" w:color="auto"/>
        <w:right w:val="none" w:sz="0" w:space="0" w:color="auto"/>
      </w:divBdr>
      <w:divsChild>
        <w:div w:id="1099176349">
          <w:marLeft w:val="0"/>
          <w:marRight w:val="0"/>
          <w:marTop w:val="0"/>
          <w:marBottom w:val="0"/>
          <w:divBdr>
            <w:top w:val="none" w:sz="0" w:space="0" w:color="auto"/>
            <w:left w:val="none" w:sz="0" w:space="0" w:color="auto"/>
            <w:bottom w:val="none" w:sz="0" w:space="0" w:color="auto"/>
            <w:right w:val="none" w:sz="0" w:space="0" w:color="auto"/>
          </w:divBdr>
          <w:divsChild>
            <w:div w:id="238095766">
              <w:marLeft w:val="0"/>
              <w:marRight w:val="0"/>
              <w:marTop w:val="0"/>
              <w:marBottom w:val="0"/>
              <w:divBdr>
                <w:top w:val="none" w:sz="0" w:space="0" w:color="auto"/>
                <w:left w:val="none" w:sz="0" w:space="0" w:color="auto"/>
                <w:bottom w:val="none" w:sz="0" w:space="0" w:color="auto"/>
                <w:right w:val="none" w:sz="0" w:space="0" w:color="auto"/>
              </w:divBdr>
              <w:divsChild>
                <w:div w:id="871187067">
                  <w:marLeft w:val="0"/>
                  <w:marRight w:val="0"/>
                  <w:marTop w:val="0"/>
                  <w:marBottom w:val="0"/>
                  <w:divBdr>
                    <w:top w:val="none" w:sz="0" w:space="0" w:color="auto"/>
                    <w:left w:val="none" w:sz="0" w:space="0" w:color="auto"/>
                    <w:bottom w:val="none" w:sz="0" w:space="0" w:color="auto"/>
                    <w:right w:val="none" w:sz="0" w:space="0" w:color="auto"/>
                  </w:divBdr>
                  <w:divsChild>
                    <w:div w:id="1940871419">
                      <w:marLeft w:val="0"/>
                      <w:marRight w:val="0"/>
                      <w:marTop w:val="0"/>
                      <w:marBottom w:val="0"/>
                      <w:divBdr>
                        <w:top w:val="none" w:sz="0" w:space="0" w:color="auto"/>
                        <w:left w:val="none" w:sz="0" w:space="0" w:color="auto"/>
                        <w:bottom w:val="none" w:sz="0" w:space="0" w:color="auto"/>
                        <w:right w:val="none" w:sz="0" w:space="0" w:color="auto"/>
                      </w:divBdr>
                      <w:divsChild>
                        <w:div w:id="2008510408">
                          <w:marLeft w:val="0"/>
                          <w:marRight w:val="0"/>
                          <w:marTop w:val="0"/>
                          <w:marBottom w:val="0"/>
                          <w:divBdr>
                            <w:top w:val="none" w:sz="0" w:space="0" w:color="auto"/>
                            <w:left w:val="none" w:sz="0" w:space="0" w:color="auto"/>
                            <w:bottom w:val="none" w:sz="0" w:space="0" w:color="auto"/>
                            <w:right w:val="none" w:sz="0" w:space="0" w:color="auto"/>
                          </w:divBdr>
                          <w:divsChild>
                            <w:div w:id="1383792664">
                              <w:marLeft w:val="0"/>
                              <w:marRight w:val="0"/>
                              <w:marTop w:val="0"/>
                              <w:marBottom w:val="0"/>
                              <w:divBdr>
                                <w:top w:val="none" w:sz="0" w:space="0" w:color="auto"/>
                                <w:left w:val="none" w:sz="0" w:space="0" w:color="auto"/>
                                <w:bottom w:val="none" w:sz="0" w:space="0" w:color="auto"/>
                                <w:right w:val="none" w:sz="0" w:space="0" w:color="auto"/>
                              </w:divBdr>
                            </w:div>
                            <w:div w:id="793527040">
                              <w:marLeft w:val="0"/>
                              <w:marRight w:val="0"/>
                              <w:marTop w:val="0"/>
                              <w:marBottom w:val="0"/>
                              <w:divBdr>
                                <w:top w:val="none" w:sz="0" w:space="0" w:color="auto"/>
                                <w:left w:val="none" w:sz="0" w:space="0" w:color="auto"/>
                                <w:bottom w:val="none" w:sz="0" w:space="0" w:color="auto"/>
                                <w:right w:val="none" w:sz="0" w:space="0" w:color="auto"/>
                              </w:divBdr>
                            </w:div>
                            <w:div w:id="1693140597">
                              <w:marLeft w:val="0"/>
                              <w:marRight w:val="0"/>
                              <w:marTop w:val="0"/>
                              <w:marBottom w:val="0"/>
                              <w:divBdr>
                                <w:top w:val="none" w:sz="0" w:space="0" w:color="auto"/>
                                <w:left w:val="none" w:sz="0" w:space="0" w:color="auto"/>
                                <w:bottom w:val="none" w:sz="0" w:space="0" w:color="auto"/>
                                <w:right w:val="none" w:sz="0" w:space="0" w:color="auto"/>
                              </w:divBdr>
                            </w:div>
                            <w:div w:id="273826920">
                              <w:marLeft w:val="0"/>
                              <w:marRight w:val="0"/>
                              <w:marTop w:val="0"/>
                              <w:marBottom w:val="0"/>
                              <w:divBdr>
                                <w:top w:val="none" w:sz="0" w:space="0" w:color="auto"/>
                                <w:left w:val="none" w:sz="0" w:space="0" w:color="auto"/>
                                <w:bottom w:val="none" w:sz="0" w:space="0" w:color="auto"/>
                                <w:right w:val="none" w:sz="0" w:space="0" w:color="auto"/>
                              </w:divBdr>
                            </w:div>
                            <w:div w:id="1741177437">
                              <w:marLeft w:val="0"/>
                              <w:marRight w:val="0"/>
                              <w:marTop w:val="0"/>
                              <w:marBottom w:val="0"/>
                              <w:divBdr>
                                <w:top w:val="none" w:sz="0" w:space="0" w:color="auto"/>
                                <w:left w:val="none" w:sz="0" w:space="0" w:color="auto"/>
                                <w:bottom w:val="none" w:sz="0" w:space="0" w:color="auto"/>
                                <w:right w:val="none" w:sz="0" w:space="0" w:color="auto"/>
                              </w:divBdr>
                            </w:div>
                            <w:div w:id="44108925">
                              <w:marLeft w:val="0"/>
                              <w:marRight w:val="0"/>
                              <w:marTop w:val="0"/>
                              <w:marBottom w:val="0"/>
                              <w:divBdr>
                                <w:top w:val="none" w:sz="0" w:space="0" w:color="auto"/>
                                <w:left w:val="none" w:sz="0" w:space="0" w:color="auto"/>
                                <w:bottom w:val="none" w:sz="0" w:space="0" w:color="auto"/>
                                <w:right w:val="none" w:sz="0" w:space="0" w:color="auto"/>
                              </w:divBdr>
                            </w:div>
                            <w:div w:id="857935907">
                              <w:marLeft w:val="0"/>
                              <w:marRight w:val="0"/>
                              <w:marTop w:val="0"/>
                              <w:marBottom w:val="0"/>
                              <w:divBdr>
                                <w:top w:val="none" w:sz="0" w:space="0" w:color="auto"/>
                                <w:left w:val="none" w:sz="0" w:space="0" w:color="auto"/>
                                <w:bottom w:val="none" w:sz="0" w:space="0" w:color="auto"/>
                                <w:right w:val="none" w:sz="0" w:space="0" w:color="auto"/>
                              </w:divBdr>
                            </w:div>
                            <w:div w:id="684131532">
                              <w:marLeft w:val="0"/>
                              <w:marRight w:val="0"/>
                              <w:marTop w:val="0"/>
                              <w:marBottom w:val="0"/>
                              <w:divBdr>
                                <w:top w:val="none" w:sz="0" w:space="0" w:color="auto"/>
                                <w:left w:val="none" w:sz="0" w:space="0" w:color="auto"/>
                                <w:bottom w:val="none" w:sz="0" w:space="0" w:color="auto"/>
                                <w:right w:val="none" w:sz="0" w:space="0" w:color="auto"/>
                              </w:divBdr>
                            </w:div>
                            <w:div w:id="174659421">
                              <w:marLeft w:val="0"/>
                              <w:marRight w:val="0"/>
                              <w:marTop w:val="0"/>
                              <w:marBottom w:val="0"/>
                              <w:divBdr>
                                <w:top w:val="none" w:sz="0" w:space="0" w:color="auto"/>
                                <w:left w:val="none" w:sz="0" w:space="0" w:color="auto"/>
                                <w:bottom w:val="none" w:sz="0" w:space="0" w:color="auto"/>
                                <w:right w:val="none" w:sz="0" w:space="0" w:color="auto"/>
                              </w:divBdr>
                            </w:div>
                            <w:div w:id="1396274204">
                              <w:marLeft w:val="0"/>
                              <w:marRight w:val="0"/>
                              <w:marTop w:val="0"/>
                              <w:marBottom w:val="0"/>
                              <w:divBdr>
                                <w:top w:val="none" w:sz="0" w:space="0" w:color="auto"/>
                                <w:left w:val="none" w:sz="0" w:space="0" w:color="auto"/>
                                <w:bottom w:val="none" w:sz="0" w:space="0" w:color="auto"/>
                                <w:right w:val="none" w:sz="0" w:space="0" w:color="auto"/>
                              </w:divBdr>
                            </w:div>
                            <w:div w:id="88356975">
                              <w:marLeft w:val="0"/>
                              <w:marRight w:val="0"/>
                              <w:marTop w:val="0"/>
                              <w:marBottom w:val="0"/>
                              <w:divBdr>
                                <w:top w:val="none" w:sz="0" w:space="0" w:color="auto"/>
                                <w:left w:val="none" w:sz="0" w:space="0" w:color="auto"/>
                                <w:bottom w:val="none" w:sz="0" w:space="0" w:color="auto"/>
                                <w:right w:val="none" w:sz="0" w:space="0" w:color="auto"/>
                              </w:divBdr>
                            </w:div>
                            <w:div w:id="6231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270293">
      <w:bodyDiv w:val="1"/>
      <w:marLeft w:val="0"/>
      <w:marRight w:val="0"/>
      <w:marTop w:val="0"/>
      <w:marBottom w:val="0"/>
      <w:divBdr>
        <w:top w:val="none" w:sz="0" w:space="0" w:color="auto"/>
        <w:left w:val="none" w:sz="0" w:space="0" w:color="auto"/>
        <w:bottom w:val="none" w:sz="0" w:space="0" w:color="auto"/>
        <w:right w:val="none" w:sz="0" w:space="0" w:color="auto"/>
      </w:divBdr>
    </w:div>
    <w:div w:id="1076517961">
      <w:bodyDiv w:val="1"/>
      <w:marLeft w:val="0"/>
      <w:marRight w:val="0"/>
      <w:marTop w:val="0"/>
      <w:marBottom w:val="0"/>
      <w:divBdr>
        <w:top w:val="none" w:sz="0" w:space="0" w:color="auto"/>
        <w:left w:val="none" w:sz="0" w:space="0" w:color="auto"/>
        <w:bottom w:val="none" w:sz="0" w:space="0" w:color="auto"/>
        <w:right w:val="none" w:sz="0" w:space="0" w:color="auto"/>
      </w:divBdr>
    </w:div>
    <w:div w:id="1090397480">
      <w:bodyDiv w:val="1"/>
      <w:marLeft w:val="0"/>
      <w:marRight w:val="0"/>
      <w:marTop w:val="0"/>
      <w:marBottom w:val="0"/>
      <w:divBdr>
        <w:top w:val="none" w:sz="0" w:space="0" w:color="auto"/>
        <w:left w:val="none" w:sz="0" w:space="0" w:color="auto"/>
        <w:bottom w:val="none" w:sz="0" w:space="0" w:color="auto"/>
        <w:right w:val="none" w:sz="0" w:space="0" w:color="auto"/>
      </w:divBdr>
    </w:div>
    <w:div w:id="1094979041">
      <w:bodyDiv w:val="1"/>
      <w:marLeft w:val="0"/>
      <w:marRight w:val="0"/>
      <w:marTop w:val="0"/>
      <w:marBottom w:val="0"/>
      <w:divBdr>
        <w:top w:val="none" w:sz="0" w:space="0" w:color="auto"/>
        <w:left w:val="none" w:sz="0" w:space="0" w:color="auto"/>
        <w:bottom w:val="none" w:sz="0" w:space="0" w:color="auto"/>
        <w:right w:val="none" w:sz="0" w:space="0" w:color="auto"/>
      </w:divBdr>
      <w:divsChild>
        <w:div w:id="984360797">
          <w:marLeft w:val="0"/>
          <w:marRight w:val="0"/>
          <w:marTop w:val="0"/>
          <w:marBottom w:val="0"/>
          <w:divBdr>
            <w:top w:val="none" w:sz="0" w:space="0" w:color="auto"/>
            <w:left w:val="none" w:sz="0" w:space="0" w:color="auto"/>
            <w:bottom w:val="none" w:sz="0" w:space="0" w:color="auto"/>
            <w:right w:val="none" w:sz="0" w:space="0" w:color="auto"/>
          </w:divBdr>
          <w:divsChild>
            <w:div w:id="1008943220">
              <w:marLeft w:val="0"/>
              <w:marRight w:val="0"/>
              <w:marTop w:val="0"/>
              <w:marBottom w:val="0"/>
              <w:divBdr>
                <w:top w:val="none" w:sz="0" w:space="0" w:color="auto"/>
                <w:left w:val="none" w:sz="0" w:space="0" w:color="auto"/>
                <w:bottom w:val="none" w:sz="0" w:space="0" w:color="auto"/>
                <w:right w:val="none" w:sz="0" w:space="0" w:color="auto"/>
              </w:divBdr>
              <w:divsChild>
                <w:div w:id="50739999">
                  <w:marLeft w:val="0"/>
                  <w:marRight w:val="0"/>
                  <w:marTop w:val="0"/>
                  <w:marBottom w:val="0"/>
                  <w:divBdr>
                    <w:top w:val="none" w:sz="0" w:space="0" w:color="auto"/>
                    <w:left w:val="none" w:sz="0" w:space="0" w:color="auto"/>
                    <w:bottom w:val="none" w:sz="0" w:space="0" w:color="auto"/>
                    <w:right w:val="none" w:sz="0" w:space="0" w:color="auto"/>
                  </w:divBdr>
                  <w:divsChild>
                    <w:div w:id="1600328095">
                      <w:marLeft w:val="0"/>
                      <w:marRight w:val="0"/>
                      <w:marTop w:val="0"/>
                      <w:marBottom w:val="0"/>
                      <w:divBdr>
                        <w:top w:val="none" w:sz="0" w:space="0" w:color="auto"/>
                        <w:left w:val="none" w:sz="0" w:space="0" w:color="auto"/>
                        <w:bottom w:val="none" w:sz="0" w:space="0" w:color="auto"/>
                        <w:right w:val="none" w:sz="0" w:space="0" w:color="auto"/>
                      </w:divBdr>
                      <w:divsChild>
                        <w:div w:id="757100124">
                          <w:marLeft w:val="0"/>
                          <w:marRight w:val="0"/>
                          <w:marTop w:val="0"/>
                          <w:marBottom w:val="0"/>
                          <w:divBdr>
                            <w:top w:val="none" w:sz="0" w:space="0" w:color="auto"/>
                            <w:left w:val="none" w:sz="0" w:space="0" w:color="auto"/>
                            <w:bottom w:val="none" w:sz="0" w:space="0" w:color="auto"/>
                            <w:right w:val="none" w:sz="0" w:space="0" w:color="auto"/>
                          </w:divBdr>
                          <w:divsChild>
                            <w:div w:id="1655524849">
                              <w:marLeft w:val="0"/>
                              <w:marRight w:val="0"/>
                              <w:marTop w:val="0"/>
                              <w:marBottom w:val="0"/>
                              <w:divBdr>
                                <w:top w:val="none" w:sz="0" w:space="0" w:color="auto"/>
                                <w:left w:val="none" w:sz="0" w:space="0" w:color="auto"/>
                                <w:bottom w:val="none" w:sz="0" w:space="0" w:color="auto"/>
                                <w:right w:val="none" w:sz="0" w:space="0" w:color="auto"/>
                              </w:divBdr>
                              <w:divsChild>
                                <w:div w:id="1491628596">
                                  <w:marLeft w:val="0"/>
                                  <w:marRight w:val="0"/>
                                  <w:marTop w:val="0"/>
                                  <w:marBottom w:val="0"/>
                                  <w:divBdr>
                                    <w:top w:val="none" w:sz="0" w:space="0" w:color="auto"/>
                                    <w:left w:val="none" w:sz="0" w:space="0" w:color="auto"/>
                                    <w:bottom w:val="none" w:sz="0" w:space="0" w:color="auto"/>
                                    <w:right w:val="none" w:sz="0" w:space="0" w:color="auto"/>
                                  </w:divBdr>
                                  <w:divsChild>
                                    <w:div w:id="87192106">
                                      <w:marLeft w:val="0"/>
                                      <w:marRight w:val="0"/>
                                      <w:marTop w:val="0"/>
                                      <w:marBottom w:val="0"/>
                                      <w:divBdr>
                                        <w:top w:val="none" w:sz="0" w:space="0" w:color="auto"/>
                                        <w:left w:val="none" w:sz="0" w:space="0" w:color="auto"/>
                                        <w:bottom w:val="none" w:sz="0" w:space="0" w:color="auto"/>
                                        <w:right w:val="none" w:sz="0" w:space="0" w:color="auto"/>
                                      </w:divBdr>
                                      <w:divsChild>
                                        <w:div w:id="1537888496">
                                          <w:marLeft w:val="0"/>
                                          <w:marRight w:val="0"/>
                                          <w:marTop w:val="0"/>
                                          <w:marBottom w:val="0"/>
                                          <w:divBdr>
                                            <w:top w:val="none" w:sz="0" w:space="0" w:color="auto"/>
                                            <w:left w:val="none" w:sz="0" w:space="0" w:color="auto"/>
                                            <w:bottom w:val="none" w:sz="0" w:space="0" w:color="auto"/>
                                            <w:right w:val="none" w:sz="0" w:space="0" w:color="auto"/>
                                          </w:divBdr>
                                        </w:div>
                                        <w:div w:id="400519325">
                                          <w:marLeft w:val="0"/>
                                          <w:marRight w:val="0"/>
                                          <w:marTop w:val="0"/>
                                          <w:marBottom w:val="0"/>
                                          <w:divBdr>
                                            <w:top w:val="none" w:sz="0" w:space="0" w:color="auto"/>
                                            <w:left w:val="none" w:sz="0" w:space="0" w:color="auto"/>
                                            <w:bottom w:val="none" w:sz="0" w:space="0" w:color="auto"/>
                                            <w:right w:val="none" w:sz="0" w:space="0" w:color="auto"/>
                                          </w:divBdr>
                                        </w:div>
                                        <w:div w:id="1428497847">
                                          <w:marLeft w:val="0"/>
                                          <w:marRight w:val="0"/>
                                          <w:marTop w:val="0"/>
                                          <w:marBottom w:val="0"/>
                                          <w:divBdr>
                                            <w:top w:val="none" w:sz="0" w:space="0" w:color="auto"/>
                                            <w:left w:val="none" w:sz="0" w:space="0" w:color="auto"/>
                                            <w:bottom w:val="none" w:sz="0" w:space="0" w:color="auto"/>
                                            <w:right w:val="none" w:sz="0" w:space="0" w:color="auto"/>
                                          </w:divBdr>
                                        </w:div>
                                        <w:div w:id="1973442577">
                                          <w:marLeft w:val="0"/>
                                          <w:marRight w:val="0"/>
                                          <w:marTop w:val="0"/>
                                          <w:marBottom w:val="0"/>
                                          <w:divBdr>
                                            <w:top w:val="none" w:sz="0" w:space="0" w:color="auto"/>
                                            <w:left w:val="none" w:sz="0" w:space="0" w:color="auto"/>
                                            <w:bottom w:val="none" w:sz="0" w:space="0" w:color="auto"/>
                                            <w:right w:val="none" w:sz="0" w:space="0" w:color="auto"/>
                                          </w:divBdr>
                                        </w:div>
                                        <w:div w:id="790243578">
                                          <w:marLeft w:val="0"/>
                                          <w:marRight w:val="0"/>
                                          <w:marTop w:val="0"/>
                                          <w:marBottom w:val="0"/>
                                          <w:divBdr>
                                            <w:top w:val="none" w:sz="0" w:space="0" w:color="auto"/>
                                            <w:left w:val="none" w:sz="0" w:space="0" w:color="auto"/>
                                            <w:bottom w:val="none" w:sz="0" w:space="0" w:color="auto"/>
                                            <w:right w:val="none" w:sz="0" w:space="0" w:color="auto"/>
                                          </w:divBdr>
                                        </w:div>
                                        <w:div w:id="81068435">
                                          <w:marLeft w:val="0"/>
                                          <w:marRight w:val="0"/>
                                          <w:marTop w:val="0"/>
                                          <w:marBottom w:val="0"/>
                                          <w:divBdr>
                                            <w:top w:val="none" w:sz="0" w:space="0" w:color="auto"/>
                                            <w:left w:val="none" w:sz="0" w:space="0" w:color="auto"/>
                                            <w:bottom w:val="none" w:sz="0" w:space="0" w:color="auto"/>
                                            <w:right w:val="none" w:sz="0" w:space="0" w:color="auto"/>
                                          </w:divBdr>
                                        </w:div>
                                        <w:div w:id="1817913887">
                                          <w:marLeft w:val="0"/>
                                          <w:marRight w:val="0"/>
                                          <w:marTop w:val="0"/>
                                          <w:marBottom w:val="0"/>
                                          <w:divBdr>
                                            <w:top w:val="none" w:sz="0" w:space="0" w:color="auto"/>
                                            <w:left w:val="none" w:sz="0" w:space="0" w:color="auto"/>
                                            <w:bottom w:val="none" w:sz="0" w:space="0" w:color="auto"/>
                                            <w:right w:val="none" w:sz="0" w:space="0" w:color="auto"/>
                                          </w:divBdr>
                                        </w:div>
                                        <w:div w:id="1924875648">
                                          <w:marLeft w:val="0"/>
                                          <w:marRight w:val="0"/>
                                          <w:marTop w:val="0"/>
                                          <w:marBottom w:val="0"/>
                                          <w:divBdr>
                                            <w:top w:val="none" w:sz="0" w:space="0" w:color="auto"/>
                                            <w:left w:val="none" w:sz="0" w:space="0" w:color="auto"/>
                                            <w:bottom w:val="none" w:sz="0" w:space="0" w:color="auto"/>
                                            <w:right w:val="none" w:sz="0" w:space="0" w:color="auto"/>
                                          </w:divBdr>
                                        </w:div>
                                        <w:div w:id="1664241921">
                                          <w:marLeft w:val="0"/>
                                          <w:marRight w:val="0"/>
                                          <w:marTop w:val="0"/>
                                          <w:marBottom w:val="0"/>
                                          <w:divBdr>
                                            <w:top w:val="none" w:sz="0" w:space="0" w:color="auto"/>
                                            <w:left w:val="none" w:sz="0" w:space="0" w:color="auto"/>
                                            <w:bottom w:val="none" w:sz="0" w:space="0" w:color="auto"/>
                                            <w:right w:val="none" w:sz="0" w:space="0" w:color="auto"/>
                                          </w:divBdr>
                                        </w:div>
                                        <w:div w:id="823932751">
                                          <w:marLeft w:val="0"/>
                                          <w:marRight w:val="0"/>
                                          <w:marTop w:val="0"/>
                                          <w:marBottom w:val="0"/>
                                          <w:divBdr>
                                            <w:top w:val="none" w:sz="0" w:space="0" w:color="auto"/>
                                            <w:left w:val="none" w:sz="0" w:space="0" w:color="auto"/>
                                            <w:bottom w:val="none" w:sz="0" w:space="0" w:color="auto"/>
                                            <w:right w:val="none" w:sz="0" w:space="0" w:color="auto"/>
                                          </w:divBdr>
                                        </w:div>
                                        <w:div w:id="1900088563">
                                          <w:marLeft w:val="0"/>
                                          <w:marRight w:val="0"/>
                                          <w:marTop w:val="0"/>
                                          <w:marBottom w:val="0"/>
                                          <w:divBdr>
                                            <w:top w:val="none" w:sz="0" w:space="0" w:color="auto"/>
                                            <w:left w:val="none" w:sz="0" w:space="0" w:color="auto"/>
                                            <w:bottom w:val="none" w:sz="0" w:space="0" w:color="auto"/>
                                            <w:right w:val="none" w:sz="0" w:space="0" w:color="auto"/>
                                          </w:divBdr>
                                        </w:div>
                                        <w:div w:id="1164928930">
                                          <w:marLeft w:val="0"/>
                                          <w:marRight w:val="0"/>
                                          <w:marTop w:val="0"/>
                                          <w:marBottom w:val="0"/>
                                          <w:divBdr>
                                            <w:top w:val="none" w:sz="0" w:space="0" w:color="auto"/>
                                            <w:left w:val="none" w:sz="0" w:space="0" w:color="auto"/>
                                            <w:bottom w:val="none" w:sz="0" w:space="0" w:color="auto"/>
                                            <w:right w:val="none" w:sz="0" w:space="0" w:color="auto"/>
                                          </w:divBdr>
                                        </w:div>
                                        <w:div w:id="1810784308">
                                          <w:marLeft w:val="0"/>
                                          <w:marRight w:val="0"/>
                                          <w:marTop w:val="0"/>
                                          <w:marBottom w:val="0"/>
                                          <w:divBdr>
                                            <w:top w:val="none" w:sz="0" w:space="0" w:color="auto"/>
                                            <w:left w:val="none" w:sz="0" w:space="0" w:color="auto"/>
                                            <w:bottom w:val="none" w:sz="0" w:space="0" w:color="auto"/>
                                            <w:right w:val="none" w:sz="0" w:space="0" w:color="auto"/>
                                          </w:divBdr>
                                        </w:div>
                                        <w:div w:id="12355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0491941">
      <w:bodyDiv w:val="1"/>
      <w:marLeft w:val="0"/>
      <w:marRight w:val="0"/>
      <w:marTop w:val="0"/>
      <w:marBottom w:val="0"/>
      <w:divBdr>
        <w:top w:val="none" w:sz="0" w:space="0" w:color="auto"/>
        <w:left w:val="none" w:sz="0" w:space="0" w:color="auto"/>
        <w:bottom w:val="none" w:sz="0" w:space="0" w:color="auto"/>
        <w:right w:val="none" w:sz="0" w:space="0" w:color="auto"/>
      </w:divBdr>
    </w:div>
    <w:div w:id="1111507494">
      <w:bodyDiv w:val="1"/>
      <w:marLeft w:val="0"/>
      <w:marRight w:val="0"/>
      <w:marTop w:val="0"/>
      <w:marBottom w:val="0"/>
      <w:divBdr>
        <w:top w:val="none" w:sz="0" w:space="0" w:color="auto"/>
        <w:left w:val="none" w:sz="0" w:space="0" w:color="auto"/>
        <w:bottom w:val="none" w:sz="0" w:space="0" w:color="auto"/>
        <w:right w:val="none" w:sz="0" w:space="0" w:color="auto"/>
      </w:divBdr>
    </w:div>
    <w:div w:id="1139107997">
      <w:bodyDiv w:val="1"/>
      <w:marLeft w:val="0"/>
      <w:marRight w:val="0"/>
      <w:marTop w:val="0"/>
      <w:marBottom w:val="0"/>
      <w:divBdr>
        <w:top w:val="none" w:sz="0" w:space="0" w:color="auto"/>
        <w:left w:val="none" w:sz="0" w:space="0" w:color="auto"/>
        <w:bottom w:val="none" w:sz="0" w:space="0" w:color="auto"/>
        <w:right w:val="none" w:sz="0" w:space="0" w:color="auto"/>
      </w:divBdr>
    </w:div>
    <w:div w:id="1200626662">
      <w:bodyDiv w:val="1"/>
      <w:marLeft w:val="0"/>
      <w:marRight w:val="0"/>
      <w:marTop w:val="0"/>
      <w:marBottom w:val="0"/>
      <w:divBdr>
        <w:top w:val="none" w:sz="0" w:space="0" w:color="auto"/>
        <w:left w:val="none" w:sz="0" w:space="0" w:color="auto"/>
        <w:bottom w:val="none" w:sz="0" w:space="0" w:color="auto"/>
        <w:right w:val="none" w:sz="0" w:space="0" w:color="auto"/>
      </w:divBdr>
    </w:div>
    <w:div w:id="1333413528">
      <w:bodyDiv w:val="1"/>
      <w:marLeft w:val="0"/>
      <w:marRight w:val="0"/>
      <w:marTop w:val="0"/>
      <w:marBottom w:val="0"/>
      <w:divBdr>
        <w:top w:val="none" w:sz="0" w:space="0" w:color="auto"/>
        <w:left w:val="none" w:sz="0" w:space="0" w:color="auto"/>
        <w:bottom w:val="none" w:sz="0" w:space="0" w:color="auto"/>
        <w:right w:val="none" w:sz="0" w:space="0" w:color="auto"/>
      </w:divBdr>
    </w:div>
    <w:div w:id="1386953209">
      <w:bodyDiv w:val="1"/>
      <w:marLeft w:val="0"/>
      <w:marRight w:val="0"/>
      <w:marTop w:val="0"/>
      <w:marBottom w:val="0"/>
      <w:divBdr>
        <w:top w:val="none" w:sz="0" w:space="0" w:color="auto"/>
        <w:left w:val="none" w:sz="0" w:space="0" w:color="auto"/>
        <w:bottom w:val="none" w:sz="0" w:space="0" w:color="auto"/>
        <w:right w:val="none" w:sz="0" w:space="0" w:color="auto"/>
      </w:divBdr>
    </w:div>
    <w:div w:id="1447504159">
      <w:bodyDiv w:val="1"/>
      <w:marLeft w:val="0"/>
      <w:marRight w:val="0"/>
      <w:marTop w:val="0"/>
      <w:marBottom w:val="0"/>
      <w:divBdr>
        <w:top w:val="none" w:sz="0" w:space="0" w:color="auto"/>
        <w:left w:val="none" w:sz="0" w:space="0" w:color="auto"/>
        <w:bottom w:val="none" w:sz="0" w:space="0" w:color="auto"/>
        <w:right w:val="none" w:sz="0" w:space="0" w:color="auto"/>
      </w:divBdr>
    </w:div>
    <w:div w:id="1460997159">
      <w:bodyDiv w:val="1"/>
      <w:marLeft w:val="0"/>
      <w:marRight w:val="0"/>
      <w:marTop w:val="0"/>
      <w:marBottom w:val="0"/>
      <w:divBdr>
        <w:top w:val="none" w:sz="0" w:space="0" w:color="auto"/>
        <w:left w:val="none" w:sz="0" w:space="0" w:color="auto"/>
        <w:bottom w:val="none" w:sz="0" w:space="0" w:color="auto"/>
        <w:right w:val="none" w:sz="0" w:space="0" w:color="auto"/>
      </w:divBdr>
    </w:div>
    <w:div w:id="1481536077">
      <w:bodyDiv w:val="1"/>
      <w:marLeft w:val="0"/>
      <w:marRight w:val="0"/>
      <w:marTop w:val="0"/>
      <w:marBottom w:val="0"/>
      <w:divBdr>
        <w:top w:val="none" w:sz="0" w:space="0" w:color="auto"/>
        <w:left w:val="none" w:sz="0" w:space="0" w:color="auto"/>
        <w:bottom w:val="none" w:sz="0" w:space="0" w:color="auto"/>
        <w:right w:val="none" w:sz="0" w:space="0" w:color="auto"/>
      </w:divBdr>
    </w:div>
    <w:div w:id="1485271419">
      <w:bodyDiv w:val="1"/>
      <w:marLeft w:val="0"/>
      <w:marRight w:val="0"/>
      <w:marTop w:val="0"/>
      <w:marBottom w:val="0"/>
      <w:divBdr>
        <w:top w:val="none" w:sz="0" w:space="0" w:color="auto"/>
        <w:left w:val="none" w:sz="0" w:space="0" w:color="auto"/>
        <w:bottom w:val="none" w:sz="0" w:space="0" w:color="auto"/>
        <w:right w:val="none" w:sz="0" w:space="0" w:color="auto"/>
      </w:divBdr>
    </w:div>
    <w:div w:id="1516575605">
      <w:bodyDiv w:val="1"/>
      <w:marLeft w:val="0"/>
      <w:marRight w:val="0"/>
      <w:marTop w:val="0"/>
      <w:marBottom w:val="0"/>
      <w:divBdr>
        <w:top w:val="none" w:sz="0" w:space="0" w:color="auto"/>
        <w:left w:val="none" w:sz="0" w:space="0" w:color="auto"/>
        <w:bottom w:val="none" w:sz="0" w:space="0" w:color="auto"/>
        <w:right w:val="none" w:sz="0" w:space="0" w:color="auto"/>
      </w:divBdr>
      <w:divsChild>
        <w:div w:id="1873223411">
          <w:marLeft w:val="0"/>
          <w:marRight w:val="0"/>
          <w:marTop w:val="100"/>
          <w:marBottom w:val="100"/>
          <w:divBdr>
            <w:top w:val="none" w:sz="0" w:space="0" w:color="auto"/>
            <w:left w:val="none" w:sz="0" w:space="0" w:color="auto"/>
            <w:bottom w:val="none" w:sz="0" w:space="0" w:color="auto"/>
            <w:right w:val="none" w:sz="0" w:space="0" w:color="auto"/>
          </w:divBdr>
          <w:divsChild>
            <w:div w:id="74248596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541435194">
      <w:bodyDiv w:val="1"/>
      <w:marLeft w:val="0"/>
      <w:marRight w:val="0"/>
      <w:marTop w:val="0"/>
      <w:marBottom w:val="0"/>
      <w:divBdr>
        <w:top w:val="none" w:sz="0" w:space="0" w:color="auto"/>
        <w:left w:val="none" w:sz="0" w:space="0" w:color="auto"/>
        <w:bottom w:val="none" w:sz="0" w:space="0" w:color="auto"/>
        <w:right w:val="none" w:sz="0" w:space="0" w:color="auto"/>
      </w:divBdr>
      <w:divsChild>
        <w:div w:id="2017800922">
          <w:marLeft w:val="187"/>
          <w:marRight w:val="187"/>
          <w:marTop w:val="0"/>
          <w:marBottom w:val="0"/>
          <w:divBdr>
            <w:top w:val="none" w:sz="0" w:space="0" w:color="auto"/>
            <w:left w:val="none" w:sz="0" w:space="0" w:color="auto"/>
            <w:bottom w:val="none" w:sz="0" w:space="0" w:color="auto"/>
            <w:right w:val="none" w:sz="0" w:space="0" w:color="auto"/>
          </w:divBdr>
          <w:divsChild>
            <w:div w:id="7290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77280">
      <w:bodyDiv w:val="1"/>
      <w:marLeft w:val="0"/>
      <w:marRight w:val="0"/>
      <w:marTop w:val="0"/>
      <w:marBottom w:val="0"/>
      <w:divBdr>
        <w:top w:val="none" w:sz="0" w:space="0" w:color="auto"/>
        <w:left w:val="none" w:sz="0" w:space="0" w:color="auto"/>
        <w:bottom w:val="none" w:sz="0" w:space="0" w:color="auto"/>
        <w:right w:val="none" w:sz="0" w:space="0" w:color="auto"/>
      </w:divBdr>
    </w:div>
    <w:div w:id="1658147432">
      <w:bodyDiv w:val="1"/>
      <w:marLeft w:val="0"/>
      <w:marRight w:val="0"/>
      <w:marTop w:val="0"/>
      <w:marBottom w:val="0"/>
      <w:divBdr>
        <w:top w:val="none" w:sz="0" w:space="0" w:color="auto"/>
        <w:left w:val="none" w:sz="0" w:space="0" w:color="auto"/>
        <w:bottom w:val="none" w:sz="0" w:space="0" w:color="auto"/>
        <w:right w:val="none" w:sz="0" w:space="0" w:color="auto"/>
      </w:divBdr>
    </w:div>
    <w:div w:id="1686134595">
      <w:bodyDiv w:val="1"/>
      <w:marLeft w:val="0"/>
      <w:marRight w:val="0"/>
      <w:marTop w:val="0"/>
      <w:marBottom w:val="0"/>
      <w:divBdr>
        <w:top w:val="none" w:sz="0" w:space="0" w:color="auto"/>
        <w:left w:val="none" w:sz="0" w:space="0" w:color="auto"/>
        <w:bottom w:val="none" w:sz="0" w:space="0" w:color="auto"/>
        <w:right w:val="none" w:sz="0" w:space="0" w:color="auto"/>
      </w:divBdr>
    </w:div>
    <w:div w:id="1690522847">
      <w:bodyDiv w:val="1"/>
      <w:marLeft w:val="0"/>
      <w:marRight w:val="0"/>
      <w:marTop w:val="0"/>
      <w:marBottom w:val="0"/>
      <w:divBdr>
        <w:top w:val="none" w:sz="0" w:space="0" w:color="auto"/>
        <w:left w:val="none" w:sz="0" w:space="0" w:color="auto"/>
        <w:bottom w:val="none" w:sz="0" w:space="0" w:color="auto"/>
        <w:right w:val="none" w:sz="0" w:space="0" w:color="auto"/>
      </w:divBdr>
    </w:div>
    <w:div w:id="1842701628">
      <w:bodyDiv w:val="1"/>
      <w:marLeft w:val="0"/>
      <w:marRight w:val="0"/>
      <w:marTop w:val="0"/>
      <w:marBottom w:val="0"/>
      <w:divBdr>
        <w:top w:val="none" w:sz="0" w:space="0" w:color="auto"/>
        <w:left w:val="none" w:sz="0" w:space="0" w:color="auto"/>
        <w:bottom w:val="none" w:sz="0" w:space="0" w:color="auto"/>
        <w:right w:val="none" w:sz="0" w:space="0" w:color="auto"/>
      </w:divBdr>
    </w:div>
    <w:div w:id="1855455876">
      <w:bodyDiv w:val="1"/>
      <w:marLeft w:val="0"/>
      <w:marRight w:val="0"/>
      <w:marTop w:val="0"/>
      <w:marBottom w:val="0"/>
      <w:divBdr>
        <w:top w:val="none" w:sz="0" w:space="0" w:color="auto"/>
        <w:left w:val="none" w:sz="0" w:space="0" w:color="auto"/>
        <w:bottom w:val="none" w:sz="0" w:space="0" w:color="auto"/>
        <w:right w:val="none" w:sz="0" w:space="0" w:color="auto"/>
      </w:divBdr>
    </w:div>
    <w:div w:id="1903440993">
      <w:bodyDiv w:val="1"/>
      <w:marLeft w:val="0"/>
      <w:marRight w:val="0"/>
      <w:marTop w:val="0"/>
      <w:marBottom w:val="0"/>
      <w:divBdr>
        <w:top w:val="none" w:sz="0" w:space="0" w:color="auto"/>
        <w:left w:val="none" w:sz="0" w:space="0" w:color="auto"/>
        <w:bottom w:val="none" w:sz="0" w:space="0" w:color="auto"/>
        <w:right w:val="none" w:sz="0" w:space="0" w:color="auto"/>
      </w:divBdr>
    </w:div>
    <w:div w:id="1928344881">
      <w:bodyDiv w:val="1"/>
      <w:marLeft w:val="0"/>
      <w:marRight w:val="0"/>
      <w:marTop w:val="0"/>
      <w:marBottom w:val="0"/>
      <w:divBdr>
        <w:top w:val="none" w:sz="0" w:space="0" w:color="auto"/>
        <w:left w:val="none" w:sz="0" w:space="0" w:color="auto"/>
        <w:bottom w:val="none" w:sz="0" w:space="0" w:color="auto"/>
        <w:right w:val="none" w:sz="0" w:space="0" w:color="auto"/>
      </w:divBdr>
    </w:div>
    <w:div w:id="2009940650">
      <w:bodyDiv w:val="1"/>
      <w:marLeft w:val="0"/>
      <w:marRight w:val="0"/>
      <w:marTop w:val="0"/>
      <w:marBottom w:val="0"/>
      <w:divBdr>
        <w:top w:val="none" w:sz="0" w:space="0" w:color="auto"/>
        <w:left w:val="none" w:sz="0" w:space="0" w:color="auto"/>
        <w:bottom w:val="none" w:sz="0" w:space="0" w:color="auto"/>
        <w:right w:val="none" w:sz="0" w:space="0" w:color="auto"/>
      </w:divBdr>
    </w:div>
    <w:div w:id="2067727167">
      <w:bodyDiv w:val="1"/>
      <w:marLeft w:val="0"/>
      <w:marRight w:val="0"/>
      <w:marTop w:val="0"/>
      <w:marBottom w:val="0"/>
      <w:divBdr>
        <w:top w:val="none" w:sz="0" w:space="0" w:color="auto"/>
        <w:left w:val="none" w:sz="0" w:space="0" w:color="auto"/>
        <w:bottom w:val="none" w:sz="0" w:space="0" w:color="auto"/>
        <w:right w:val="none" w:sz="0" w:space="0" w:color="auto"/>
      </w:divBdr>
    </w:div>
    <w:div w:id="2070641863">
      <w:bodyDiv w:val="1"/>
      <w:marLeft w:val="0"/>
      <w:marRight w:val="0"/>
      <w:marTop w:val="0"/>
      <w:marBottom w:val="0"/>
      <w:divBdr>
        <w:top w:val="none" w:sz="0" w:space="0" w:color="auto"/>
        <w:left w:val="none" w:sz="0" w:space="0" w:color="auto"/>
        <w:bottom w:val="none" w:sz="0" w:space="0" w:color="auto"/>
        <w:right w:val="none" w:sz="0" w:space="0" w:color="auto"/>
      </w:divBdr>
    </w:div>
    <w:div w:id="2094929335">
      <w:bodyDiv w:val="1"/>
      <w:marLeft w:val="0"/>
      <w:marRight w:val="0"/>
      <w:marTop w:val="0"/>
      <w:marBottom w:val="0"/>
      <w:divBdr>
        <w:top w:val="none" w:sz="0" w:space="0" w:color="auto"/>
        <w:left w:val="none" w:sz="0" w:space="0" w:color="auto"/>
        <w:bottom w:val="none" w:sz="0" w:space="0" w:color="auto"/>
        <w:right w:val="none" w:sz="0" w:space="0" w:color="auto"/>
      </w:divBdr>
    </w:div>
    <w:div w:id="212749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rkaba.rajce.idnes.cz/Studnice_2018-2019/" TargetMode="External"/><Relationship Id="rId24" Type="http://schemas.openxmlformats.org/officeDocument/2006/relationships/image" Target="media/image14.png"/><Relationship Id="rId32" Type="http://schemas.openxmlformats.org/officeDocument/2006/relationships/image" Target="media/image2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merkaba.rajce.idnes.cz/Studnice_2018-2019/"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5E7A2-C2B9-4992-9FD6-AE99BA61B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20</Pages>
  <Words>4798</Words>
  <Characters>28315</Characters>
  <Application>Microsoft Office Word</Application>
  <DocSecurity>0</DocSecurity>
  <Lines>235</Lines>
  <Paragraphs>66</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33047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ntbk</dc:creator>
  <cp:lastModifiedBy>Kristýna Kubínová</cp:lastModifiedBy>
  <cp:revision>13</cp:revision>
  <cp:lastPrinted>2019-10-01T12:32:00Z</cp:lastPrinted>
  <dcterms:created xsi:type="dcterms:W3CDTF">2019-09-29T17:37:00Z</dcterms:created>
  <dcterms:modified xsi:type="dcterms:W3CDTF">2019-10-01T13:00:00Z</dcterms:modified>
</cp:coreProperties>
</file>