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58D" w:rsidRPr="001925BE" w:rsidRDefault="0090614D" w:rsidP="001925BE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3877945</wp:posOffset>
            </wp:positionH>
            <wp:positionV relativeFrom="margin">
              <wp:align>top</wp:align>
            </wp:positionV>
            <wp:extent cx="2327275" cy="3152775"/>
            <wp:effectExtent l="19050" t="0" r="0" b="0"/>
            <wp:wrapSquare wrapText="bothSides"/>
            <wp:docPr id="1" name="obrázek 1" descr="C:\Users\admin\Documents\Obec\zpravodaj březen 2019\vtip odpa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Obec\zpravodaj březen 2019\vtip odpad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5BE">
        <w:rPr>
          <w:sz w:val="40"/>
          <w:szCs w:val="40"/>
        </w:rPr>
        <w:t>Umíte třídit odpad?</w:t>
      </w:r>
      <w:r w:rsidRPr="009061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62B3B" w:rsidRPr="001925BE" w:rsidRDefault="00F62B3B" w:rsidP="00F62B3B">
      <w:pPr>
        <w:pStyle w:val="Odstavecseseznamem"/>
        <w:numPr>
          <w:ilvl w:val="0"/>
          <w:numId w:val="1"/>
        </w:numPr>
      </w:pPr>
      <w:r w:rsidRPr="001925BE">
        <w:t>Kam patří papíry, když na nich zůstala kovová svorka?</w:t>
      </w:r>
    </w:p>
    <w:p w:rsidR="00F62B3B" w:rsidRPr="001925BE" w:rsidRDefault="00F62B3B" w:rsidP="00F62B3B">
      <w:pPr>
        <w:pStyle w:val="Odstavecseseznamem"/>
        <w:numPr>
          <w:ilvl w:val="0"/>
          <w:numId w:val="1"/>
        </w:numPr>
      </w:pPr>
      <w:r w:rsidRPr="001925BE">
        <w:t>Mohu vytřídit pytlík od chipsů do plastu?</w:t>
      </w:r>
    </w:p>
    <w:p w:rsidR="00F62B3B" w:rsidRPr="001925BE" w:rsidRDefault="00F62B3B" w:rsidP="00F62B3B">
      <w:pPr>
        <w:pStyle w:val="Odstavecseseznamem"/>
        <w:numPr>
          <w:ilvl w:val="0"/>
          <w:numId w:val="1"/>
        </w:numPr>
      </w:pPr>
      <w:r w:rsidRPr="001925BE">
        <w:t>Co posmrkané kapesníky a použité papírové utěrky?</w:t>
      </w:r>
    </w:p>
    <w:p w:rsidR="00F62B3B" w:rsidRPr="001925BE" w:rsidRDefault="00F62B3B" w:rsidP="00F62B3B">
      <w:pPr>
        <w:pStyle w:val="Odstavecseseznamem"/>
        <w:numPr>
          <w:ilvl w:val="0"/>
          <w:numId w:val="1"/>
        </w:numPr>
      </w:pPr>
      <w:r w:rsidRPr="001925BE">
        <w:t>Kam s časopisy?</w:t>
      </w:r>
    </w:p>
    <w:p w:rsidR="00F62B3B" w:rsidRPr="001925BE" w:rsidRDefault="00F62B3B" w:rsidP="00F62B3B">
      <w:pPr>
        <w:pStyle w:val="Odstavecseseznamem"/>
        <w:numPr>
          <w:ilvl w:val="0"/>
          <w:numId w:val="1"/>
        </w:numPr>
      </w:pPr>
      <w:r w:rsidRPr="001925BE">
        <w:t>Co taková role od toaletního papíru a papírové utěrky?</w:t>
      </w:r>
    </w:p>
    <w:p w:rsidR="00F62B3B" w:rsidRPr="001925BE" w:rsidRDefault="00F62B3B" w:rsidP="00F62B3B">
      <w:pPr>
        <w:pStyle w:val="Odstavecseseznamem"/>
        <w:numPr>
          <w:ilvl w:val="0"/>
          <w:numId w:val="1"/>
        </w:numPr>
      </w:pPr>
      <w:r w:rsidRPr="001925BE">
        <w:t>Kam s poštovní obálkou, která má okénko z průhledné folie?</w:t>
      </w:r>
    </w:p>
    <w:p w:rsidR="00F62B3B" w:rsidRPr="001925BE" w:rsidRDefault="00F62B3B" w:rsidP="00F62B3B">
      <w:pPr>
        <w:pStyle w:val="Odstavecseseznamem"/>
        <w:numPr>
          <w:ilvl w:val="0"/>
          <w:numId w:val="1"/>
        </w:numPr>
      </w:pPr>
      <w:r w:rsidRPr="001925BE">
        <w:t>Kam patří účtenky?</w:t>
      </w:r>
    </w:p>
    <w:p w:rsidR="00F62B3B" w:rsidRPr="001925BE" w:rsidRDefault="00F62B3B" w:rsidP="00F62B3B">
      <w:pPr>
        <w:pStyle w:val="Odstavecseseznamem"/>
        <w:numPr>
          <w:ilvl w:val="0"/>
          <w:numId w:val="1"/>
        </w:numPr>
      </w:pPr>
      <w:r w:rsidRPr="001925BE">
        <w:t>Pečící papír?</w:t>
      </w:r>
    </w:p>
    <w:p w:rsidR="00F62B3B" w:rsidRPr="001925BE" w:rsidRDefault="00F62B3B" w:rsidP="00F62B3B">
      <w:pPr>
        <w:pStyle w:val="Odstavecseseznamem"/>
        <w:numPr>
          <w:ilvl w:val="0"/>
          <w:numId w:val="1"/>
        </w:numPr>
      </w:pPr>
      <w:r w:rsidRPr="001925BE">
        <w:t>Je povinné vymývat plastové obaly před tříděním?</w:t>
      </w:r>
    </w:p>
    <w:p w:rsidR="00F62B3B" w:rsidRPr="001925BE" w:rsidRDefault="00F62B3B" w:rsidP="00F62B3B">
      <w:pPr>
        <w:pStyle w:val="Odstavecseseznamem"/>
        <w:numPr>
          <w:ilvl w:val="0"/>
          <w:numId w:val="1"/>
        </w:numPr>
      </w:pPr>
      <w:r w:rsidRPr="001925BE">
        <w:t>A sklo se před tříděním musí vymýt?</w:t>
      </w:r>
    </w:p>
    <w:p w:rsidR="00F62B3B" w:rsidRPr="001925BE" w:rsidRDefault="00F62B3B" w:rsidP="00F62B3B">
      <w:pPr>
        <w:pStyle w:val="Odstavecseseznamem"/>
        <w:numPr>
          <w:ilvl w:val="0"/>
          <w:numId w:val="1"/>
        </w:numPr>
      </w:pPr>
      <w:r w:rsidRPr="001925BE">
        <w:t>A když vyhazuji sklenici, musím od ní oddělit víčko?</w:t>
      </w:r>
    </w:p>
    <w:p w:rsidR="00F62B3B" w:rsidRPr="001925BE" w:rsidRDefault="00F62B3B" w:rsidP="00F62B3B">
      <w:pPr>
        <w:pStyle w:val="Odstavecseseznamem"/>
        <w:numPr>
          <w:ilvl w:val="0"/>
          <w:numId w:val="1"/>
        </w:numPr>
      </w:pPr>
      <w:r w:rsidRPr="001925BE">
        <w:t xml:space="preserve">Jde vytřídit víčko od jogurtu? </w:t>
      </w:r>
      <w:r w:rsidR="00C46F68" w:rsidRPr="001925BE">
        <w:t>(myslí se tím klasické měkké, ne kovové)</w:t>
      </w:r>
    </w:p>
    <w:p w:rsidR="00C46F68" w:rsidRPr="001925BE" w:rsidRDefault="00C46F68" w:rsidP="00F62B3B">
      <w:pPr>
        <w:pStyle w:val="Odstavecseseznamem"/>
        <w:numPr>
          <w:ilvl w:val="0"/>
          <w:numId w:val="1"/>
        </w:numPr>
      </w:pPr>
      <w:r w:rsidRPr="001925BE">
        <w:t>Jdou vytřídit tužkové baterky?</w:t>
      </w:r>
    </w:p>
    <w:p w:rsidR="00C46F68" w:rsidRPr="001925BE" w:rsidRDefault="00C46F68" w:rsidP="00F62B3B">
      <w:pPr>
        <w:pStyle w:val="Odstavecseseznamem"/>
        <w:numPr>
          <w:ilvl w:val="0"/>
          <w:numId w:val="1"/>
        </w:numPr>
      </w:pPr>
      <w:r w:rsidRPr="001925BE">
        <w:t>Kolikrát myslíte, že jde recyklovat sklo? A)-nekonečně, B)-5x-7x  C)-8x-11x</w:t>
      </w:r>
    </w:p>
    <w:p w:rsidR="00C46F68" w:rsidRPr="001925BE" w:rsidRDefault="00C46F68" w:rsidP="00F62B3B">
      <w:pPr>
        <w:pStyle w:val="Odstavecseseznamem"/>
        <w:numPr>
          <w:ilvl w:val="0"/>
          <w:numId w:val="1"/>
        </w:numPr>
      </w:pPr>
      <w:r w:rsidRPr="001925BE">
        <w:t>Kolikrát můžeme recyklovat papír? A)- nekonečně B)-5x-7x  C)-8x-11x</w:t>
      </w:r>
    </w:p>
    <w:p w:rsidR="001925BE" w:rsidRPr="001925BE" w:rsidRDefault="00C46F68" w:rsidP="00C46F68">
      <w:pPr>
        <w:pStyle w:val="Odstavecseseznamem"/>
        <w:numPr>
          <w:ilvl w:val="0"/>
          <w:numId w:val="1"/>
        </w:numPr>
      </w:pPr>
      <w:r w:rsidRPr="001925BE">
        <w:t>Má se před vyhozením odpad sešlapat?</w:t>
      </w:r>
    </w:p>
    <w:p w:rsidR="00C46F68" w:rsidRPr="001925BE" w:rsidRDefault="00C46F68" w:rsidP="001925BE">
      <w:pPr>
        <w:pStyle w:val="Odstavecseseznamem"/>
        <w:rPr>
          <w:sz w:val="24"/>
          <w:szCs w:val="24"/>
        </w:rPr>
      </w:pPr>
      <w:r w:rsidRPr="001925BE">
        <w:rPr>
          <w:sz w:val="40"/>
          <w:szCs w:val="40"/>
        </w:rPr>
        <w:t>Odpovědi</w:t>
      </w:r>
    </w:p>
    <w:p w:rsidR="00C46F68" w:rsidRPr="001925BE" w:rsidRDefault="00C46F68" w:rsidP="00C46F68">
      <w:pPr>
        <w:pStyle w:val="Odstavecseseznamem"/>
        <w:numPr>
          <w:ilvl w:val="0"/>
          <w:numId w:val="2"/>
        </w:numPr>
      </w:pPr>
      <w:r w:rsidRPr="001925BE">
        <w:t>Do papíru- svorka se v třídírně oddělí pomocí silného magnetu.</w:t>
      </w:r>
    </w:p>
    <w:p w:rsidR="00C46F68" w:rsidRPr="001925BE" w:rsidRDefault="00C46F68" w:rsidP="00C46F68">
      <w:pPr>
        <w:pStyle w:val="Odstavecseseznamem"/>
        <w:numPr>
          <w:ilvl w:val="0"/>
          <w:numId w:val="2"/>
        </w:numPr>
      </w:pPr>
      <w:r w:rsidRPr="001925BE">
        <w:t xml:space="preserve">Ne-všechny sáčky s nástřikem hliníku jsou </w:t>
      </w:r>
      <w:proofErr w:type="spellStart"/>
      <w:r w:rsidRPr="001925BE">
        <w:t>netřiditelné</w:t>
      </w:r>
      <w:proofErr w:type="spellEnd"/>
      <w:r w:rsidRPr="001925BE">
        <w:t>.</w:t>
      </w:r>
    </w:p>
    <w:p w:rsidR="00C46F68" w:rsidRPr="001925BE" w:rsidRDefault="00C46F68" w:rsidP="00C46F68">
      <w:pPr>
        <w:pStyle w:val="Odstavecseseznamem"/>
        <w:numPr>
          <w:ilvl w:val="0"/>
          <w:numId w:val="2"/>
        </w:numPr>
      </w:pPr>
      <w:r w:rsidRPr="001925BE">
        <w:t>Do směsného</w:t>
      </w:r>
      <w:r w:rsidR="00307EB6" w:rsidRPr="001925BE">
        <w:t xml:space="preserve"> odpadu-jsou hygienicky znehodnocené.</w:t>
      </w:r>
    </w:p>
    <w:p w:rsidR="00307EB6" w:rsidRPr="001925BE" w:rsidRDefault="00307EB6" w:rsidP="00C46F68">
      <w:pPr>
        <w:pStyle w:val="Odstavecseseznamem"/>
        <w:numPr>
          <w:ilvl w:val="0"/>
          <w:numId w:val="2"/>
        </w:numPr>
      </w:pPr>
      <w:r w:rsidRPr="001925BE">
        <w:t>Do papíru</w:t>
      </w:r>
    </w:p>
    <w:p w:rsidR="00307EB6" w:rsidRPr="001925BE" w:rsidRDefault="00307EB6" w:rsidP="00C46F68">
      <w:pPr>
        <w:pStyle w:val="Odstavecseseznamem"/>
        <w:numPr>
          <w:ilvl w:val="0"/>
          <w:numId w:val="2"/>
        </w:numPr>
      </w:pPr>
      <w:r w:rsidRPr="001925BE">
        <w:t>Do směsi- je to totiž už papír v poslední fázi recyklace, nejde už znovu recyklovat.</w:t>
      </w:r>
    </w:p>
    <w:p w:rsidR="00307EB6" w:rsidRPr="001925BE" w:rsidRDefault="00307EB6" w:rsidP="00C46F68">
      <w:pPr>
        <w:pStyle w:val="Odstavecseseznamem"/>
        <w:numPr>
          <w:ilvl w:val="0"/>
          <w:numId w:val="2"/>
        </w:numPr>
      </w:pPr>
      <w:r w:rsidRPr="001925BE">
        <w:t>Do papíru-recyklace si s ní poradí. Ale pozor- v případě obálky s bublinkovým vnitřkem: musíte oddělit a dát do plastu.</w:t>
      </w:r>
    </w:p>
    <w:p w:rsidR="00307EB6" w:rsidRPr="001925BE" w:rsidRDefault="00307EB6" w:rsidP="00C46F68">
      <w:pPr>
        <w:pStyle w:val="Odstavecseseznamem"/>
        <w:numPr>
          <w:ilvl w:val="0"/>
          <w:numId w:val="2"/>
        </w:numPr>
      </w:pPr>
      <w:r w:rsidRPr="001925BE">
        <w:t>Do směsi-Jsou upraveny látkou, která by v papírnách znečišťovala vodu a narušovala recyklaci.</w:t>
      </w:r>
    </w:p>
    <w:p w:rsidR="00307EB6" w:rsidRPr="001925BE" w:rsidRDefault="00307EB6" w:rsidP="00C46F68">
      <w:pPr>
        <w:pStyle w:val="Odstavecseseznamem"/>
        <w:numPr>
          <w:ilvl w:val="0"/>
          <w:numId w:val="2"/>
        </w:numPr>
      </w:pPr>
      <w:r w:rsidRPr="001925BE">
        <w:t>Do směsi- i ten je vyroben z upraveného materiálu a dělal by neplechu v dalším procesu recyklace.</w:t>
      </w:r>
    </w:p>
    <w:p w:rsidR="00307EB6" w:rsidRPr="001925BE" w:rsidRDefault="001925BE" w:rsidP="00C46F68">
      <w:pPr>
        <w:pStyle w:val="Odstavecseseznamem"/>
        <w:numPr>
          <w:ilvl w:val="0"/>
          <w:numId w:val="2"/>
        </w:numPr>
      </w:pPr>
      <w:r w:rsidRPr="001925BE">
        <w:t xml:space="preserve">Není – nesmí tam zbýt jídlo, ale jinak můžete nevymyté, prostě řádně dojedené. Stejně tak stačí </w:t>
      </w:r>
      <w:proofErr w:type="spellStart"/>
      <w:r w:rsidRPr="001925BE">
        <w:t>dopotřebovat</w:t>
      </w:r>
      <w:proofErr w:type="spellEnd"/>
      <w:r w:rsidRPr="001925BE">
        <w:t xml:space="preserve"> šampon, mýdlo. Není nutno vymývat.</w:t>
      </w:r>
    </w:p>
    <w:p w:rsidR="001925BE" w:rsidRPr="001925BE" w:rsidRDefault="001925BE" w:rsidP="00C46F68">
      <w:pPr>
        <w:pStyle w:val="Odstavecseseznamem"/>
        <w:numPr>
          <w:ilvl w:val="0"/>
          <w:numId w:val="2"/>
        </w:numPr>
      </w:pPr>
      <w:r w:rsidRPr="001925BE">
        <w:t xml:space="preserve">Také ne-jen nenechávat jídlo, takže </w:t>
      </w:r>
      <w:r w:rsidR="00F6752B">
        <w:t>případně jen</w:t>
      </w:r>
      <w:bookmarkStart w:id="0" w:name="_GoBack"/>
      <w:bookmarkEnd w:id="0"/>
      <w:r w:rsidRPr="001925BE">
        <w:t xml:space="preserve"> vytřít</w:t>
      </w:r>
    </w:p>
    <w:p w:rsidR="001925BE" w:rsidRPr="001925BE" w:rsidRDefault="001925BE" w:rsidP="001925BE">
      <w:pPr>
        <w:pStyle w:val="Odstavecseseznamem"/>
        <w:numPr>
          <w:ilvl w:val="0"/>
          <w:numId w:val="2"/>
        </w:numPr>
      </w:pPr>
      <w:r w:rsidRPr="001925BE">
        <w:t>Nemusím- oddělí ji na třídící lince magnet.</w:t>
      </w:r>
    </w:p>
    <w:p w:rsidR="001925BE" w:rsidRPr="001925BE" w:rsidRDefault="001925BE" w:rsidP="001925BE">
      <w:pPr>
        <w:pStyle w:val="Odstavecseseznamem"/>
        <w:numPr>
          <w:ilvl w:val="0"/>
          <w:numId w:val="2"/>
        </w:numPr>
      </w:pPr>
      <w:r w:rsidRPr="001925BE">
        <w:t>Ano- hliníkové víčko patří spolu s plechovkami a konzervami do kontejneru na kovy.</w:t>
      </w:r>
    </w:p>
    <w:p w:rsidR="001925BE" w:rsidRDefault="001925BE" w:rsidP="001925BE">
      <w:pPr>
        <w:pStyle w:val="Odstavecseseznamem"/>
        <w:numPr>
          <w:ilvl w:val="0"/>
          <w:numId w:val="2"/>
        </w:numPr>
      </w:pPr>
      <w:r w:rsidRPr="001925BE">
        <w:t>Ano-</w:t>
      </w:r>
      <w:r>
        <w:t>jsou na ně společně s drobnými spotřebiči sběrné nádoby či sběry na různých veřejných místech. Velk</w:t>
      </w:r>
      <w:r w:rsidR="00F6752B">
        <w:t>é</w:t>
      </w:r>
      <w:r>
        <w:t xml:space="preserve"> spotřebiče a nábytek patří do sběrných dvorů. Nedávejte k popelnicím!</w:t>
      </w:r>
    </w:p>
    <w:p w:rsidR="001925BE" w:rsidRDefault="006D4CEA" w:rsidP="001925BE">
      <w:pPr>
        <w:pStyle w:val="Odstavecseseznamem"/>
        <w:numPr>
          <w:ilvl w:val="0"/>
          <w:numId w:val="2"/>
        </w:numPr>
      </w:pPr>
      <w:r>
        <w:t>Do nekonečna-když ho správně roztřídíme, budou z něj nové a nové produkty. Do kontejnerů n</w:t>
      </w:r>
      <w:r w:rsidR="00F6752B">
        <w:t>a</w:t>
      </w:r>
      <w:r>
        <w:t xml:space="preserve"> sklo nepatří: zrcadla, keramika, porcelán.</w:t>
      </w:r>
    </w:p>
    <w:p w:rsidR="006D4CEA" w:rsidRDefault="006D4CEA" w:rsidP="001925BE">
      <w:pPr>
        <w:pStyle w:val="Odstavecseseznamem"/>
        <w:numPr>
          <w:ilvl w:val="0"/>
          <w:numId w:val="2"/>
        </w:numPr>
      </w:pPr>
      <w:r>
        <w:t>5x-7x-papír s každou recyklací trochu ztrácí na kvalitě. V poslední fázi je z něj třeba rulička od toaletního papíru.</w:t>
      </w:r>
    </w:p>
    <w:p w:rsidR="006D4CEA" w:rsidRPr="001925BE" w:rsidRDefault="006D4CEA" w:rsidP="001925BE">
      <w:pPr>
        <w:pStyle w:val="Odstavecseseznamem"/>
        <w:numPr>
          <w:ilvl w:val="0"/>
          <w:numId w:val="2"/>
        </w:numPr>
      </w:pPr>
      <w:r>
        <w:t>Ano- když ho sešlapete, vejde se do nádob až 4x více odpadu.</w:t>
      </w:r>
    </w:p>
    <w:sectPr w:rsidR="006D4CEA" w:rsidRPr="001925BE" w:rsidSect="00DE5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81BBA"/>
    <w:multiLevelType w:val="hybridMultilevel"/>
    <w:tmpl w:val="DFAC4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73BE5"/>
    <w:multiLevelType w:val="hybridMultilevel"/>
    <w:tmpl w:val="3A727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B3B"/>
    <w:rsid w:val="001925BE"/>
    <w:rsid w:val="00307EB6"/>
    <w:rsid w:val="0053545F"/>
    <w:rsid w:val="006D4CEA"/>
    <w:rsid w:val="0090614D"/>
    <w:rsid w:val="00C46F68"/>
    <w:rsid w:val="00DE558D"/>
    <w:rsid w:val="00F62B3B"/>
    <w:rsid w:val="00F6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44DF"/>
  <w15:docId w15:val="{C4C9FB9B-C454-4BB4-AA84-C26FD656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E558D"/>
  </w:style>
  <w:style w:type="paragraph" w:styleId="Nadpis1">
    <w:name w:val="heading 1"/>
    <w:basedOn w:val="Normln"/>
    <w:next w:val="Normln"/>
    <w:link w:val="Nadpis1Char"/>
    <w:uiPriority w:val="9"/>
    <w:qFormat/>
    <w:rsid w:val="00F62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62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62B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Kristýna Kubínová</cp:lastModifiedBy>
  <cp:revision>2</cp:revision>
  <dcterms:created xsi:type="dcterms:W3CDTF">2019-03-24T08:22:00Z</dcterms:created>
  <dcterms:modified xsi:type="dcterms:W3CDTF">2019-03-24T17:49:00Z</dcterms:modified>
</cp:coreProperties>
</file>