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73" w:rsidRPr="00FB698E" w:rsidRDefault="00B20373" w:rsidP="00B20373">
      <w:pPr>
        <w:pStyle w:val="Zkladntext"/>
        <w:ind w:firstLine="540"/>
        <w:rPr>
          <w:iCs/>
        </w:rPr>
      </w:pPr>
    </w:p>
    <w:p w:rsidR="00B20373" w:rsidRPr="004A7B23" w:rsidRDefault="00B20373" w:rsidP="004A7B23">
      <w:pPr>
        <w:pStyle w:val="Nzev"/>
        <w:spacing w:after="120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 xml:space="preserve">SMLOUVA  </w:t>
      </w:r>
      <w:r w:rsidRPr="009377E3">
        <w:rPr>
          <w:rFonts w:ascii="Times New Roman" w:hAnsi="Times New Roman" w:cs="Times New Roman"/>
          <w:sz w:val="48"/>
          <w:szCs w:val="48"/>
        </w:rPr>
        <w:t xml:space="preserve">O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9377E3">
        <w:rPr>
          <w:rFonts w:ascii="Times New Roman" w:hAnsi="Times New Roman" w:cs="Times New Roman"/>
          <w:sz w:val="48"/>
          <w:szCs w:val="48"/>
        </w:rPr>
        <w:t>DÍLO</w:t>
      </w:r>
      <w:proofErr w:type="gramEnd"/>
    </w:p>
    <w:p w:rsidR="00B20373" w:rsidRPr="009377E3" w:rsidRDefault="00B20373" w:rsidP="00B2037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0373" w:rsidRPr="009377E3" w:rsidRDefault="00B20373" w:rsidP="00B20373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9377E3">
        <w:rPr>
          <w:i/>
          <w:iCs/>
          <w:sz w:val="24"/>
          <w:szCs w:val="24"/>
        </w:rPr>
        <w:t>uzavřená podle ustanovení</w:t>
      </w:r>
    </w:p>
    <w:p w:rsidR="001E2638" w:rsidRPr="004A7B23" w:rsidRDefault="00B20373" w:rsidP="004A7B23">
      <w:pPr>
        <w:pStyle w:val="Zkladntext"/>
        <w:jc w:val="center"/>
        <w:rPr>
          <w:color w:val="auto"/>
          <w:szCs w:val="24"/>
        </w:rPr>
      </w:pPr>
      <w:r w:rsidRPr="009377E3">
        <w:rPr>
          <w:i/>
          <w:iCs/>
          <w:szCs w:val="24"/>
        </w:rPr>
        <w:t xml:space="preserve">§ </w:t>
      </w:r>
      <w:r w:rsidR="009F7F08">
        <w:rPr>
          <w:i/>
          <w:iCs/>
          <w:szCs w:val="24"/>
        </w:rPr>
        <w:t>2586</w:t>
      </w:r>
      <w:r w:rsidRPr="009377E3">
        <w:rPr>
          <w:i/>
          <w:iCs/>
          <w:szCs w:val="24"/>
        </w:rPr>
        <w:t xml:space="preserve"> a násl. zákona č. </w:t>
      </w:r>
      <w:r w:rsidR="009F7F08">
        <w:rPr>
          <w:i/>
          <w:iCs/>
          <w:szCs w:val="24"/>
        </w:rPr>
        <w:t>89</w:t>
      </w:r>
      <w:r w:rsidRPr="009377E3">
        <w:rPr>
          <w:i/>
          <w:iCs/>
          <w:szCs w:val="24"/>
        </w:rPr>
        <w:t>/</w:t>
      </w:r>
      <w:r w:rsidR="009F7F08">
        <w:rPr>
          <w:i/>
          <w:iCs/>
          <w:szCs w:val="24"/>
        </w:rPr>
        <w:t>2012</w:t>
      </w:r>
      <w:r w:rsidRPr="009377E3">
        <w:rPr>
          <w:i/>
          <w:iCs/>
          <w:szCs w:val="24"/>
        </w:rPr>
        <w:t xml:space="preserve"> Sb., ob</w:t>
      </w:r>
      <w:r w:rsidR="009F7F08">
        <w:rPr>
          <w:i/>
          <w:iCs/>
          <w:szCs w:val="24"/>
        </w:rPr>
        <w:t>čanského</w:t>
      </w:r>
      <w:r w:rsidRPr="009377E3">
        <w:rPr>
          <w:i/>
          <w:iCs/>
          <w:szCs w:val="24"/>
        </w:rPr>
        <w:t xml:space="preserve"> zákoníku, v platném znění.</w:t>
      </w:r>
    </w:p>
    <w:p w:rsidR="001E2638" w:rsidRPr="00476885" w:rsidRDefault="001E2638" w:rsidP="00B20373">
      <w:pPr>
        <w:pStyle w:val="Zkladntext"/>
        <w:tabs>
          <w:tab w:val="left" w:pos="624"/>
        </w:tabs>
        <w:rPr>
          <w:b/>
          <w:color w:val="auto"/>
        </w:rPr>
      </w:pPr>
    </w:p>
    <w:p w:rsidR="00B20373" w:rsidRPr="00476885" w:rsidRDefault="00B20373" w:rsidP="00B20373">
      <w:pPr>
        <w:pStyle w:val="Zkladntext"/>
        <w:numPr>
          <w:ilvl w:val="0"/>
          <w:numId w:val="29"/>
        </w:numPr>
        <w:tabs>
          <w:tab w:val="left" w:pos="567"/>
        </w:tabs>
        <w:ind w:hanging="924"/>
        <w:rPr>
          <w:b/>
          <w:color w:val="auto"/>
          <w:u w:val="single"/>
        </w:rPr>
      </w:pPr>
      <w:r w:rsidRPr="00476885">
        <w:rPr>
          <w:b/>
          <w:color w:val="auto"/>
          <w:u w:val="single"/>
        </w:rPr>
        <w:t>Smluvní strany</w:t>
      </w:r>
    </w:p>
    <w:p w:rsidR="00B20373" w:rsidRPr="00476885" w:rsidRDefault="00B20373" w:rsidP="00B20373">
      <w:pPr>
        <w:pStyle w:val="Zkladntext"/>
        <w:rPr>
          <w:color w:val="auto"/>
        </w:rPr>
      </w:pPr>
    </w:p>
    <w:p w:rsidR="00B20373" w:rsidRDefault="00B20373" w:rsidP="00B20373">
      <w:pPr>
        <w:pStyle w:val="Zkladntext"/>
        <w:numPr>
          <w:ilvl w:val="0"/>
          <w:numId w:val="26"/>
        </w:numPr>
        <w:spacing w:after="120"/>
        <w:ind w:left="567" w:hanging="567"/>
        <w:jc w:val="both"/>
        <w:rPr>
          <w:b/>
          <w:color w:val="auto"/>
        </w:rPr>
      </w:pPr>
      <w:r w:rsidRPr="00476885">
        <w:rPr>
          <w:b/>
          <w:color w:val="auto"/>
        </w:rPr>
        <w:t>Objednatel:</w:t>
      </w:r>
      <w:r w:rsidRPr="00476885">
        <w:rPr>
          <w:b/>
          <w:color w:val="auto"/>
        </w:rPr>
        <w:tab/>
      </w:r>
    </w:p>
    <w:p w:rsidR="00B20373" w:rsidRDefault="00B20373" w:rsidP="00B20373">
      <w:pPr>
        <w:pStyle w:val="Zkladntext"/>
        <w:tabs>
          <w:tab w:val="left" w:pos="2977"/>
        </w:tabs>
        <w:spacing w:after="120"/>
        <w:jc w:val="both"/>
        <w:rPr>
          <w:b/>
          <w:color w:val="auto"/>
        </w:rPr>
      </w:pPr>
      <w:r>
        <w:rPr>
          <w:b/>
          <w:color w:val="auto"/>
        </w:rPr>
        <w:t>Obec Studnice</w:t>
      </w:r>
    </w:p>
    <w:p w:rsidR="00B20373" w:rsidRDefault="00B20373" w:rsidP="00B20373">
      <w:pPr>
        <w:pStyle w:val="Zkladntext"/>
        <w:tabs>
          <w:tab w:val="left" w:pos="2977"/>
        </w:tabs>
        <w:jc w:val="both"/>
        <w:rPr>
          <w:color w:val="auto"/>
        </w:rPr>
      </w:pPr>
      <w:r>
        <w:rPr>
          <w:color w:val="auto"/>
        </w:rPr>
        <w:t>Se sídlem:</w:t>
      </w:r>
      <w:r>
        <w:rPr>
          <w:color w:val="auto"/>
        </w:rPr>
        <w:tab/>
      </w:r>
      <w:r w:rsidRPr="005C51C9">
        <w:rPr>
          <w:color w:val="auto"/>
        </w:rPr>
        <w:t>Studnice čp.</w:t>
      </w:r>
      <w:r>
        <w:rPr>
          <w:color w:val="auto"/>
        </w:rPr>
        <w:t xml:space="preserve"> </w:t>
      </w:r>
      <w:r w:rsidRPr="005C51C9">
        <w:rPr>
          <w:color w:val="auto"/>
        </w:rPr>
        <w:t>1, PSČ 549 48 Studnice</w:t>
      </w:r>
    </w:p>
    <w:p w:rsidR="00B20373" w:rsidRDefault="00B20373" w:rsidP="00B20373">
      <w:pPr>
        <w:pStyle w:val="Zkladntext"/>
        <w:tabs>
          <w:tab w:val="left" w:pos="2977"/>
        </w:tabs>
        <w:jc w:val="both"/>
        <w:rPr>
          <w:color w:val="auto"/>
        </w:rPr>
      </w:pPr>
      <w:r>
        <w:rPr>
          <w:color w:val="auto"/>
        </w:rPr>
        <w:t>Zastoupená:</w:t>
      </w:r>
      <w:r>
        <w:rPr>
          <w:color w:val="auto"/>
        </w:rPr>
        <w:tab/>
      </w:r>
      <w:r w:rsidRPr="005C51C9">
        <w:rPr>
          <w:color w:val="auto"/>
        </w:rPr>
        <w:t>Ing. Helena Toldová, starostka</w:t>
      </w:r>
    </w:p>
    <w:p w:rsidR="00B20373" w:rsidRDefault="00B20373" w:rsidP="00B20373">
      <w:pPr>
        <w:pStyle w:val="Zkladntext"/>
        <w:tabs>
          <w:tab w:val="left" w:pos="2977"/>
        </w:tabs>
        <w:jc w:val="both"/>
        <w:rPr>
          <w:color w:val="auto"/>
        </w:rPr>
      </w:pPr>
      <w:r>
        <w:rPr>
          <w:color w:val="auto"/>
        </w:rPr>
        <w:t>IČ:</w:t>
      </w:r>
      <w:r>
        <w:rPr>
          <w:color w:val="auto"/>
        </w:rPr>
        <w:tab/>
      </w:r>
      <w:r w:rsidRPr="002031EE">
        <w:rPr>
          <w:color w:val="auto"/>
        </w:rPr>
        <w:t>00273082</w:t>
      </w:r>
    </w:p>
    <w:p w:rsidR="00B20373" w:rsidRDefault="00B20373" w:rsidP="00B20373">
      <w:pPr>
        <w:pStyle w:val="Zkladntext"/>
        <w:tabs>
          <w:tab w:val="left" w:pos="2977"/>
        </w:tabs>
        <w:jc w:val="both"/>
        <w:rPr>
          <w:color w:val="auto"/>
        </w:rPr>
      </w:pPr>
      <w:r>
        <w:rPr>
          <w:color w:val="auto"/>
        </w:rPr>
        <w:t>Bankovní spojení:</w:t>
      </w:r>
      <w:r>
        <w:rPr>
          <w:color w:val="auto"/>
        </w:rPr>
        <w:tab/>
      </w:r>
      <w:r w:rsidRPr="00965E23">
        <w:rPr>
          <w:color w:val="auto"/>
        </w:rPr>
        <w:t>Česká spořitelna</w:t>
      </w:r>
      <w:r>
        <w:rPr>
          <w:color w:val="auto"/>
        </w:rPr>
        <w:t>, a.s.</w:t>
      </w:r>
    </w:p>
    <w:p w:rsidR="00B20373" w:rsidRDefault="00B20373" w:rsidP="00B20373">
      <w:pPr>
        <w:pStyle w:val="Zkladntext"/>
        <w:tabs>
          <w:tab w:val="left" w:pos="2977"/>
        </w:tabs>
        <w:jc w:val="both"/>
        <w:rPr>
          <w:color w:val="auto"/>
        </w:rPr>
      </w:pPr>
      <w:r>
        <w:rPr>
          <w:color w:val="auto"/>
        </w:rPr>
        <w:t>Číslo účtu:</w:t>
      </w:r>
      <w:r>
        <w:rPr>
          <w:color w:val="auto"/>
        </w:rPr>
        <w:tab/>
        <w:t>1183006329/0800</w:t>
      </w:r>
    </w:p>
    <w:p w:rsidR="00B20373" w:rsidRDefault="00B20373" w:rsidP="00B20373">
      <w:pPr>
        <w:pStyle w:val="Zkladntext"/>
        <w:tabs>
          <w:tab w:val="left" w:pos="2977"/>
        </w:tabs>
        <w:jc w:val="both"/>
        <w:rPr>
          <w:color w:val="auto"/>
        </w:rPr>
      </w:pPr>
      <w:r>
        <w:rPr>
          <w:color w:val="auto"/>
        </w:rPr>
        <w:t>Tel.:</w:t>
      </w:r>
      <w:r>
        <w:rPr>
          <w:color w:val="auto"/>
        </w:rPr>
        <w:tab/>
      </w:r>
      <w:r w:rsidRPr="002031EE">
        <w:rPr>
          <w:color w:val="auto"/>
        </w:rPr>
        <w:t>491 435 255, 728 537</w:t>
      </w:r>
      <w:r>
        <w:rPr>
          <w:color w:val="auto"/>
        </w:rPr>
        <w:t> </w:t>
      </w:r>
      <w:r w:rsidRPr="002031EE">
        <w:rPr>
          <w:color w:val="auto"/>
        </w:rPr>
        <w:t>101</w:t>
      </w:r>
    </w:p>
    <w:p w:rsidR="00B20373" w:rsidRDefault="00B20373" w:rsidP="00B20373">
      <w:pPr>
        <w:pStyle w:val="Zkladntext"/>
        <w:tabs>
          <w:tab w:val="left" w:pos="2977"/>
        </w:tabs>
        <w:jc w:val="both"/>
        <w:rPr>
          <w:color w:val="auto"/>
        </w:rPr>
      </w:pPr>
      <w:r>
        <w:rPr>
          <w:color w:val="auto"/>
        </w:rPr>
        <w:t>e-mail:</w:t>
      </w:r>
      <w:r>
        <w:rPr>
          <w:color w:val="auto"/>
        </w:rPr>
        <w:tab/>
      </w:r>
      <w:r w:rsidRPr="002031EE">
        <w:rPr>
          <w:color w:val="auto"/>
        </w:rPr>
        <w:t>helena.toldova@obecstudnicena.cz</w:t>
      </w:r>
    </w:p>
    <w:p w:rsidR="00B20373" w:rsidRPr="00183B60" w:rsidRDefault="00B20373" w:rsidP="00B20373">
      <w:pPr>
        <w:pStyle w:val="Zkladntext"/>
        <w:tabs>
          <w:tab w:val="left" w:pos="2977"/>
        </w:tabs>
        <w:jc w:val="both"/>
        <w:rPr>
          <w:color w:val="auto"/>
        </w:rPr>
      </w:pPr>
      <w:r w:rsidRPr="00183B60">
        <w:rPr>
          <w:color w:val="auto"/>
        </w:rPr>
        <w:t xml:space="preserve">Osoba oprávněná jednat ve věcech technických a realizace stavby: </w:t>
      </w:r>
    </w:p>
    <w:p w:rsidR="00B20373" w:rsidRPr="00183B60" w:rsidRDefault="00375011" w:rsidP="00B20373">
      <w:pPr>
        <w:pStyle w:val="Zkladntext"/>
        <w:tabs>
          <w:tab w:val="left" w:pos="2977"/>
        </w:tabs>
        <w:jc w:val="both"/>
        <w:rPr>
          <w:color w:val="auto"/>
        </w:rPr>
      </w:pPr>
      <w:r>
        <w:rPr>
          <w:color w:val="auto"/>
        </w:rPr>
        <w:t>Ing. Helena Toldová</w:t>
      </w:r>
      <w:r w:rsidR="00B20373" w:rsidRPr="00953528">
        <w:rPr>
          <w:color w:val="auto"/>
        </w:rPr>
        <w:t xml:space="preserve">, </w:t>
      </w:r>
      <w:r w:rsidR="001E2638">
        <w:rPr>
          <w:color w:val="auto"/>
        </w:rPr>
        <w:t xml:space="preserve">starostka, </w:t>
      </w:r>
      <w:r w:rsidR="00B20373" w:rsidRPr="00953528">
        <w:rPr>
          <w:color w:val="auto"/>
        </w:rPr>
        <w:t>tel.:</w:t>
      </w:r>
      <w:r>
        <w:rPr>
          <w:color w:val="auto"/>
        </w:rPr>
        <w:t xml:space="preserve"> </w:t>
      </w:r>
      <w:r w:rsidR="001E2638">
        <w:rPr>
          <w:color w:val="auto"/>
        </w:rPr>
        <w:t xml:space="preserve">491 435 255, </w:t>
      </w:r>
      <w:r>
        <w:rPr>
          <w:color w:val="auto"/>
        </w:rPr>
        <w:t>728 537</w:t>
      </w:r>
      <w:r w:rsidR="001E2638">
        <w:rPr>
          <w:color w:val="auto"/>
        </w:rPr>
        <w:t> </w:t>
      </w:r>
      <w:r>
        <w:rPr>
          <w:color w:val="auto"/>
        </w:rPr>
        <w:t>101</w:t>
      </w:r>
    </w:p>
    <w:p w:rsidR="001E2638" w:rsidRDefault="001E2638" w:rsidP="00B20373">
      <w:pPr>
        <w:jc w:val="both"/>
        <w:rPr>
          <w:b/>
          <w:sz w:val="24"/>
        </w:rPr>
      </w:pPr>
    </w:p>
    <w:p w:rsidR="001E2638" w:rsidRPr="00476885" w:rsidRDefault="001E2638" w:rsidP="00B20373">
      <w:pPr>
        <w:jc w:val="both"/>
        <w:rPr>
          <w:b/>
          <w:sz w:val="24"/>
        </w:rPr>
      </w:pPr>
    </w:p>
    <w:p w:rsidR="00B20373" w:rsidRPr="00476885" w:rsidRDefault="00B20373" w:rsidP="00B20373">
      <w:pPr>
        <w:pStyle w:val="Zkladntext"/>
        <w:numPr>
          <w:ilvl w:val="0"/>
          <w:numId w:val="26"/>
        </w:numPr>
        <w:ind w:left="567" w:hanging="567"/>
        <w:jc w:val="both"/>
      </w:pPr>
      <w:r w:rsidRPr="00F972F2">
        <w:rPr>
          <w:b/>
          <w:color w:val="auto"/>
        </w:rPr>
        <w:t>Zhotovitel:</w:t>
      </w:r>
      <w:r w:rsidRPr="00476885">
        <w:rPr>
          <w:b/>
        </w:rPr>
        <w:tab/>
      </w:r>
      <w:r w:rsidRPr="00476885">
        <w:t xml:space="preserve"> </w:t>
      </w:r>
    </w:p>
    <w:p w:rsidR="00B20373" w:rsidRDefault="00B20373" w:rsidP="00B20373"/>
    <w:p w:rsidR="00B20373" w:rsidRDefault="00B20373" w:rsidP="00B20373">
      <w:pPr>
        <w:pStyle w:val="Zkladntext"/>
        <w:tabs>
          <w:tab w:val="left" w:pos="2988"/>
        </w:tabs>
        <w:spacing w:after="120"/>
        <w:jc w:val="both"/>
        <w:rPr>
          <w:b/>
          <w:color w:val="auto"/>
        </w:rPr>
      </w:pPr>
      <w:r w:rsidRPr="00FA01D1">
        <w:rPr>
          <w:b/>
          <w:color w:val="auto"/>
        </w:rPr>
        <w:t>Obchodní firma</w:t>
      </w:r>
      <w:r>
        <w:rPr>
          <w:b/>
          <w:color w:val="auto"/>
        </w:rPr>
        <w:t>:</w:t>
      </w:r>
      <w:r w:rsidRPr="00FA01D1">
        <w:rPr>
          <w:b/>
          <w:color w:val="auto"/>
        </w:rPr>
        <w:tab/>
      </w:r>
      <w:proofErr w:type="gramStart"/>
      <w:r w:rsidR="003B0E53">
        <w:rPr>
          <w:b/>
          <w:color w:val="auto"/>
        </w:rPr>
        <w:t>HEJL  Petr</w:t>
      </w:r>
      <w:proofErr w:type="gramEnd"/>
    </w:p>
    <w:p w:rsidR="00B20373" w:rsidRDefault="00B20373" w:rsidP="00B20373">
      <w:pPr>
        <w:pStyle w:val="Zkladntext"/>
        <w:tabs>
          <w:tab w:val="left" w:pos="2977"/>
        </w:tabs>
        <w:jc w:val="both"/>
        <w:rPr>
          <w:color w:val="auto"/>
        </w:rPr>
      </w:pPr>
      <w:r>
        <w:rPr>
          <w:color w:val="auto"/>
        </w:rPr>
        <w:t>Se sídlem:</w:t>
      </w:r>
      <w:r>
        <w:rPr>
          <w:color w:val="auto"/>
        </w:rPr>
        <w:tab/>
      </w:r>
      <w:r w:rsidR="003B0E53">
        <w:rPr>
          <w:color w:val="auto"/>
        </w:rPr>
        <w:t>Kacíř 468, 541 01 Trutnov</w:t>
      </w:r>
    </w:p>
    <w:p w:rsidR="00B20373" w:rsidRDefault="00B20373" w:rsidP="00B20373">
      <w:pPr>
        <w:pStyle w:val="Zkladntext"/>
        <w:tabs>
          <w:tab w:val="left" w:pos="2977"/>
        </w:tabs>
        <w:jc w:val="both"/>
        <w:rPr>
          <w:color w:val="auto"/>
        </w:rPr>
      </w:pPr>
      <w:r>
        <w:rPr>
          <w:color w:val="auto"/>
        </w:rPr>
        <w:t>IČ:</w:t>
      </w:r>
      <w:r>
        <w:rPr>
          <w:color w:val="auto"/>
        </w:rPr>
        <w:tab/>
      </w:r>
      <w:r w:rsidR="003B0E53">
        <w:rPr>
          <w:color w:val="auto"/>
        </w:rPr>
        <w:t>48142115</w:t>
      </w:r>
      <w:r>
        <w:rPr>
          <w:color w:val="auto"/>
        </w:rPr>
        <w:t xml:space="preserve"> </w:t>
      </w:r>
    </w:p>
    <w:p w:rsidR="00B20373" w:rsidRDefault="00D6494C" w:rsidP="00B20373">
      <w:pPr>
        <w:pStyle w:val="Zkladntext"/>
        <w:tabs>
          <w:tab w:val="left" w:pos="2977"/>
        </w:tabs>
        <w:jc w:val="both"/>
        <w:rPr>
          <w:color w:val="auto"/>
        </w:rPr>
      </w:pPr>
      <w:r>
        <w:rPr>
          <w:color w:val="auto"/>
        </w:rPr>
        <w:t>Číslo účtu:                                155142150/0600</w:t>
      </w:r>
    </w:p>
    <w:p w:rsidR="006D1DE4" w:rsidRDefault="00B20373" w:rsidP="00B20373">
      <w:pPr>
        <w:pStyle w:val="Zkladntext"/>
        <w:tabs>
          <w:tab w:val="left" w:pos="2977"/>
        </w:tabs>
        <w:jc w:val="both"/>
        <w:rPr>
          <w:color w:val="auto"/>
        </w:rPr>
      </w:pPr>
      <w:r>
        <w:rPr>
          <w:color w:val="auto"/>
        </w:rPr>
        <w:t>Tel.:</w:t>
      </w:r>
      <w:r>
        <w:rPr>
          <w:color w:val="auto"/>
        </w:rPr>
        <w:tab/>
      </w:r>
      <w:r w:rsidR="00D6494C">
        <w:rPr>
          <w:color w:val="auto"/>
        </w:rPr>
        <w:t>731521812</w:t>
      </w:r>
    </w:p>
    <w:p w:rsidR="00B20373" w:rsidRDefault="00B20373" w:rsidP="00B20373">
      <w:pPr>
        <w:pStyle w:val="Zkladntext"/>
        <w:tabs>
          <w:tab w:val="left" w:pos="2977"/>
        </w:tabs>
        <w:jc w:val="both"/>
        <w:rPr>
          <w:color w:val="auto"/>
        </w:rPr>
      </w:pPr>
      <w:r>
        <w:rPr>
          <w:color w:val="auto"/>
        </w:rPr>
        <w:t>e-mail:</w:t>
      </w:r>
      <w:r>
        <w:rPr>
          <w:color w:val="auto"/>
        </w:rPr>
        <w:tab/>
      </w:r>
      <w:r w:rsidR="003B0E53">
        <w:rPr>
          <w:color w:val="auto"/>
        </w:rPr>
        <w:t>malby.hejl@seznam.cz</w:t>
      </w:r>
    </w:p>
    <w:p w:rsidR="00B20373" w:rsidRPr="00183B60" w:rsidRDefault="00B20373" w:rsidP="00B20373">
      <w:pPr>
        <w:pStyle w:val="Zkladntext"/>
        <w:tabs>
          <w:tab w:val="left" w:pos="2977"/>
        </w:tabs>
        <w:jc w:val="both"/>
        <w:rPr>
          <w:color w:val="auto"/>
        </w:rPr>
      </w:pPr>
      <w:r w:rsidRPr="00183B60">
        <w:rPr>
          <w:color w:val="auto"/>
        </w:rPr>
        <w:t xml:space="preserve">Osoba oprávněná jednat ve věcech technických a realizace stavby: </w:t>
      </w:r>
      <w:r w:rsidR="003B0E53">
        <w:rPr>
          <w:color w:val="auto"/>
        </w:rPr>
        <w:t>Hejl Petr</w:t>
      </w:r>
    </w:p>
    <w:p w:rsidR="00657388" w:rsidRDefault="00657388" w:rsidP="00657388">
      <w:pPr>
        <w:rPr>
          <w:sz w:val="24"/>
          <w:szCs w:val="24"/>
        </w:rPr>
      </w:pPr>
    </w:p>
    <w:p w:rsidR="00657388" w:rsidRDefault="00657388" w:rsidP="00657388">
      <w:pPr>
        <w:rPr>
          <w:sz w:val="24"/>
          <w:szCs w:val="24"/>
        </w:rPr>
      </w:pPr>
    </w:p>
    <w:p w:rsidR="00B20373" w:rsidRPr="00476885" w:rsidRDefault="00B20373" w:rsidP="00B20373">
      <w:pPr>
        <w:pStyle w:val="Zkladntext"/>
        <w:numPr>
          <w:ilvl w:val="0"/>
          <w:numId w:val="29"/>
        </w:numPr>
        <w:tabs>
          <w:tab w:val="left" w:pos="624"/>
        </w:tabs>
        <w:spacing w:after="120"/>
        <w:ind w:hanging="924"/>
        <w:rPr>
          <w:b/>
          <w:color w:val="auto"/>
          <w:u w:val="single"/>
        </w:rPr>
      </w:pPr>
      <w:bookmarkStart w:id="0" w:name="_Ref355779054"/>
      <w:r w:rsidRPr="00476885">
        <w:rPr>
          <w:b/>
          <w:color w:val="auto"/>
          <w:u w:val="single"/>
        </w:rPr>
        <w:t>Předmět díla</w:t>
      </w:r>
      <w:bookmarkEnd w:id="0"/>
    </w:p>
    <w:p w:rsidR="00B20373" w:rsidRDefault="00B20373" w:rsidP="00B20373">
      <w:pPr>
        <w:pStyle w:val="Zkladntext"/>
        <w:numPr>
          <w:ilvl w:val="0"/>
          <w:numId w:val="24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auto"/>
        </w:rPr>
      </w:pPr>
      <w:r w:rsidRPr="00CF74B9">
        <w:rPr>
          <w:color w:val="auto"/>
        </w:rPr>
        <w:t>Zhotovitel se zavazuje zhotovit/provést pro Objednatele toto dílo:</w:t>
      </w:r>
      <w:r w:rsidRPr="00E52D35">
        <w:rPr>
          <w:b/>
          <w:color w:val="auto"/>
        </w:rPr>
        <w:t xml:space="preserve"> „</w:t>
      </w:r>
      <w:r w:rsidR="00866688">
        <w:rPr>
          <w:b/>
          <w:color w:val="auto"/>
        </w:rPr>
        <w:t>Nátěr fasády na budově základní školy Studnice</w:t>
      </w:r>
      <w:r w:rsidRPr="00E52D35">
        <w:rPr>
          <w:b/>
          <w:color w:val="auto"/>
        </w:rPr>
        <w:t>“</w:t>
      </w:r>
      <w:r>
        <w:rPr>
          <w:b/>
          <w:color w:val="auto"/>
        </w:rPr>
        <w:t>.</w:t>
      </w:r>
      <w:r w:rsidRPr="00E52D35">
        <w:rPr>
          <w:color w:val="auto"/>
        </w:rPr>
        <w:t xml:space="preserve"> </w:t>
      </w:r>
    </w:p>
    <w:p w:rsidR="00B20373" w:rsidRPr="00CF74B9" w:rsidRDefault="00B20373" w:rsidP="00B20373">
      <w:pPr>
        <w:pStyle w:val="Zkladntext"/>
        <w:numPr>
          <w:ilvl w:val="0"/>
          <w:numId w:val="24"/>
        </w:numPr>
        <w:tabs>
          <w:tab w:val="clear" w:pos="360"/>
          <w:tab w:val="num" w:pos="709"/>
        </w:tabs>
        <w:ind w:left="709" w:hanging="709"/>
        <w:jc w:val="both"/>
        <w:rPr>
          <w:color w:val="auto"/>
        </w:rPr>
      </w:pPr>
      <w:bookmarkStart w:id="1" w:name="_Ref355779083"/>
      <w:r>
        <w:t xml:space="preserve">Dílo bude zhotovitelem provedeno v rozsahu zadání </w:t>
      </w:r>
      <w:proofErr w:type="gramStart"/>
      <w:r>
        <w:t>dle</w:t>
      </w:r>
      <w:proofErr w:type="gramEnd"/>
      <w:r>
        <w:t>:</w:t>
      </w:r>
      <w:bookmarkEnd w:id="1"/>
    </w:p>
    <w:p w:rsidR="00B20373" w:rsidRPr="00CF74B9" w:rsidRDefault="00B20373" w:rsidP="00B20373">
      <w:pPr>
        <w:numPr>
          <w:ilvl w:val="0"/>
          <w:numId w:val="28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CF74B9">
        <w:rPr>
          <w:sz w:val="24"/>
          <w:szCs w:val="24"/>
        </w:rPr>
        <w:t>položkového rozpočtu</w:t>
      </w:r>
      <w:r w:rsidR="009F7F08">
        <w:rPr>
          <w:sz w:val="24"/>
          <w:szCs w:val="24"/>
        </w:rPr>
        <w:t xml:space="preserve"> zhotovitele;</w:t>
      </w:r>
    </w:p>
    <w:p w:rsidR="00B20373" w:rsidRPr="00CF74B9" w:rsidRDefault="00B20373" w:rsidP="00B20373">
      <w:pPr>
        <w:numPr>
          <w:ilvl w:val="0"/>
          <w:numId w:val="28"/>
        </w:numPr>
        <w:tabs>
          <w:tab w:val="num" w:pos="1134"/>
        </w:tabs>
        <w:ind w:hanging="11"/>
        <w:jc w:val="both"/>
        <w:rPr>
          <w:sz w:val="24"/>
          <w:szCs w:val="24"/>
        </w:rPr>
      </w:pPr>
      <w:r w:rsidRPr="00CF74B9">
        <w:rPr>
          <w:sz w:val="24"/>
          <w:szCs w:val="24"/>
        </w:rPr>
        <w:t>nabídky zhotovitele podané v zadávacím řízení;</w:t>
      </w:r>
    </w:p>
    <w:p w:rsidR="00B20373" w:rsidRPr="00CF74B9" w:rsidRDefault="00B20373" w:rsidP="00B20373">
      <w:pPr>
        <w:numPr>
          <w:ilvl w:val="0"/>
          <w:numId w:val="28"/>
        </w:numPr>
        <w:tabs>
          <w:tab w:val="num" w:pos="1134"/>
        </w:tabs>
        <w:spacing w:after="120"/>
        <w:ind w:hanging="11"/>
        <w:jc w:val="both"/>
        <w:rPr>
          <w:sz w:val="24"/>
          <w:szCs w:val="24"/>
        </w:rPr>
      </w:pPr>
      <w:r w:rsidRPr="00CF74B9">
        <w:rPr>
          <w:sz w:val="24"/>
          <w:szCs w:val="24"/>
        </w:rPr>
        <w:t>předpisů upravujících provádění stavebních děl a ustanovení této smlouvy</w:t>
      </w:r>
    </w:p>
    <w:p w:rsidR="00B20373" w:rsidRPr="00BA7693" w:rsidRDefault="00B20373" w:rsidP="00B20373">
      <w:pPr>
        <w:pStyle w:val="Zkladntext"/>
        <w:numPr>
          <w:ilvl w:val="0"/>
          <w:numId w:val="24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auto"/>
        </w:rPr>
      </w:pPr>
      <w:r w:rsidRPr="00476885">
        <w:rPr>
          <w:color w:val="auto"/>
        </w:rPr>
        <w:t>Předmět plnění je blíže specifikován ve výkazu výměr</w:t>
      </w:r>
      <w:r w:rsidR="00DA45D2">
        <w:rPr>
          <w:color w:val="auto"/>
        </w:rPr>
        <w:t>, který byl zhotoviteli předán</w:t>
      </w:r>
      <w:r w:rsidRPr="00476885">
        <w:rPr>
          <w:color w:val="auto"/>
        </w:rPr>
        <w:t xml:space="preserve"> jako podklad pro stanovení ceny díla</w:t>
      </w:r>
      <w:r>
        <w:rPr>
          <w:color w:val="auto"/>
        </w:rPr>
        <w:t xml:space="preserve"> v zadávacím </w:t>
      </w:r>
      <w:r w:rsidRPr="00BA7693">
        <w:rPr>
          <w:color w:val="auto"/>
        </w:rPr>
        <w:t>řízení.</w:t>
      </w:r>
    </w:p>
    <w:p w:rsidR="00B20373" w:rsidRPr="00BA7693" w:rsidRDefault="00B20373" w:rsidP="00B20373">
      <w:pPr>
        <w:pStyle w:val="Zkladntext"/>
        <w:numPr>
          <w:ilvl w:val="0"/>
          <w:numId w:val="24"/>
        </w:numPr>
        <w:tabs>
          <w:tab w:val="clear" w:pos="360"/>
          <w:tab w:val="num" w:pos="709"/>
        </w:tabs>
        <w:ind w:left="709" w:hanging="709"/>
        <w:jc w:val="both"/>
        <w:rPr>
          <w:color w:val="auto"/>
        </w:rPr>
      </w:pPr>
      <w:r w:rsidRPr="00BA7693">
        <w:rPr>
          <w:color w:val="auto"/>
        </w:rPr>
        <w:t>Součástí předmětu plnění je také:</w:t>
      </w:r>
    </w:p>
    <w:p w:rsidR="00B20373" w:rsidRDefault="00B20373" w:rsidP="00B20373">
      <w:pPr>
        <w:pStyle w:val="Zkladntext"/>
        <w:numPr>
          <w:ilvl w:val="0"/>
          <w:numId w:val="30"/>
        </w:numPr>
        <w:ind w:left="1134" w:hanging="425"/>
        <w:jc w:val="both"/>
        <w:rPr>
          <w:color w:val="auto"/>
        </w:rPr>
      </w:pPr>
      <w:r w:rsidRPr="00BA7693">
        <w:rPr>
          <w:color w:val="auto"/>
        </w:rPr>
        <w:t>provádění úklidu staveniště</w:t>
      </w:r>
    </w:p>
    <w:p w:rsidR="009F7F08" w:rsidRPr="00BA7693" w:rsidRDefault="009F7F08" w:rsidP="00B20373">
      <w:pPr>
        <w:pStyle w:val="Zkladntext"/>
        <w:numPr>
          <w:ilvl w:val="0"/>
          <w:numId w:val="30"/>
        </w:numPr>
        <w:ind w:left="1134" w:hanging="425"/>
        <w:jc w:val="both"/>
        <w:rPr>
          <w:color w:val="auto"/>
        </w:rPr>
      </w:pPr>
      <w:r>
        <w:rPr>
          <w:color w:val="auto"/>
        </w:rPr>
        <w:t>likvidace všech vybouraných a demontovaných materiálů</w:t>
      </w:r>
    </w:p>
    <w:p w:rsidR="00B20373" w:rsidRPr="00BA7693" w:rsidRDefault="00B20373" w:rsidP="00B20373">
      <w:pPr>
        <w:pStyle w:val="Zkladntext"/>
        <w:ind w:left="709"/>
        <w:jc w:val="both"/>
        <w:rPr>
          <w:color w:val="auto"/>
        </w:rPr>
      </w:pPr>
    </w:p>
    <w:p w:rsidR="00B20373" w:rsidRPr="00476885" w:rsidRDefault="00B20373" w:rsidP="00B20373">
      <w:pPr>
        <w:pStyle w:val="Zkladntext"/>
        <w:numPr>
          <w:ilvl w:val="0"/>
          <w:numId w:val="24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auto"/>
        </w:rPr>
      </w:pPr>
      <w:r w:rsidRPr="00BA7693">
        <w:rPr>
          <w:color w:val="auto"/>
        </w:rPr>
        <w:lastRenderedPageBreak/>
        <w:t xml:space="preserve">Dojde-li při realizaci díla k jakýmkoliv změnám předmětu díla vyplývajících z požadavků objednatele na změnu rozsahu nebo kvality díla, </w:t>
      </w:r>
      <w:r w:rsidRPr="00BA7693">
        <w:t xml:space="preserve">z odborných znalostí zhotovitele nebo z vad </w:t>
      </w:r>
      <w:r w:rsidR="00B2368A">
        <w:t>technické zprávy</w:t>
      </w:r>
      <w:r w:rsidRPr="00476885">
        <w:t>,</w:t>
      </w:r>
      <w:r w:rsidRPr="00476885">
        <w:rPr>
          <w:color w:val="auto"/>
        </w:rPr>
        <w:t xml:space="preserve"> je zhotovitel povinen provést</w:t>
      </w:r>
      <w:r>
        <w:rPr>
          <w:color w:val="auto"/>
        </w:rPr>
        <w:t xml:space="preserve"> samostatný</w:t>
      </w:r>
      <w:r w:rsidRPr="00476885">
        <w:rPr>
          <w:color w:val="auto"/>
        </w:rPr>
        <w:t xml:space="preserve"> soupis těchto změn</w:t>
      </w:r>
      <w:r>
        <w:rPr>
          <w:color w:val="auto"/>
        </w:rPr>
        <w:t xml:space="preserve"> </w:t>
      </w:r>
      <w:r w:rsidRPr="00476885">
        <w:rPr>
          <w:color w:val="auto"/>
        </w:rPr>
        <w:t>a předložit objednateli nebo jeho zástupci ve věcech technických k odsouhlasení. Tento oceněný soupis slouží po dohodě smluvních stran jako podklad k uzavření dodatku této smlouvy.</w:t>
      </w:r>
    </w:p>
    <w:p w:rsidR="00B20373" w:rsidRPr="00476885" w:rsidRDefault="00B20373" w:rsidP="00B20373">
      <w:pPr>
        <w:pStyle w:val="Zkladntext"/>
        <w:numPr>
          <w:ilvl w:val="0"/>
          <w:numId w:val="24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auto"/>
        </w:rPr>
      </w:pPr>
      <w:r w:rsidRPr="00476885">
        <w:t>Teprve po písemném odsouhlasení změn plnění má zhotovitel právo na realizaci těchto změn a na jejich úhradu. Pokud tak zhotovitel neučiní, má se za to, že práce a dodávky jím realizované byly v předmětu díla a v jeho nabídce zahrnuty.</w:t>
      </w:r>
    </w:p>
    <w:p w:rsidR="00B20373" w:rsidRPr="009F7F08" w:rsidRDefault="00B20373" w:rsidP="009F7F08">
      <w:pPr>
        <w:pStyle w:val="Zkladntext"/>
        <w:numPr>
          <w:ilvl w:val="0"/>
          <w:numId w:val="24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auto"/>
        </w:rPr>
      </w:pPr>
      <w:r w:rsidRPr="00476885">
        <w:rPr>
          <w:color w:val="auto"/>
          <w:szCs w:val="24"/>
        </w:rPr>
        <w:t>Objednatel si vyhrazuje právo rozšířit předmět díla o další práce a dodávky, jež je zhotovitel povinen provést, nepřekročí-li jejich náklad ve svém souhrnu 10% sjednané ceny díla</w:t>
      </w:r>
      <w:r w:rsidR="004E62BC">
        <w:rPr>
          <w:color w:val="auto"/>
          <w:szCs w:val="24"/>
        </w:rPr>
        <w:t>,</w:t>
      </w:r>
      <w:r w:rsidRPr="00476885">
        <w:rPr>
          <w:color w:val="auto"/>
          <w:szCs w:val="24"/>
        </w:rPr>
        <w:t xml:space="preserve"> zhotovitel má však právo na zaplacení jejich ceny. Objednatel je též oprávněn v průběhu provádění díla požadovat změny </w:t>
      </w:r>
      <w:proofErr w:type="gramStart"/>
      <w:r w:rsidRPr="00476885">
        <w:rPr>
          <w:color w:val="auto"/>
        </w:rPr>
        <w:t>materiálů  oproti</w:t>
      </w:r>
      <w:proofErr w:type="gramEnd"/>
      <w:r w:rsidRPr="00476885">
        <w:rPr>
          <w:color w:val="auto"/>
        </w:rPr>
        <w:t xml:space="preserve"> původně dohodnutým a oceněným a zhotovitel je povinen na tyto změny přistoupit. Požadavek na změnu musí být písemný a včasný. Zhotovitel má právo na úhradu vzniklého rozdílu v ceně resp. na náhradu nákladů vynaložených n</w:t>
      </w:r>
      <w:r w:rsidR="00AF430A">
        <w:rPr>
          <w:color w:val="auto"/>
        </w:rPr>
        <w:t>a již pořízený původní materiál</w:t>
      </w:r>
      <w:r w:rsidRPr="00476885">
        <w:rPr>
          <w:color w:val="auto"/>
        </w:rPr>
        <w:t>.</w:t>
      </w:r>
    </w:p>
    <w:p w:rsidR="00B20373" w:rsidRPr="009965D3" w:rsidRDefault="00B20373" w:rsidP="00B20373">
      <w:pPr>
        <w:pStyle w:val="Zkladntext"/>
        <w:widowControl w:val="0"/>
        <w:numPr>
          <w:ilvl w:val="0"/>
          <w:numId w:val="2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jc w:val="both"/>
        <w:rPr>
          <w:szCs w:val="24"/>
        </w:rPr>
      </w:pPr>
      <w:r w:rsidRPr="00476885">
        <w:rPr>
          <w:bCs/>
          <w:szCs w:val="24"/>
        </w:rPr>
        <w:t xml:space="preserve">Zhotovitel si vyhrazuje právo odmítnout požadavky objednatele na změnu plnění, jejichž realizace je technicky nebo technologicky neproveditelná. </w:t>
      </w:r>
    </w:p>
    <w:p w:rsidR="00B20373" w:rsidRPr="00B5140C" w:rsidRDefault="00B20373" w:rsidP="00B20373">
      <w:pPr>
        <w:pStyle w:val="Zkladntext"/>
        <w:widowControl w:val="0"/>
        <w:numPr>
          <w:ilvl w:val="0"/>
          <w:numId w:val="2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jc w:val="both"/>
        <w:rPr>
          <w:szCs w:val="24"/>
        </w:rPr>
      </w:pPr>
      <w:r w:rsidRPr="002A5105">
        <w:t xml:space="preserve">Objednatel se zavazuje provedené dílo převzít </w:t>
      </w:r>
      <w:r w:rsidRPr="001E3565">
        <w:t xml:space="preserve">způsobem v souladu s článkem </w:t>
      </w:r>
      <w:r w:rsidRPr="001E3565">
        <w:fldChar w:fldCharType="begin"/>
      </w:r>
      <w:r w:rsidRPr="001E3565">
        <w:instrText xml:space="preserve"> REF _Ref355778915 \n \h </w:instrText>
      </w:r>
      <w:r>
        <w:instrText xml:space="preserve"> \* MERGEFORMAT </w:instrText>
      </w:r>
      <w:r w:rsidRPr="001E3565">
        <w:fldChar w:fldCharType="separate"/>
      </w:r>
      <w:r w:rsidR="00F713E4">
        <w:t>7</w:t>
      </w:r>
      <w:r w:rsidRPr="001E3565">
        <w:fldChar w:fldCharType="end"/>
      </w:r>
      <w:r w:rsidRPr="001E3565">
        <w:t>. této</w:t>
      </w:r>
      <w:r w:rsidRPr="009965D3">
        <w:t xml:space="preserve"> smlouvy a zaplatit za ně zhotoviteli za dohodnutých podmínek </w:t>
      </w:r>
      <w:r w:rsidRPr="001E3565">
        <w:t xml:space="preserve">cenu dle čl. </w:t>
      </w:r>
      <w:r>
        <w:fldChar w:fldCharType="begin"/>
      </w:r>
      <w:r>
        <w:instrText xml:space="preserve"> REF _Ref355779007 \n \h </w:instrText>
      </w:r>
      <w:r>
        <w:fldChar w:fldCharType="separate"/>
      </w:r>
      <w:r w:rsidR="00F713E4">
        <w:t>4</w:t>
      </w:r>
      <w:r>
        <w:fldChar w:fldCharType="end"/>
      </w:r>
      <w:r w:rsidRPr="001E3565">
        <w:t>. této</w:t>
      </w:r>
      <w:r w:rsidRPr="002A5105">
        <w:t xml:space="preserve"> smlouvy</w:t>
      </w:r>
    </w:p>
    <w:p w:rsidR="00B20373" w:rsidRPr="00476885" w:rsidRDefault="00B20373" w:rsidP="00B20373">
      <w:pPr>
        <w:pStyle w:val="Zkladntext"/>
        <w:widowControl w:val="0"/>
        <w:numPr>
          <w:ilvl w:val="0"/>
          <w:numId w:val="2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jc w:val="both"/>
        <w:rPr>
          <w:szCs w:val="24"/>
        </w:rPr>
      </w:pPr>
      <w:r w:rsidRPr="00476885">
        <w:rPr>
          <w:color w:val="auto"/>
        </w:rPr>
        <w:t xml:space="preserve">Zhotovitel potvrzuje, že se v plném rozsahu seznámil s rozsahem a povahou díla určeného podklady </w:t>
      </w:r>
      <w:r w:rsidRPr="001E3565">
        <w:rPr>
          <w:color w:val="auto"/>
        </w:rPr>
        <w:t xml:space="preserve">uvedenými v čl. </w:t>
      </w:r>
      <w:r>
        <w:rPr>
          <w:color w:val="auto"/>
        </w:rPr>
        <w:fldChar w:fldCharType="begin"/>
      </w:r>
      <w:r>
        <w:rPr>
          <w:color w:val="auto"/>
        </w:rPr>
        <w:instrText xml:space="preserve"> REF _Ref355779054 \n \h </w:instrText>
      </w:r>
      <w:r>
        <w:rPr>
          <w:color w:val="auto"/>
        </w:rPr>
      </w:r>
      <w:r>
        <w:rPr>
          <w:color w:val="auto"/>
        </w:rPr>
        <w:fldChar w:fldCharType="separate"/>
      </w:r>
      <w:r w:rsidR="00F713E4">
        <w:rPr>
          <w:color w:val="auto"/>
        </w:rPr>
        <w:t>2</w:t>
      </w:r>
      <w:r>
        <w:rPr>
          <w:color w:val="auto"/>
        </w:rPr>
        <w:fldChar w:fldCharType="end"/>
      </w:r>
      <w:r w:rsidRPr="001E3565">
        <w:rPr>
          <w:color w:val="auto"/>
        </w:rPr>
        <w:t>. </w:t>
      </w:r>
      <w:proofErr w:type="gramStart"/>
      <w:r w:rsidRPr="001E3565">
        <w:rPr>
          <w:color w:val="auto"/>
        </w:rPr>
        <w:t xml:space="preserve">odst. </w:t>
      </w:r>
      <w:r>
        <w:rPr>
          <w:color w:val="auto"/>
        </w:rPr>
        <w:fldChar w:fldCharType="begin"/>
      </w:r>
      <w:r>
        <w:rPr>
          <w:color w:val="auto"/>
        </w:rPr>
        <w:instrText xml:space="preserve"> REF _Ref355779083 \n \h </w:instrText>
      </w:r>
      <w:r>
        <w:rPr>
          <w:color w:val="auto"/>
        </w:rPr>
      </w:r>
      <w:r>
        <w:rPr>
          <w:color w:val="auto"/>
        </w:rPr>
        <w:fldChar w:fldCharType="separate"/>
      </w:r>
      <w:r w:rsidR="00F713E4">
        <w:rPr>
          <w:color w:val="auto"/>
        </w:rPr>
        <w:t>2.2</w:t>
      </w:r>
      <w:r>
        <w:rPr>
          <w:color w:val="auto"/>
        </w:rPr>
        <w:fldChar w:fldCharType="end"/>
      </w:r>
      <w:r w:rsidRPr="001E3565">
        <w:rPr>
          <w:color w:val="auto"/>
        </w:rPr>
        <w:t>, že</w:t>
      </w:r>
      <w:proofErr w:type="gramEnd"/>
      <w:r w:rsidRPr="001E3565">
        <w:rPr>
          <w:color w:val="auto"/>
        </w:rPr>
        <w:t xml:space="preserve"> jsou mu známy veškeré technické, kvalitativní a jiné podmínky nezbytné k plnění</w:t>
      </w:r>
      <w:r w:rsidRPr="00476885">
        <w:rPr>
          <w:color w:val="auto"/>
        </w:rPr>
        <w:t xml:space="preserve"> díla a že disponuje takovými kapacitami a odbornými znalostmi, které jsou k provedení díla nezbytné. Zhotovitel prohlašuje, že při kontrole výše uvedených podkladů a při vynaložení veškerých svých odborných znalostí v nich nezjistil žádné zjevné vady či nedostatky bránící plnění díla v dohodnutém rozsahu a za dohodnutou cenu. </w:t>
      </w:r>
    </w:p>
    <w:p w:rsidR="00B20373" w:rsidRPr="00476885" w:rsidRDefault="00B20373" w:rsidP="00B20373">
      <w:pPr>
        <w:tabs>
          <w:tab w:val="num" w:pos="567"/>
        </w:tabs>
        <w:ind w:left="567" w:hanging="567"/>
        <w:jc w:val="center"/>
        <w:rPr>
          <w:b/>
          <w:bCs/>
          <w:sz w:val="24"/>
        </w:rPr>
      </w:pPr>
    </w:p>
    <w:p w:rsidR="00B20373" w:rsidRPr="00B1224F" w:rsidRDefault="00B20373" w:rsidP="00B20373">
      <w:pPr>
        <w:numPr>
          <w:ilvl w:val="0"/>
          <w:numId w:val="29"/>
        </w:numPr>
        <w:spacing w:after="120"/>
        <w:ind w:hanging="924"/>
        <w:rPr>
          <w:b/>
          <w:bCs/>
          <w:sz w:val="24"/>
        </w:rPr>
      </w:pPr>
      <w:bookmarkStart w:id="2" w:name="_Ref355779344"/>
      <w:r w:rsidRPr="00476885">
        <w:rPr>
          <w:b/>
          <w:bCs/>
          <w:sz w:val="24"/>
          <w:u w:val="single"/>
        </w:rPr>
        <w:t>Ter</w:t>
      </w:r>
      <w:r>
        <w:rPr>
          <w:b/>
          <w:bCs/>
          <w:sz w:val="24"/>
          <w:u w:val="single"/>
        </w:rPr>
        <w:t>míny plnění</w:t>
      </w:r>
      <w:bookmarkEnd w:id="2"/>
    </w:p>
    <w:p w:rsidR="00B20373" w:rsidRDefault="00B20373" w:rsidP="00B20373">
      <w:pPr>
        <w:pStyle w:val="Zkladntext"/>
        <w:numPr>
          <w:ilvl w:val="1"/>
          <w:numId w:val="11"/>
        </w:numPr>
        <w:jc w:val="both"/>
        <w:rPr>
          <w:color w:val="auto"/>
        </w:rPr>
      </w:pPr>
      <w:bookmarkStart w:id="3" w:name="_Ref355779369"/>
      <w:r>
        <w:rPr>
          <w:color w:val="auto"/>
        </w:rPr>
        <w:t>Termíny realizace díla:</w:t>
      </w:r>
      <w:bookmarkEnd w:id="3"/>
    </w:p>
    <w:p w:rsidR="00B20373" w:rsidRPr="00BA7693" w:rsidRDefault="00B20373" w:rsidP="00B20373">
      <w:pPr>
        <w:pStyle w:val="Zkladntext"/>
        <w:ind w:left="709"/>
        <w:jc w:val="both"/>
        <w:rPr>
          <w:szCs w:val="24"/>
        </w:rPr>
      </w:pPr>
      <w:r>
        <w:rPr>
          <w:szCs w:val="24"/>
        </w:rPr>
        <w:t>Termín</w:t>
      </w:r>
      <w:r w:rsidRPr="00B5140C">
        <w:rPr>
          <w:szCs w:val="24"/>
        </w:rPr>
        <w:t xml:space="preserve"> </w:t>
      </w:r>
      <w:proofErr w:type="gramStart"/>
      <w:r w:rsidRPr="00BA7693">
        <w:rPr>
          <w:szCs w:val="24"/>
        </w:rPr>
        <w:t xml:space="preserve">zahájení :                </w:t>
      </w:r>
      <w:r w:rsidR="005C4F7A">
        <w:rPr>
          <w:szCs w:val="24"/>
        </w:rPr>
        <w:t xml:space="preserve">    </w:t>
      </w:r>
      <w:r w:rsidR="00D6494C">
        <w:rPr>
          <w:szCs w:val="24"/>
        </w:rPr>
        <w:t>30</w:t>
      </w:r>
      <w:r w:rsidR="005C4F7A">
        <w:rPr>
          <w:szCs w:val="24"/>
        </w:rPr>
        <w:t>.</w:t>
      </w:r>
      <w:r w:rsidR="00D6494C">
        <w:rPr>
          <w:szCs w:val="24"/>
        </w:rPr>
        <w:t>07</w:t>
      </w:r>
      <w:proofErr w:type="gramEnd"/>
      <w:r w:rsidR="005C4F7A">
        <w:rPr>
          <w:szCs w:val="24"/>
        </w:rPr>
        <w:t xml:space="preserve">. </w:t>
      </w:r>
      <w:r w:rsidRPr="00BA7693">
        <w:rPr>
          <w:szCs w:val="24"/>
        </w:rPr>
        <w:t xml:space="preserve"> 201</w:t>
      </w:r>
      <w:r w:rsidR="00866688">
        <w:rPr>
          <w:szCs w:val="24"/>
        </w:rPr>
        <w:t>8</w:t>
      </w:r>
    </w:p>
    <w:p w:rsidR="00B20373" w:rsidRPr="001E3565" w:rsidRDefault="00B20373" w:rsidP="00B20373">
      <w:pPr>
        <w:pStyle w:val="Zkladntext"/>
        <w:spacing w:after="120"/>
        <w:ind w:left="709"/>
        <w:jc w:val="both"/>
        <w:rPr>
          <w:szCs w:val="24"/>
        </w:rPr>
      </w:pPr>
      <w:r w:rsidRPr="00BA7693">
        <w:rPr>
          <w:szCs w:val="24"/>
        </w:rPr>
        <w:t xml:space="preserve">Limitní termín dokončení.: </w:t>
      </w:r>
      <w:r w:rsidR="005C4F7A">
        <w:rPr>
          <w:szCs w:val="24"/>
        </w:rPr>
        <w:t xml:space="preserve">    </w:t>
      </w:r>
      <w:proofErr w:type="gramStart"/>
      <w:r w:rsidR="00D6494C">
        <w:rPr>
          <w:szCs w:val="24"/>
        </w:rPr>
        <w:t>30.08.</w:t>
      </w:r>
      <w:r w:rsidRPr="00BA7693">
        <w:rPr>
          <w:szCs w:val="24"/>
        </w:rPr>
        <w:t xml:space="preserve"> </w:t>
      </w:r>
      <w:r w:rsidR="005C4F7A">
        <w:rPr>
          <w:szCs w:val="24"/>
        </w:rPr>
        <w:t xml:space="preserve"> </w:t>
      </w:r>
      <w:r w:rsidRPr="00BA7693">
        <w:rPr>
          <w:szCs w:val="24"/>
        </w:rPr>
        <w:t>201</w:t>
      </w:r>
      <w:r w:rsidR="00866688">
        <w:rPr>
          <w:szCs w:val="24"/>
        </w:rPr>
        <w:t>8</w:t>
      </w:r>
      <w:proofErr w:type="gramEnd"/>
    </w:p>
    <w:p w:rsidR="00B20373" w:rsidRPr="001E3565" w:rsidRDefault="00B20373" w:rsidP="00B20373">
      <w:pPr>
        <w:pStyle w:val="Zkladntext"/>
        <w:numPr>
          <w:ilvl w:val="1"/>
          <w:numId w:val="11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Odstranění a vyklizení staveniště </w:t>
      </w:r>
      <w:r w:rsidRPr="001E3565">
        <w:rPr>
          <w:color w:val="auto"/>
        </w:rPr>
        <w:t>bude provedeno nejpozději do 7 dnů po předání dokončeného</w:t>
      </w:r>
      <w:r w:rsidR="00FB3A46">
        <w:rPr>
          <w:color w:val="auto"/>
        </w:rPr>
        <w:t xml:space="preserve"> díla</w:t>
      </w:r>
      <w:r w:rsidRPr="001E3565">
        <w:rPr>
          <w:color w:val="auto"/>
        </w:rPr>
        <w:t>.</w:t>
      </w:r>
    </w:p>
    <w:p w:rsidR="00B20373" w:rsidRPr="001E3565" w:rsidRDefault="00B20373" w:rsidP="00B20373">
      <w:pPr>
        <w:pStyle w:val="Zkladntext"/>
        <w:numPr>
          <w:ilvl w:val="1"/>
          <w:numId w:val="11"/>
        </w:numPr>
        <w:spacing w:after="120"/>
        <w:jc w:val="both"/>
        <w:rPr>
          <w:color w:val="auto"/>
        </w:rPr>
      </w:pPr>
      <w:r w:rsidRPr="00476885">
        <w:rPr>
          <w:color w:val="auto"/>
        </w:rPr>
        <w:t xml:space="preserve">Zhotovitel je povinen zahájit stavební práce na realizaci díla </w:t>
      </w:r>
      <w:r w:rsidRPr="001E3565">
        <w:rPr>
          <w:color w:val="auto"/>
        </w:rPr>
        <w:t>nejpozději do 10 dnů ode dne protokolárního předání staveniště. Nezahájí-li zhotovitel práce na realizaci díla ani do 15 dnů po sjednaném termínu zahájení, je objednatel oprávněn od smlouvy odstoupit.</w:t>
      </w:r>
    </w:p>
    <w:p w:rsidR="00B20373" w:rsidRPr="00476885" w:rsidRDefault="00B20373" w:rsidP="00B20373">
      <w:pPr>
        <w:pStyle w:val="Zkladntext"/>
        <w:numPr>
          <w:ilvl w:val="1"/>
          <w:numId w:val="11"/>
        </w:numPr>
        <w:spacing w:after="120"/>
        <w:jc w:val="both"/>
      </w:pPr>
      <w:r w:rsidRPr="00476885">
        <w:t xml:space="preserve">Vícepráce a </w:t>
      </w:r>
      <w:proofErr w:type="spellStart"/>
      <w:r w:rsidRPr="00476885">
        <w:t>méněpráce</w:t>
      </w:r>
      <w:proofErr w:type="spellEnd"/>
      <w:r w:rsidRPr="00476885">
        <w:t>, jejichž finanční objem nepřekročí 10% z hodnoty sjednané ceny díla, nemají vliv na termín dokončení a dílo bude dokončeno ve sjednaném termínu, pokud se strany nedohodnou jinak.</w:t>
      </w:r>
    </w:p>
    <w:p w:rsidR="00B20373" w:rsidRPr="00476885" w:rsidRDefault="00B20373" w:rsidP="00B20373">
      <w:pPr>
        <w:pStyle w:val="Nadpis2"/>
        <w:jc w:val="left"/>
        <w:rPr>
          <w:b w:val="0"/>
          <w:color w:val="000000"/>
          <w:u w:val="none"/>
        </w:rPr>
      </w:pPr>
    </w:p>
    <w:p w:rsidR="00B20373" w:rsidRPr="00476885" w:rsidRDefault="00B20373" w:rsidP="00B20373">
      <w:pPr>
        <w:pStyle w:val="Nadpis2"/>
        <w:numPr>
          <w:ilvl w:val="0"/>
          <w:numId w:val="29"/>
        </w:numPr>
        <w:ind w:hanging="924"/>
        <w:jc w:val="left"/>
        <w:rPr>
          <w:u w:val="none"/>
        </w:rPr>
      </w:pPr>
      <w:bookmarkStart w:id="4" w:name="_Ref355779007"/>
      <w:r w:rsidRPr="00476885">
        <w:t>Cena díla</w:t>
      </w:r>
      <w:bookmarkEnd w:id="4"/>
    </w:p>
    <w:p w:rsidR="00B20373" w:rsidRPr="00565619" w:rsidRDefault="00B20373" w:rsidP="00B20373">
      <w:pPr>
        <w:numPr>
          <w:ilvl w:val="1"/>
          <w:numId w:val="6"/>
        </w:numPr>
        <w:tabs>
          <w:tab w:val="clear" w:pos="502"/>
          <w:tab w:val="num" w:pos="709"/>
        </w:tabs>
        <w:ind w:left="709" w:hanging="709"/>
        <w:jc w:val="both"/>
        <w:rPr>
          <w:snapToGrid w:val="0"/>
          <w:sz w:val="22"/>
        </w:rPr>
      </w:pPr>
      <w:r w:rsidRPr="00565619">
        <w:rPr>
          <w:snapToGrid w:val="0"/>
          <w:sz w:val="24"/>
        </w:rPr>
        <w:t xml:space="preserve">Smluvní strany se dohodly, že cena za dílo provedené v rozsahu uvedeném v čl. </w:t>
      </w:r>
      <w:r>
        <w:rPr>
          <w:snapToGrid w:val="0"/>
          <w:sz w:val="24"/>
        </w:rPr>
        <w:t>2</w:t>
      </w:r>
      <w:r w:rsidRPr="00565619">
        <w:rPr>
          <w:snapToGrid w:val="0"/>
          <w:sz w:val="24"/>
        </w:rPr>
        <w:t>. této smlouvy a v termínech dle čl. 3</w:t>
      </w:r>
      <w:r>
        <w:rPr>
          <w:snapToGrid w:val="0"/>
          <w:sz w:val="24"/>
        </w:rPr>
        <w:t>.</w:t>
      </w:r>
      <w:r w:rsidRPr="00565619">
        <w:rPr>
          <w:snapToGrid w:val="0"/>
          <w:sz w:val="24"/>
        </w:rPr>
        <w:t xml:space="preserve"> této smlouvy činí:</w:t>
      </w:r>
    </w:p>
    <w:p w:rsidR="00B20373" w:rsidRPr="001E3565" w:rsidRDefault="00B20373" w:rsidP="00B20373">
      <w:pPr>
        <w:jc w:val="both"/>
        <w:rPr>
          <w:snapToGrid w:val="0"/>
          <w:sz w:val="24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3"/>
      </w:tblGrid>
      <w:tr w:rsidR="00B20373" w:rsidRPr="00B2368A" w:rsidTr="00E12E41">
        <w:trPr>
          <w:trHeight w:val="296"/>
        </w:trPr>
        <w:tc>
          <w:tcPr>
            <w:tcW w:w="3402" w:type="dxa"/>
          </w:tcPr>
          <w:p w:rsidR="00866688" w:rsidRDefault="00B20373" w:rsidP="00866688">
            <w:pPr>
              <w:spacing w:after="120"/>
              <w:ind w:left="213"/>
              <w:jc w:val="both"/>
              <w:rPr>
                <w:b/>
                <w:snapToGrid w:val="0"/>
                <w:sz w:val="24"/>
              </w:rPr>
            </w:pPr>
            <w:r w:rsidRPr="00B2368A">
              <w:rPr>
                <w:b/>
                <w:snapToGrid w:val="0"/>
                <w:sz w:val="24"/>
              </w:rPr>
              <w:t xml:space="preserve">Cena </w:t>
            </w:r>
            <w:proofErr w:type="gramStart"/>
            <w:r w:rsidRPr="00B2368A">
              <w:rPr>
                <w:b/>
                <w:snapToGrid w:val="0"/>
                <w:sz w:val="24"/>
              </w:rPr>
              <w:t xml:space="preserve">celkem   </w:t>
            </w:r>
            <w:r w:rsidR="00866688">
              <w:rPr>
                <w:b/>
                <w:snapToGrid w:val="0"/>
                <w:sz w:val="24"/>
              </w:rPr>
              <w:t>za</w:t>
            </w:r>
            <w:proofErr w:type="gramEnd"/>
            <w:r w:rsidR="00866688">
              <w:rPr>
                <w:b/>
                <w:snapToGrid w:val="0"/>
                <w:sz w:val="24"/>
              </w:rPr>
              <w:t xml:space="preserve"> natření fasády</w:t>
            </w:r>
            <w:r w:rsidRPr="00B2368A">
              <w:rPr>
                <w:b/>
                <w:snapToGrid w:val="0"/>
                <w:sz w:val="24"/>
              </w:rPr>
              <w:t xml:space="preserve">  </w:t>
            </w:r>
          </w:p>
          <w:p w:rsidR="00866688" w:rsidRDefault="00866688" w:rsidP="00866688">
            <w:pPr>
              <w:spacing w:after="120"/>
              <w:ind w:left="213"/>
              <w:jc w:val="both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 xml:space="preserve">Zednické </w:t>
            </w:r>
            <w:proofErr w:type="gramStart"/>
            <w:r>
              <w:rPr>
                <w:b/>
                <w:snapToGrid w:val="0"/>
                <w:sz w:val="24"/>
              </w:rPr>
              <w:t>p</w:t>
            </w:r>
            <w:r w:rsidR="00D6494C">
              <w:rPr>
                <w:b/>
                <w:snapToGrid w:val="0"/>
                <w:sz w:val="24"/>
              </w:rPr>
              <w:t>r</w:t>
            </w:r>
            <w:r>
              <w:rPr>
                <w:b/>
                <w:snapToGrid w:val="0"/>
                <w:sz w:val="24"/>
              </w:rPr>
              <w:t>áce    200,</w:t>
            </w:r>
            <w:proofErr w:type="gramEnd"/>
            <w:r>
              <w:rPr>
                <w:b/>
                <w:snapToGrid w:val="0"/>
                <w:sz w:val="24"/>
              </w:rPr>
              <w:t>- Kč/hod</w:t>
            </w:r>
          </w:p>
          <w:p w:rsidR="00B20373" w:rsidRPr="00B2368A" w:rsidRDefault="00866688" w:rsidP="00866688">
            <w:pPr>
              <w:spacing w:after="120"/>
              <w:ind w:left="213"/>
              <w:jc w:val="both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4"/>
              </w:rPr>
              <w:t xml:space="preserve">Pronájem plošiny 3000,- Kč/den                                                                                                           </w:t>
            </w:r>
            <w:r w:rsidR="00B20373" w:rsidRPr="00B2368A">
              <w:rPr>
                <w:b/>
                <w:snapToGrid w:val="0"/>
                <w:sz w:val="24"/>
              </w:rPr>
              <w:t xml:space="preserve">           </w:t>
            </w:r>
          </w:p>
        </w:tc>
        <w:tc>
          <w:tcPr>
            <w:tcW w:w="3543" w:type="dxa"/>
          </w:tcPr>
          <w:p w:rsidR="00B20373" w:rsidRPr="00B2368A" w:rsidRDefault="00866688" w:rsidP="00866688">
            <w:pPr>
              <w:spacing w:after="120"/>
              <w:jc w:val="right"/>
              <w:rPr>
                <w:b/>
                <w:snapToGrid w:val="0"/>
                <w:sz w:val="24"/>
              </w:rPr>
            </w:pPr>
            <w:proofErr w:type="gramStart"/>
            <w:r>
              <w:rPr>
                <w:b/>
                <w:snapToGrid w:val="0"/>
                <w:sz w:val="24"/>
              </w:rPr>
              <w:t>128 720,00</w:t>
            </w:r>
            <w:r w:rsidR="00D03BDD" w:rsidRPr="00B2368A">
              <w:rPr>
                <w:b/>
                <w:snapToGrid w:val="0"/>
                <w:sz w:val="24"/>
              </w:rPr>
              <w:t xml:space="preserve"> </w:t>
            </w:r>
            <w:r w:rsidR="00B20373" w:rsidRPr="00B2368A">
              <w:rPr>
                <w:b/>
                <w:snapToGrid w:val="0"/>
                <w:sz w:val="24"/>
              </w:rPr>
              <w:t xml:space="preserve"> Kč</w:t>
            </w:r>
            <w:proofErr w:type="gramEnd"/>
          </w:p>
        </w:tc>
      </w:tr>
      <w:tr w:rsidR="00B20373" w:rsidTr="00E12E41">
        <w:trPr>
          <w:trHeight w:val="273"/>
        </w:trPr>
        <w:tc>
          <w:tcPr>
            <w:tcW w:w="3402" w:type="dxa"/>
          </w:tcPr>
          <w:p w:rsidR="00B20373" w:rsidRPr="001E3565" w:rsidRDefault="00B20373" w:rsidP="00E12E41">
            <w:pPr>
              <w:spacing w:after="120"/>
              <w:ind w:left="213"/>
              <w:jc w:val="both"/>
              <w:rPr>
                <w:snapToGrid w:val="0"/>
                <w:sz w:val="24"/>
              </w:rPr>
            </w:pPr>
          </w:p>
        </w:tc>
        <w:tc>
          <w:tcPr>
            <w:tcW w:w="3543" w:type="dxa"/>
          </w:tcPr>
          <w:p w:rsidR="00B20373" w:rsidRPr="001E3565" w:rsidRDefault="00B20373" w:rsidP="00E12E41">
            <w:pPr>
              <w:spacing w:after="120"/>
              <w:jc w:val="right"/>
              <w:rPr>
                <w:snapToGrid w:val="0"/>
                <w:sz w:val="24"/>
              </w:rPr>
            </w:pPr>
          </w:p>
        </w:tc>
      </w:tr>
      <w:tr w:rsidR="00B20373" w:rsidTr="00E12E41">
        <w:trPr>
          <w:trHeight w:val="276"/>
        </w:trPr>
        <w:tc>
          <w:tcPr>
            <w:tcW w:w="3402" w:type="dxa"/>
          </w:tcPr>
          <w:p w:rsidR="00B20373" w:rsidRPr="001E3565" w:rsidRDefault="00D03BDD" w:rsidP="000D7294">
            <w:pPr>
              <w:spacing w:after="120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</w:t>
            </w:r>
          </w:p>
        </w:tc>
        <w:tc>
          <w:tcPr>
            <w:tcW w:w="3543" w:type="dxa"/>
          </w:tcPr>
          <w:p w:rsidR="00B20373" w:rsidRPr="001E3565" w:rsidRDefault="00B20373" w:rsidP="00E12E41">
            <w:pPr>
              <w:spacing w:after="120"/>
              <w:jc w:val="right"/>
              <w:rPr>
                <w:snapToGrid w:val="0"/>
                <w:sz w:val="24"/>
              </w:rPr>
            </w:pPr>
          </w:p>
        </w:tc>
      </w:tr>
    </w:tbl>
    <w:p w:rsidR="00B20373" w:rsidRPr="001E3565" w:rsidRDefault="00B20373" w:rsidP="00B20373">
      <w:pPr>
        <w:rPr>
          <w:b/>
          <w:bCs/>
          <w:snapToGrid w:val="0"/>
          <w:sz w:val="28"/>
        </w:rPr>
      </w:pPr>
      <w:r w:rsidRPr="001E3565">
        <w:rPr>
          <w:snapToGrid w:val="0"/>
          <w:sz w:val="24"/>
        </w:rPr>
        <w:t xml:space="preserve">            </w:t>
      </w:r>
      <w:r w:rsidRPr="001E3565">
        <w:rPr>
          <w:snapToGrid w:val="0"/>
          <w:sz w:val="12"/>
        </w:rPr>
        <w:t xml:space="preserve">                    </w:t>
      </w:r>
      <w:r w:rsidRPr="001E3565">
        <w:rPr>
          <w:snapToGrid w:val="0"/>
          <w:sz w:val="28"/>
        </w:rPr>
        <w:t xml:space="preserve">          </w:t>
      </w:r>
    </w:p>
    <w:p w:rsidR="00B20373" w:rsidRPr="00815E71" w:rsidRDefault="00B20373" w:rsidP="00B20373">
      <w:pPr>
        <w:numPr>
          <w:ilvl w:val="1"/>
          <w:numId w:val="6"/>
        </w:numPr>
        <w:tabs>
          <w:tab w:val="clear" w:pos="502"/>
          <w:tab w:val="num" w:pos="709"/>
        </w:tabs>
        <w:spacing w:after="120"/>
        <w:ind w:left="709" w:hanging="709"/>
        <w:jc w:val="both"/>
        <w:rPr>
          <w:snapToGrid w:val="0"/>
          <w:sz w:val="24"/>
        </w:rPr>
      </w:pPr>
      <w:r w:rsidRPr="00815E71">
        <w:rPr>
          <w:snapToGrid w:val="0"/>
          <w:sz w:val="24"/>
        </w:rPr>
        <w:t>Položkový rozpočet, který je součástí nabídky zhotovitele podané na předmět plnění v rámci zadávacího řízení příslušné veřejné zakázky, tvoří nedílnou součást této smlouvy (dále jen „položkový rozpočet“).</w:t>
      </w:r>
      <w:r>
        <w:rPr>
          <w:snapToGrid w:val="0"/>
          <w:sz w:val="24"/>
        </w:rPr>
        <w:t xml:space="preserve"> </w:t>
      </w:r>
      <w:r w:rsidRPr="00476885">
        <w:rPr>
          <w:sz w:val="24"/>
        </w:rPr>
        <w:t>Jednotkové ceny uvedené v položkovém rozpočtu jsou ceny pevné po celou dobu výstavby</w:t>
      </w:r>
      <w:r>
        <w:rPr>
          <w:sz w:val="24"/>
        </w:rPr>
        <w:t>.</w:t>
      </w:r>
    </w:p>
    <w:p w:rsidR="00B20373" w:rsidRPr="00476885" w:rsidRDefault="00B20373" w:rsidP="00B20373">
      <w:pPr>
        <w:numPr>
          <w:ilvl w:val="1"/>
          <w:numId w:val="6"/>
        </w:numPr>
        <w:tabs>
          <w:tab w:val="clear" w:pos="502"/>
          <w:tab w:val="num" w:pos="709"/>
        </w:tabs>
        <w:ind w:left="709" w:hanging="709"/>
        <w:jc w:val="both"/>
        <w:rPr>
          <w:sz w:val="24"/>
          <w:szCs w:val="24"/>
        </w:rPr>
      </w:pPr>
      <w:r w:rsidRPr="00476885">
        <w:rPr>
          <w:sz w:val="24"/>
        </w:rPr>
        <w:t xml:space="preserve">Sjednaná cena obsahuje veškeré náklady a zisk zhotovitele nezbytné k řádnému a včasnému provedení díla. Cena obsahuje mimo vlastní provedení prací a dodávek zejména i náklady </w:t>
      </w:r>
      <w:proofErr w:type="gramStart"/>
      <w:r w:rsidRPr="00476885">
        <w:rPr>
          <w:sz w:val="24"/>
        </w:rPr>
        <w:t>na</w:t>
      </w:r>
      <w:proofErr w:type="gramEnd"/>
      <w:r w:rsidRPr="00476885">
        <w:rPr>
          <w:sz w:val="24"/>
        </w:rPr>
        <w:t>:</w:t>
      </w:r>
    </w:p>
    <w:p w:rsidR="00B20373" w:rsidRPr="00476885" w:rsidRDefault="00B20373" w:rsidP="00B20373">
      <w:pPr>
        <w:numPr>
          <w:ilvl w:val="0"/>
          <w:numId w:val="2"/>
        </w:numPr>
        <w:tabs>
          <w:tab w:val="num" w:pos="993"/>
        </w:tabs>
        <w:ind w:left="709" w:firstLine="0"/>
        <w:jc w:val="both"/>
        <w:rPr>
          <w:sz w:val="24"/>
        </w:rPr>
      </w:pPr>
      <w:r w:rsidRPr="00476885">
        <w:rPr>
          <w:sz w:val="24"/>
        </w:rPr>
        <w:t>vybudování, udržování a odstranění zařízení staveniště</w:t>
      </w:r>
    </w:p>
    <w:p w:rsidR="00B20373" w:rsidRPr="00476885" w:rsidRDefault="00B20373" w:rsidP="00B20373">
      <w:pPr>
        <w:numPr>
          <w:ilvl w:val="0"/>
          <w:numId w:val="2"/>
        </w:numPr>
        <w:tabs>
          <w:tab w:val="num" w:pos="993"/>
        </w:tabs>
        <w:ind w:left="709" w:firstLine="0"/>
        <w:jc w:val="both"/>
        <w:rPr>
          <w:sz w:val="24"/>
        </w:rPr>
      </w:pPr>
      <w:r w:rsidRPr="00476885">
        <w:rPr>
          <w:sz w:val="24"/>
        </w:rPr>
        <w:t>vedlejší rozpočtové náklady, kompletační přirážka</w:t>
      </w:r>
    </w:p>
    <w:p w:rsidR="00B20373" w:rsidRPr="00476885" w:rsidRDefault="00B20373" w:rsidP="00B20373">
      <w:pPr>
        <w:numPr>
          <w:ilvl w:val="0"/>
          <w:numId w:val="2"/>
        </w:numPr>
        <w:tabs>
          <w:tab w:val="num" w:pos="993"/>
        </w:tabs>
        <w:ind w:left="709" w:firstLine="0"/>
        <w:jc w:val="both"/>
        <w:rPr>
          <w:sz w:val="24"/>
        </w:rPr>
      </w:pPr>
      <w:r w:rsidRPr="00476885">
        <w:rPr>
          <w:sz w:val="24"/>
        </w:rPr>
        <w:t>doprava materiálů a osob na staveniště</w:t>
      </w:r>
    </w:p>
    <w:p w:rsidR="00B20373" w:rsidRPr="00476885" w:rsidRDefault="00B20373" w:rsidP="00B20373">
      <w:pPr>
        <w:numPr>
          <w:ilvl w:val="0"/>
          <w:numId w:val="2"/>
        </w:numPr>
        <w:tabs>
          <w:tab w:val="num" w:pos="993"/>
        </w:tabs>
        <w:ind w:left="709" w:firstLine="0"/>
        <w:jc w:val="both"/>
        <w:rPr>
          <w:sz w:val="24"/>
        </w:rPr>
      </w:pPr>
      <w:r w:rsidRPr="00476885">
        <w:rPr>
          <w:sz w:val="24"/>
        </w:rPr>
        <w:t xml:space="preserve">ubytování pracovníků </w:t>
      </w:r>
    </w:p>
    <w:p w:rsidR="00B20373" w:rsidRPr="00476885" w:rsidRDefault="00B20373" w:rsidP="00B20373">
      <w:pPr>
        <w:numPr>
          <w:ilvl w:val="0"/>
          <w:numId w:val="2"/>
        </w:numPr>
        <w:tabs>
          <w:tab w:val="num" w:pos="993"/>
        </w:tabs>
        <w:ind w:left="709" w:firstLine="0"/>
        <w:jc w:val="both"/>
        <w:rPr>
          <w:sz w:val="24"/>
        </w:rPr>
      </w:pPr>
      <w:r w:rsidRPr="00476885">
        <w:rPr>
          <w:sz w:val="24"/>
        </w:rPr>
        <w:t>zabezpečení bezpečnosti a hygieny práce</w:t>
      </w:r>
    </w:p>
    <w:p w:rsidR="00B20373" w:rsidRPr="00476885" w:rsidRDefault="00B20373" w:rsidP="00B20373">
      <w:pPr>
        <w:numPr>
          <w:ilvl w:val="0"/>
          <w:numId w:val="2"/>
        </w:numPr>
        <w:tabs>
          <w:tab w:val="num" w:pos="993"/>
        </w:tabs>
        <w:ind w:left="709" w:firstLine="0"/>
        <w:jc w:val="both"/>
        <w:rPr>
          <w:sz w:val="24"/>
        </w:rPr>
      </w:pPr>
      <w:r w:rsidRPr="00476885">
        <w:rPr>
          <w:sz w:val="24"/>
        </w:rPr>
        <w:t>zabezpečení požární ochrany</w:t>
      </w:r>
    </w:p>
    <w:p w:rsidR="00B20373" w:rsidRPr="00476885" w:rsidRDefault="00B20373" w:rsidP="00B20373">
      <w:pPr>
        <w:numPr>
          <w:ilvl w:val="0"/>
          <w:numId w:val="2"/>
        </w:numPr>
        <w:tabs>
          <w:tab w:val="num" w:pos="993"/>
        </w:tabs>
        <w:ind w:left="709" w:firstLine="0"/>
        <w:jc w:val="both"/>
        <w:rPr>
          <w:sz w:val="24"/>
        </w:rPr>
      </w:pPr>
      <w:r w:rsidRPr="00476885">
        <w:rPr>
          <w:sz w:val="24"/>
        </w:rPr>
        <w:t>opatření k ochraně životního prostředí</w:t>
      </w:r>
    </w:p>
    <w:p w:rsidR="00B20373" w:rsidRPr="00476885" w:rsidRDefault="00B20373" w:rsidP="00B20373">
      <w:pPr>
        <w:numPr>
          <w:ilvl w:val="0"/>
          <w:numId w:val="2"/>
        </w:numPr>
        <w:tabs>
          <w:tab w:val="num" w:pos="993"/>
        </w:tabs>
        <w:ind w:left="709" w:firstLine="0"/>
        <w:jc w:val="both"/>
        <w:rPr>
          <w:sz w:val="24"/>
        </w:rPr>
      </w:pPr>
      <w:r w:rsidRPr="00476885">
        <w:rPr>
          <w:sz w:val="24"/>
        </w:rPr>
        <w:t>pojištění stavby a osob</w:t>
      </w:r>
    </w:p>
    <w:p w:rsidR="00B20373" w:rsidRPr="00476885" w:rsidRDefault="00B20373" w:rsidP="00B20373">
      <w:pPr>
        <w:numPr>
          <w:ilvl w:val="0"/>
          <w:numId w:val="2"/>
        </w:numPr>
        <w:tabs>
          <w:tab w:val="num" w:pos="993"/>
        </w:tabs>
        <w:ind w:left="709" w:firstLine="0"/>
        <w:jc w:val="both"/>
        <w:rPr>
          <w:sz w:val="24"/>
        </w:rPr>
      </w:pPr>
      <w:r>
        <w:rPr>
          <w:sz w:val="24"/>
        </w:rPr>
        <w:t xml:space="preserve">kontrolní, </w:t>
      </w:r>
      <w:r w:rsidRPr="00476885">
        <w:rPr>
          <w:sz w:val="24"/>
        </w:rPr>
        <w:t>organizační a koordinační činnost</w:t>
      </w:r>
    </w:p>
    <w:p w:rsidR="00B20373" w:rsidRPr="00476885" w:rsidRDefault="00B20373" w:rsidP="00B20373">
      <w:pPr>
        <w:numPr>
          <w:ilvl w:val="0"/>
          <w:numId w:val="2"/>
        </w:numPr>
        <w:tabs>
          <w:tab w:val="num" w:pos="993"/>
        </w:tabs>
        <w:ind w:left="709" w:firstLine="0"/>
        <w:jc w:val="both"/>
        <w:rPr>
          <w:sz w:val="24"/>
        </w:rPr>
      </w:pPr>
      <w:r w:rsidRPr="00476885">
        <w:rPr>
          <w:sz w:val="24"/>
        </w:rPr>
        <w:t>zajištění nezbytných dopravních opatření</w:t>
      </w:r>
    </w:p>
    <w:p w:rsidR="00B20373" w:rsidRPr="00476885" w:rsidRDefault="00B20373" w:rsidP="00B20373">
      <w:pPr>
        <w:numPr>
          <w:ilvl w:val="0"/>
          <w:numId w:val="2"/>
        </w:numPr>
        <w:tabs>
          <w:tab w:val="num" w:pos="993"/>
        </w:tabs>
        <w:ind w:left="709" w:firstLine="0"/>
        <w:jc w:val="both"/>
        <w:rPr>
          <w:sz w:val="24"/>
        </w:rPr>
      </w:pPr>
      <w:r w:rsidRPr="00476885">
        <w:rPr>
          <w:sz w:val="24"/>
        </w:rPr>
        <w:t>příjezdové komunikace na staveniště a jejich udržování v čistotě</w:t>
      </w:r>
    </w:p>
    <w:p w:rsidR="00B20373" w:rsidRDefault="00B20373" w:rsidP="00B20373">
      <w:pPr>
        <w:numPr>
          <w:ilvl w:val="0"/>
          <w:numId w:val="2"/>
        </w:numPr>
        <w:tabs>
          <w:tab w:val="num" w:pos="993"/>
        </w:tabs>
        <w:spacing w:after="120"/>
        <w:ind w:left="709" w:firstLine="0"/>
        <w:jc w:val="both"/>
        <w:rPr>
          <w:sz w:val="24"/>
        </w:rPr>
      </w:pPr>
      <w:r w:rsidRPr="00476885">
        <w:rPr>
          <w:sz w:val="24"/>
        </w:rPr>
        <w:t>náklady na pomocné a řídící činnosti nezbytné k řádnému dokončení díla</w:t>
      </w:r>
    </w:p>
    <w:p w:rsidR="00B20373" w:rsidRDefault="00B20373" w:rsidP="00B20373">
      <w:pPr>
        <w:numPr>
          <w:ilvl w:val="0"/>
          <w:numId w:val="12"/>
        </w:numPr>
        <w:tabs>
          <w:tab w:val="clear" w:pos="360"/>
        </w:tabs>
        <w:spacing w:after="120"/>
        <w:ind w:left="709" w:hanging="709"/>
        <w:jc w:val="both"/>
        <w:rPr>
          <w:sz w:val="24"/>
        </w:rPr>
      </w:pPr>
      <w:r w:rsidRPr="00675588">
        <w:rPr>
          <w:sz w:val="24"/>
        </w:rPr>
        <w:t>Sjednaná cena je cenou konečnou, nejvýše přípustnou, platí po celou dobu zhotovování díla a nemůže být změněna, není-li v této smlouvě uvedeno jinak</w:t>
      </w:r>
      <w:r>
        <w:rPr>
          <w:sz w:val="24"/>
        </w:rPr>
        <w:t>.</w:t>
      </w:r>
    </w:p>
    <w:p w:rsidR="00B20373" w:rsidRPr="00476885" w:rsidRDefault="00B20373" w:rsidP="00B20373">
      <w:pPr>
        <w:numPr>
          <w:ilvl w:val="0"/>
          <w:numId w:val="12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sz w:val="24"/>
        </w:rPr>
      </w:pPr>
      <w:r w:rsidRPr="00476885">
        <w:rPr>
          <w:sz w:val="24"/>
        </w:rPr>
        <w:t>Sjednaná cena obsahuje i předpokládané náklady vzniklé vývojem cen v národním hospodářství, a to až do termínu dokončení díla sjednaného ve smlouvě.</w:t>
      </w:r>
    </w:p>
    <w:p w:rsidR="00B20373" w:rsidRPr="00476885" w:rsidRDefault="00B20373" w:rsidP="00B20373">
      <w:pPr>
        <w:numPr>
          <w:ilvl w:val="0"/>
          <w:numId w:val="12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sz w:val="24"/>
        </w:rPr>
      </w:pPr>
      <w:r w:rsidRPr="00476885">
        <w:rPr>
          <w:sz w:val="24"/>
        </w:rPr>
        <w:t xml:space="preserve">Položkové rozpočty slouží k prokazování finančního objemu provedených prací (tj. jako podklad pro měsíční fakturaci) a dále pro ocenění případných víceprací nebo </w:t>
      </w:r>
      <w:proofErr w:type="spellStart"/>
      <w:r w:rsidRPr="00476885">
        <w:rPr>
          <w:sz w:val="24"/>
        </w:rPr>
        <w:t>méněprací</w:t>
      </w:r>
      <w:proofErr w:type="spellEnd"/>
      <w:r w:rsidRPr="00476885">
        <w:rPr>
          <w:sz w:val="24"/>
        </w:rPr>
        <w:t>. Zhotovitel ručí za to, že položkov</w:t>
      </w:r>
      <w:r>
        <w:rPr>
          <w:sz w:val="24"/>
        </w:rPr>
        <w:t>ý</w:t>
      </w:r>
      <w:r w:rsidRPr="00476885">
        <w:rPr>
          <w:sz w:val="24"/>
        </w:rPr>
        <w:t xml:space="preserve"> rozpoč</w:t>
      </w:r>
      <w:r>
        <w:rPr>
          <w:sz w:val="24"/>
        </w:rPr>
        <w:t>e</w:t>
      </w:r>
      <w:r w:rsidRPr="00476885">
        <w:rPr>
          <w:sz w:val="24"/>
        </w:rPr>
        <w:t>t j</w:t>
      </w:r>
      <w:r>
        <w:rPr>
          <w:sz w:val="24"/>
        </w:rPr>
        <w:t>e</w:t>
      </w:r>
      <w:r w:rsidRPr="00476885">
        <w:rPr>
          <w:sz w:val="24"/>
        </w:rPr>
        <w:t xml:space="preserve"> v úplném souladu s výkazem výměr</w:t>
      </w:r>
      <w:r>
        <w:rPr>
          <w:sz w:val="24"/>
        </w:rPr>
        <w:t xml:space="preserve">. </w:t>
      </w:r>
    </w:p>
    <w:p w:rsidR="00B20373" w:rsidRPr="00476885" w:rsidRDefault="00B20373" w:rsidP="00B20373">
      <w:pPr>
        <w:numPr>
          <w:ilvl w:val="0"/>
          <w:numId w:val="12"/>
        </w:numPr>
        <w:tabs>
          <w:tab w:val="clear" w:pos="360"/>
          <w:tab w:val="num" w:pos="709"/>
        </w:tabs>
        <w:ind w:left="709" w:hanging="709"/>
        <w:jc w:val="both"/>
        <w:rPr>
          <w:sz w:val="24"/>
        </w:rPr>
      </w:pPr>
      <w:r w:rsidRPr="00476885">
        <w:rPr>
          <w:sz w:val="24"/>
        </w:rPr>
        <w:t>Změna sjednané ceny je možná pouze</w:t>
      </w:r>
    </w:p>
    <w:p w:rsidR="00B20373" w:rsidRPr="00476885" w:rsidRDefault="00B20373" w:rsidP="00B20373">
      <w:pPr>
        <w:numPr>
          <w:ilvl w:val="0"/>
          <w:numId w:val="3"/>
        </w:numPr>
        <w:ind w:left="2127" w:hanging="426"/>
        <w:jc w:val="both"/>
        <w:rPr>
          <w:sz w:val="24"/>
        </w:rPr>
      </w:pPr>
      <w:r w:rsidRPr="00476885">
        <w:rPr>
          <w:sz w:val="24"/>
        </w:rPr>
        <w:t xml:space="preserve">pokud objednatel bude požadovat i provedení jiných prací nebo dodávek, než těch, které byly předmětem </w:t>
      </w:r>
      <w:r w:rsidR="00B70207">
        <w:rPr>
          <w:sz w:val="24"/>
        </w:rPr>
        <w:t xml:space="preserve">položkového rozpočtu </w:t>
      </w:r>
      <w:r w:rsidRPr="00476885">
        <w:rPr>
          <w:sz w:val="24"/>
        </w:rPr>
        <w:t>nebo pokud objednatel vyloučí některé práce nebo dodávky z předmětu plnění;</w:t>
      </w:r>
    </w:p>
    <w:p w:rsidR="00B20373" w:rsidRPr="00476885" w:rsidRDefault="00B20373" w:rsidP="00B20373">
      <w:pPr>
        <w:numPr>
          <w:ilvl w:val="0"/>
          <w:numId w:val="3"/>
        </w:numPr>
        <w:ind w:left="2127" w:hanging="426"/>
        <w:jc w:val="both"/>
        <w:rPr>
          <w:sz w:val="24"/>
        </w:rPr>
      </w:pPr>
      <w:r w:rsidRPr="00476885">
        <w:rPr>
          <w:sz w:val="24"/>
        </w:rPr>
        <w:lastRenderedPageBreak/>
        <w:t>pokud objednatel bude požadovat jinou kvalitu nebo druh dodávek, než tu, která byla určena projektovou dokumentací nebo položkovým rozpočtem;</w:t>
      </w:r>
    </w:p>
    <w:p w:rsidR="00B20373" w:rsidRPr="00476885" w:rsidRDefault="00B20373" w:rsidP="00B20373">
      <w:pPr>
        <w:numPr>
          <w:ilvl w:val="0"/>
          <w:numId w:val="12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4"/>
          <w:szCs w:val="24"/>
        </w:rPr>
      </w:pPr>
      <w:r w:rsidRPr="00476885">
        <w:rPr>
          <w:sz w:val="24"/>
        </w:rPr>
        <w:t xml:space="preserve">Vyskytnou-li se při provádění díla vícepráce nebo </w:t>
      </w:r>
      <w:proofErr w:type="spellStart"/>
      <w:r w:rsidRPr="00476885">
        <w:rPr>
          <w:sz w:val="24"/>
        </w:rPr>
        <w:t>méněpráce</w:t>
      </w:r>
      <w:proofErr w:type="spellEnd"/>
      <w:r w:rsidRPr="00476885">
        <w:rPr>
          <w:sz w:val="24"/>
        </w:rPr>
        <w:t xml:space="preserve">, je zhotovitel povinen provést jejich přesný soupis včetně jejich ocenění a tento soupis předložit objednateli k odsouhlasení. </w:t>
      </w:r>
    </w:p>
    <w:p w:rsidR="00B20373" w:rsidRPr="00476885" w:rsidRDefault="00B20373" w:rsidP="00B20373">
      <w:pPr>
        <w:tabs>
          <w:tab w:val="num" w:pos="2832"/>
        </w:tabs>
        <w:ind w:firstLine="709"/>
        <w:jc w:val="both"/>
        <w:rPr>
          <w:sz w:val="24"/>
        </w:rPr>
      </w:pPr>
      <w:r w:rsidRPr="00476885">
        <w:rPr>
          <w:sz w:val="24"/>
        </w:rPr>
        <w:t>Vícepráce budou oceněny takto:</w:t>
      </w:r>
    </w:p>
    <w:p w:rsidR="00B20373" w:rsidRPr="00476885" w:rsidRDefault="00B20373" w:rsidP="00B20373">
      <w:pPr>
        <w:pStyle w:val="Zkladntextodsazen"/>
        <w:numPr>
          <w:ilvl w:val="0"/>
          <w:numId w:val="5"/>
        </w:numPr>
        <w:tabs>
          <w:tab w:val="clear" w:pos="2136"/>
          <w:tab w:val="num" w:pos="720"/>
          <w:tab w:val="num" w:pos="1418"/>
        </w:tabs>
        <w:ind w:left="1418" w:hanging="425"/>
      </w:pPr>
      <w:r w:rsidRPr="00476885">
        <w:t>na základě písemného soupisu víceprací, odsouhlaseného oběma smluvními stranami, doplní zhotovitel jednotkové ceny ve výši jednotkových cen podle položkových rozpočtů</w:t>
      </w:r>
      <w:r>
        <w:t>.</w:t>
      </w:r>
      <w:r w:rsidRPr="00476885">
        <w:t xml:space="preserve"> </w:t>
      </w:r>
      <w:r>
        <w:t>P</w:t>
      </w:r>
      <w:r w:rsidRPr="00476885">
        <w:t xml:space="preserve">okud v nich práce a dodávky tvořící vícepráce nebudou obsaženy, </w:t>
      </w:r>
      <w:r w:rsidRPr="00CC7695">
        <w:rPr>
          <w:szCs w:val="24"/>
        </w:rPr>
        <w:t xml:space="preserve">zhotovitel tyto položky ocení pro daný rozsah prací cenou obvyklou, </w:t>
      </w:r>
      <w:r>
        <w:rPr>
          <w:szCs w:val="24"/>
        </w:rPr>
        <w:t xml:space="preserve">přiměřenou obdobným položkám položkového rozpočtu, </w:t>
      </w:r>
      <w:r w:rsidRPr="00CC7695">
        <w:rPr>
          <w:szCs w:val="24"/>
        </w:rPr>
        <w:t>maximálně však do výše odpovídající cenám v obecně známých sbornících doporučených cen (např. sborníků RTS, a.s. nebo ÚRS Praha a.s.)</w:t>
      </w:r>
      <w:r w:rsidRPr="00476885">
        <w:t>;</w:t>
      </w:r>
    </w:p>
    <w:p w:rsidR="00B20373" w:rsidRPr="00476885" w:rsidRDefault="00B20373" w:rsidP="00B20373">
      <w:pPr>
        <w:pStyle w:val="Zkladntextodsazen"/>
        <w:numPr>
          <w:ilvl w:val="0"/>
          <w:numId w:val="5"/>
        </w:numPr>
        <w:tabs>
          <w:tab w:val="clear" w:pos="2136"/>
          <w:tab w:val="num" w:pos="720"/>
          <w:tab w:val="num" w:pos="1418"/>
        </w:tabs>
        <w:ind w:left="1418" w:hanging="425"/>
      </w:pPr>
      <w:r w:rsidRPr="00476885">
        <w:t>vynásobením jednotkových cen a množství provedených měrných jednotek budou stanoveny základní náklady víceprací;</w:t>
      </w:r>
    </w:p>
    <w:p w:rsidR="00B20373" w:rsidRPr="00476885" w:rsidRDefault="00B20373" w:rsidP="00B20373">
      <w:pPr>
        <w:pStyle w:val="Zkladntextodsazen"/>
        <w:numPr>
          <w:ilvl w:val="0"/>
          <w:numId w:val="5"/>
        </w:numPr>
        <w:tabs>
          <w:tab w:val="clear" w:pos="2136"/>
          <w:tab w:val="num" w:pos="720"/>
          <w:tab w:val="num" w:pos="1418"/>
        </w:tabs>
        <w:ind w:left="1418" w:hanging="425"/>
      </w:pPr>
      <w:r w:rsidRPr="00476885">
        <w:t>v případě prací nebo dodávek neobsažených v</w:t>
      </w:r>
      <w:r>
        <w:t xml:space="preserve"> obecně známých sbornících </w:t>
      </w:r>
      <w:r w:rsidRPr="00CC7695">
        <w:rPr>
          <w:szCs w:val="24"/>
        </w:rPr>
        <w:t>(např. sborník</w:t>
      </w:r>
      <w:r>
        <w:rPr>
          <w:szCs w:val="24"/>
        </w:rPr>
        <w:t>y</w:t>
      </w:r>
      <w:r w:rsidRPr="00CC7695">
        <w:rPr>
          <w:szCs w:val="24"/>
        </w:rPr>
        <w:t xml:space="preserve"> RTS, a.s. nebo ÚRS Praha a.s.)</w:t>
      </w:r>
      <w:r>
        <w:t>,</w:t>
      </w:r>
      <w:r w:rsidRPr="00476885">
        <w:t xml:space="preserve"> </w:t>
      </w:r>
      <w:r w:rsidRPr="00CC7695">
        <w:rPr>
          <w:szCs w:val="24"/>
        </w:rPr>
        <w:t>mohou být jednotkové ceny stanoveny na základě dohody mezi objednatelem a zhotovitelem podle individuální kalkulace zhotovitele. Musí se však jednat o cenu v místě a čase obvyklou</w:t>
      </w:r>
      <w:r>
        <w:rPr>
          <w:szCs w:val="24"/>
        </w:rPr>
        <w:t xml:space="preserve"> – prokazování je na straně zhotovitele</w:t>
      </w:r>
      <w:r w:rsidRPr="00476885">
        <w:t>.</w:t>
      </w:r>
    </w:p>
    <w:p w:rsidR="00B20373" w:rsidRPr="00476885" w:rsidRDefault="00B20373" w:rsidP="00B20373">
      <w:pPr>
        <w:pStyle w:val="Zkladntextodsazen"/>
        <w:numPr>
          <w:ilvl w:val="0"/>
          <w:numId w:val="5"/>
        </w:numPr>
        <w:tabs>
          <w:tab w:val="clear" w:pos="2136"/>
          <w:tab w:val="num" w:pos="720"/>
          <w:tab w:val="num" w:pos="1418"/>
        </w:tabs>
        <w:ind w:left="1418" w:hanging="425"/>
      </w:pPr>
      <w:r w:rsidRPr="00476885">
        <w:t>k základním nákladům víceprací dopočte zhotovitel přirážku na podíl vedlejších nákladů a kompletační činnost v té výši, v jaké ji uplatnil ve svých položkových rozpočtech;</w:t>
      </w:r>
    </w:p>
    <w:p w:rsidR="009F7F08" w:rsidRDefault="009F7F08" w:rsidP="00B20373">
      <w:pPr>
        <w:tabs>
          <w:tab w:val="num" w:pos="2832"/>
        </w:tabs>
        <w:ind w:left="709"/>
        <w:jc w:val="both"/>
        <w:rPr>
          <w:sz w:val="24"/>
        </w:rPr>
      </w:pPr>
    </w:p>
    <w:p w:rsidR="00B20373" w:rsidRPr="00476885" w:rsidRDefault="00B20373" w:rsidP="00B20373">
      <w:pPr>
        <w:tabs>
          <w:tab w:val="num" w:pos="2832"/>
        </w:tabs>
        <w:ind w:left="709"/>
        <w:jc w:val="both"/>
        <w:rPr>
          <w:sz w:val="24"/>
        </w:rPr>
      </w:pPr>
      <w:proofErr w:type="spellStart"/>
      <w:r w:rsidRPr="00476885">
        <w:rPr>
          <w:sz w:val="24"/>
        </w:rPr>
        <w:t>Méněpráce</w:t>
      </w:r>
      <w:proofErr w:type="spellEnd"/>
      <w:r w:rsidRPr="00476885">
        <w:rPr>
          <w:sz w:val="24"/>
        </w:rPr>
        <w:t xml:space="preserve"> budou oceněny takto:</w:t>
      </w:r>
    </w:p>
    <w:p w:rsidR="00B20373" w:rsidRPr="00476885" w:rsidRDefault="00B20373" w:rsidP="00B20373">
      <w:pPr>
        <w:pStyle w:val="Zkladntextodsazen"/>
        <w:numPr>
          <w:ilvl w:val="0"/>
          <w:numId w:val="5"/>
        </w:numPr>
        <w:tabs>
          <w:tab w:val="clear" w:pos="2136"/>
          <w:tab w:val="num" w:pos="720"/>
          <w:tab w:val="num" w:pos="1418"/>
        </w:tabs>
        <w:ind w:left="1418" w:hanging="425"/>
      </w:pPr>
      <w:r w:rsidRPr="00476885">
        <w:t xml:space="preserve">na základě písemného soupisu </w:t>
      </w:r>
      <w:proofErr w:type="spellStart"/>
      <w:r w:rsidRPr="00476885">
        <w:t>méněprací</w:t>
      </w:r>
      <w:proofErr w:type="spellEnd"/>
      <w:r w:rsidRPr="00476885">
        <w:t xml:space="preserve">, odsouhlaseného oběma smluvními stranami, doplní zhotovitel jednotkové ceny ve výši jednotkových cen podle položkových rozpočtů; </w:t>
      </w:r>
    </w:p>
    <w:p w:rsidR="00B20373" w:rsidRPr="00476885" w:rsidRDefault="00B20373" w:rsidP="00B20373">
      <w:pPr>
        <w:pStyle w:val="Zkladntextodsazen"/>
        <w:numPr>
          <w:ilvl w:val="0"/>
          <w:numId w:val="5"/>
        </w:numPr>
        <w:tabs>
          <w:tab w:val="clear" w:pos="2136"/>
          <w:tab w:val="num" w:pos="720"/>
          <w:tab w:val="num" w:pos="1418"/>
        </w:tabs>
        <w:ind w:left="1418" w:hanging="425"/>
      </w:pPr>
      <w:r w:rsidRPr="00476885">
        <w:t xml:space="preserve">vynásobením jednotkových cen a množství neprovedených měrných jednotek budou stanoveny základní náklady </w:t>
      </w:r>
      <w:proofErr w:type="spellStart"/>
      <w:r w:rsidRPr="00476885">
        <w:t>méněprací</w:t>
      </w:r>
      <w:proofErr w:type="spellEnd"/>
      <w:r w:rsidRPr="00476885">
        <w:t>;</w:t>
      </w:r>
    </w:p>
    <w:p w:rsidR="00B20373" w:rsidRPr="00476885" w:rsidRDefault="00B20373" w:rsidP="00B20373">
      <w:pPr>
        <w:pStyle w:val="Zkladntextodsazen"/>
        <w:numPr>
          <w:ilvl w:val="0"/>
          <w:numId w:val="5"/>
        </w:numPr>
        <w:tabs>
          <w:tab w:val="clear" w:pos="2136"/>
          <w:tab w:val="num" w:pos="720"/>
          <w:tab w:val="num" w:pos="1418"/>
        </w:tabs>
        <w:ind w:left="1418" w:hanging="425"/>
      </w:pPr>
      <w:r w:rsidRPr="00476885">
        <w:t xml:space="preserve">k základním nákladům </w:t>
      </w:r>
      <w:proofErr w:type="spellStart"/>
      <w:r w:rsidRPr="00476885">
        <w:t>méněprací</w:t>
      </w:r>
      <w:proofErr w:type="spellEnd"/>
      <w:r w:rsidRPr="00476885">
        <w:t xml:space="preserve"> dopočte zhotovitel přirážku na podíl vedlejších nákladů a kompletační činnost v té výši, v jaké ji uplatnil ve svých položkových rozpočtech;</w:t>
      </w:r>
    </w:p>
    <w:p w:rsidR="00B20373" w:rsidRDefault="00B20373" w:rsidP="00B20373">
      <w:pPr>
        <w:jc w:val="both"/>
        <w:rPr>
          <w:snapToGrid w:val="0"/>
          <w:sz w:val="24"/>
        </w:rPr>
      </w:pPr>
    </w:p>
    <w:p w:rsidR="00D03BDD" w:rsidRPr="00476885" w:rsidRDefault="00D03BDD" w:rsidP="00B20373">
      <w:pPr>
        <w:jc w:val="both"/>
        <w:rPr>
          <w:snapToGrid w:val="0"/>
          <w:sz w:val="24"/>
        </w:rPr>
      </w:pPr>
    </w:p>
    <w:p w:rsidR="00B20373" w:rsidRPr="00476885" w:rsidRDefault="00B20373" w:rsidP="00B20373">
      <w:pPr>
        <w:pStyle w:val="Nadpis1"/>
        <w:numPr>
          <w:ilvl w:val="0"/>
          <w:numId w:val="29"/>
        </w:numPr>
        <w:spacing w:after="120"/>
        <w:ind w:hanging="924"/>
        <w:rPr>
          <w:sz w:val="24"/>
          <w:u w:val="none"/>
        </w:rPr>
      </w:pPr>
      <w:r w:rsidRPr="00476885">
        <w:rPr>
          <w:sz w:val="24"/>
        </w:rPr>
        <w:t>Platební podmínky</w:t>
      </w:r>
    </w:p>
    <w:p w:rsidR="00B20373" w:rsidRPr="00476885" w:rsidRDefault="00B20373" w:rsidP="00B20373">
      <w:pPr>
        <w:numPr>
          <w:ilvl w:val="1"/>
          <w:numId w:val="7"/>
        </w:numPr>
        <w:spacing w:after="120"/>
        <w:jc w:val="both"/>
        <w:rPr>
          <w:sz w:val="24"/>
        </w:rPr>
      </w:pPr>
      <w:r w:rsidRPr="00A9168D">
        <w:rPr>
          <w:sz w:val="24"/>
        </w:rPr>
        <w:t>Objednatel neposkytuje zhotoviteli jakékoliv zálohy na cenu díla</w:t>
      </w:r>
      <w:r w:rsidRPr="00476885">
        <w:rPr>
          <w:sz w:val="24"/>
        </w:rPr>
        <w:t>.</w:t>
      </w:r>
    </w:p>
    <w:p w:rsidR="00B20373" w:rsidRPr="001E3565" w:rsidRDefault="00B20373" w:rsidP="00B20373">
      <w:pPr>
        <w:numPr>
          <w:ilvl w:val="1"/>
          <w:numId w:val="7"/>
        </w:numPr>
        <w:spacing w:after="120"/>
        <w:jc w:val="both"/>
        <w:rPr>
          <w:sz w:val="24"/>
        </w:rPr>
      </w:pPr>
      <w:r w:rsidRPr="001E3565">
        <w:rPr>
          <w:sz w:val="24"/>
        </w:rPr>
        <w:t>Cena za dílo bude hrazena průběžně jako dílčí plnění na základě daňových dokladů (dále jen faktur) vystavených zhotovitelem</w:t>
      </w:r>
      <w:r w:rsidR="00D03BDD">
        <w:rPr>
          <w:sz w:val="24"/>
        </w:rPr>
        <w:t>.</w:t>
      </w:r>
      <w:r w:rsidRPr="001E3565">
        <w:rPr>
          <w:sz w:val="24"/>
        </w:rPr>
        <w:t xml:space="preserve"> </w:t>
      </w:r>
    </w:p>
    <w:p w:rsidR="00B20373" w:rsidRPr="001E3565" w:rsidRDefault="00B20373" w:rsidP="00B20373">
      <w:pPr>
        <w:numPr>
          <w:ilvl w:val="1"/>
          <w:numId w:val="7"/>
        </w:numPr>
        <w:spacing w:after="120"/>
        <w:jc w:val="both"/>
        <w:rPr>
          <w:snapToGrid w:val="0"/>
          <w:sz w:val="24"/>
        </w:rPr>
      </w:pPr>
      <w:r w:rsidRPr="001E3565">
        <w:rPr>
          <w:sz w:val="24"/>
          <w:szCs w:val="24"/>
        </w:rPr>
        <w:t xml:space="preserve">Faktura je splatná ve lhůtě </w:t>
      </w:r>
      <w:r w:rsidR="005F5F5D">
        <w:rPr>
          <w:sz w:val="24"/>
          <w:szCs w:val="24"/>
        </w:rPr>
        <w:t>14</w:t>
      </w:r>
      <w:r w:rsidRPr="001E3565">
        <w:rPr>
          <w:sz w:val="24"/>
          <w:szCs w:val="24"/>
        </w:rPr>
        <w:t xml:space="preserve"> dnů ode dne jejího prokazatelného doručení.  V pochybnostech se má za to, že faktura byla doručena třetí den po jejím prokazatelném odeslání.</w:t>
      </w:r>
    </w:p>
    <w:p w:rsidR="00B20373" w:rsidRPr="000B0891" w:rsidRDefault="00B20373" w:rsidP="00B20373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snapToGrid w:val="0"/>
          <w:sz w:val="24"/>
          <w:szCs w:val="24"/>
        </w:rPr>
      </w:pPr>
      <w:r w:rsidRPr="00476885">
        <w:rPr>
          <w:sz w:val="24"/>
          <w:szCs w:val="24"/>
        </w:rPr>
        <w:t>Pokud se na díle vyskytnou vícepráce</w:t>
      </w:r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méněpráce</w:t>
      </w:r>
      <w:proofErr w:type="spellEnd"/>
      <w:r w:rsidRPr="00476885">
        <w:rPr>
          <w:sz w:val="24"/>
          <w:szCs w:val="24"/>
        </w:rPr>
        <w:t>, s jejichž provedením objednatel souhlasí, musí být jejich cena fakturována samostatně.</w:t>
      </w:r>
    </w:p>
    <w:p w:rsidR="00B20373" w:rsidRPr="000B0891" w:rsidRDefault="00B20373" w:rsidP="00B20373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sz w:val="24"/>
          <w:szCs w:val="24"/>
        </w:rPr>
      </w:pPr>
      <w:r w:rsidRPr="000B0891">
        <w:rPr>
          <w:sz w:val="24"/>
          <w:szCs w:val="24"/>
        </w:rPr>
        <w:t>Smluvní strany se dohodly na možnosti vzájemného zápočtu méně a víceprací, které byly sjednány dodatkem k této smlouvě</w:t>
      </w:r>
      <w:r>
        <w:rPr>
          <w:sz w:val="24"/>
          <w:szCs w:val="24"/>
        </w:rPr>
        <w:t>.</w:t>
      </w:r>
    </w:p>
    <w:p w:rsidR="00B20373" w:rsidRPr="000B0891" w:rsidRDefault="00B20373" w:rsidP="00B20373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sz w:val="24"/>
          <w:szCs w:val="24"/>
        </w:rPr>
      </w:pPr>
      <w:r w:rsidRPr="000B0891">
        <w:rPr>
          <w:sz w:val="24"/>
          <w:szCs w:val="24"/>
        </w:rPr>
        <w:lastRenderedPageBreak/>
        <w:t>Povinnost zaplatit cenu za dílo je splněna dnem odepsání příslušné částky z účtu objednatele</w:t>
      </w:r>
      <w:r w:rsidRPr="00476885">
        <w:rPr>
          <w:sz w:val="24"/>
          <w:szCs w:val="24"/>
        </w:rPr>
        <w:t>.</w:t>
      </w:r>
    </w:p>
    <w:p w:rsidR="00B20373" w:rsidRPr="00476885" w:rsidRDefault="00B20373" w:rsidP="00B20373">
      <w:pPr>
        <w:rPr>
          <w:snapToGrid w:val="0"/>
          <w:sz w:val="24"/>
        </w:rPr>
      </w:pPr>
    </w:p>
    <w:p w:rsidR="00B20373" w:rsidRPr="00476885" w:rsidRDefault="00B20373" w:rsidP="00B20373">
      <w:pPr>
        <w:pStyle w:val="Nadpis1"/>
        <w:numPr>
          <w:ilvl w:val="0"/>
          <w:numId w:val="29"/>
        </w:numPr>
        <w:spacing w:before="0" w:after="120"/>
        <w:ind w:hanging="924"/>
        <w:rPr>
          <w:sz w:val="24"/>
        </w:rPr>
      </w:pPr>
      <w:r w:rsidRPr="00476885">
        <w:rPr>
          <w:sz w:val="24"/>
        </w:rPr>
        <w:t>Provádění díla</w:t>
      </w:r>
    </w:p>
    <w:p w:rsidR="00B20373" w:rsidRPr="00476885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>Věci potřebné k provedení díla je povinen opatřit zhotovitel, pokud ve smlouvě o dílo není výslovně uvedeno, že je opatří objednatel.</w:t>
      </w:r>
    </w:p>
    <w:p w:rsidR="00B20373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>Zhotovitel je povinen provést dílo na svůj náklad a nebezpečí ve sjednané době.</w:t>
      </w:r>
    </w:p>
    <w:p w:rsidR="00B20373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>Objednatel je povinen provedené dílo převzít a zaplatit jeho cenu.</w:t>
      </w:r>
    </w:p>
    <w:p w:rsidR="00B20373" w:rsidRPr="00476885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>Objednatel je oprávněn kontrolovat provádění díla. Zjistí-li objednatel, že zhotovitel provádí dílo v rozporu se svými povinnostmi, je objednatel oprávněn požadovat, aby zhotovitel odstranil případné vady a dílo prováděl řádným způsobem. Neučiní-li tak zhotovitel ani v přiměřené lhůtě, kterou mu objednatel poskytl a postup zhotovitele by vedl nepochybně k podstatnému porušení smlouvy, je objednatel oprávněn odstoupit od smlouvy.</w:t>
      </w:r>
    </w:p>
    <w:p w:rsidR="00B20373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 xml:space="preserve">Zhotovitel je oprávněn pověřit provedením části díla třetí osobu (subdodavatele). V tomto případě však zhotovitel odpovídá za činnost </w:t>
      </w:r>
      <w:proofErr w:type="spellStart"/>
      <w:r w:rsidRPr="00476885">
        <w:t>podzhotovitele</w:t>
      </w:r>
      <w:proofErr w:type="spellEnd"/>
      <w:r w:rsidRPr="00476885">
        <w:t xml:space="preserve"> tak, jako by dílo prováděl sám.</w:t>
      </w:r>
    </w:p>
    <w:p w:rsidR="00B20373" w:rsidRPr="00476885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>Veškeré odborné práce musí vykonávat pracovníci zhotovitele nebo jeho subdodavatelů mající příslušnou kvalifikaci. Doklad o kvalifikaci pracovníků je zhotovitel na požádání objednatele povinen doložit.</w:t>
      </w:r>
    </w:p>
    <w:p w:rsidR="00364C36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1E3565">
        <w:t xml:space="preserve">Zhotovitel je povinen vyzvat objednatele ke kontrole prací, které v dalším postupu budou zakryty nebo znepřístupněny. Zhotovitel je povinen vyzvat objednatele nejméně pět dnů před termínem, v němž budou předmětné práce zakryty. </w:t>
      </w:r>
    </w:p>
    <w:p w:rsidR="00B20373" w:rsidRPr="00476885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>Zhotovitel je povinen nejpozději při předání díla předat objednateli prohlášení o shodě a certifikáty rozhodujících materiálů užitých k vybudování díla resp. zabudovaných výrobků.</w:t>
      </w:r>
    </w:p>
    <w:p w:rsidR="00B20373" w:rsidRPr="00476885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 xml:space="preserve">Zhotovitel je povinen být pojištěn proti škodám způsobeným jeho činností včetně možných škod pracovníků zhotovitele, a to </w:t>
      </w:r>
      <w:r>
        <w:t>minimálně</w:t>
      </w:r>
      <w:r w:rsidRPr="00476885">
        <w:t xml:space="preserve"> do výše ceny díla. Stejné podmínky je zhotovitel povinen zajistit u svých subdodavatelů.  Doklady o pojištění je povinen na požádání předložit objednateli.</w:t>
      </w:r>
    </w:p>
    <w:p w:rsidR="00B20373" w:rsidRPr="00476885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>Pokud činností zhotovitele dojde ke způsobení škody objednateli nebo jiným subjektům z titulu opomenutí, nedbalosti nebo neplněním podmínek vyplývajících ze zákona, ČSN nebo jiných norem nebo vyplývajících ze smlouvy, je zhotovitel povinen bez zbytečného odkladu tuto škodu odstranit a není-li to možné tak finančně uhradit. Veškeré náklady s tím spojené nese zhotovitel.</w:t>
      </w:r>
    </w:p>
    <w:p w:rsidR="00364C36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>Zhotovitel se zavazuje a ručí za to, že př</w:t>
      </w:r>
      <w:r w:rsidR="00364C36">
        <w:t>i realizaci díla nepoužije žádné materiály, k</w:t>
      </w:r>
      <w:r w:rsidR="005F5F5D">
        <w:t>te</w:t>
      </w:r>
      <w:r w:rsidR="00364C36">
        <w:t>ré nemají požadovanou certifikaci.</w:t>
      </w:r>
      <w:r w:rsidRPr="00476885">
        <w:t xml:space="preserve"> </w:t>
      </w:r>
    </w:p>
    <w:p w:rsidR="00B20373" w:rsidRPr="00476885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>Zhotovitel není oprávněn použít bez písemného souhlasu objednatele jiné materiály, technologie nebo provést změny oproti</w:t>
      </w:r>
      <w:r w:rsidR="00B70207">
        <w:t xml:space="preserve"> položkovému rozpočtu</w:t>
      </w:r>
      <w:r w:rsidRPr="00476885">
        <w:t>.</w:t>
      </w:r>
    </w:p>
    <w:p w:rsidR="00B20373" w:rsidRPr="00476885" w:rsidRDefault="00AB7EFC" w:rsidP="00AB7EFC">
      <w:pPr>
        <w:pStyle w:val="Zkladntextodsazen2"/>
        <w:numPr>
          <w:ilvl w:val="1"/>
          <w:numId w:val="29"/>
        </w:numPr>
        <w:spacing w:after="120"/>
      </w:pPr>
      <w:r>
        <w:t xml:space="preserve">  </w:t>
      </w:r>
      <w:r w:rsidR="00B20373" w:rsidRPr="00476885">
        <w:t xml:space="preserve">Zhotovitel se zavazuje dílo provádět </w:t>
      </w:r>
      <w:proofErr w:type="gramStart"/>
      <w:r w:rsidR="00B20373" w:rsidRPr="00476885">
        <w:t xml:space="preserve">podle  </w:t>
      </w:r>
      <w:proofErr w:type="spellStart"/>
      <w:r w:rsidR="00B20373" w:rsidRPr="00476885">
        <w:t>podle</w:t>
      </w:r>
      <w:proofErr w:type="spellEnd"/>
      <w:proofErr w:type="gramEnd"/>
      <w:r w:rsidR="00B20373" w:rsidRPr="00476885">
        <w:t xml:space="preserve"> smluvních podmínek, technických norem, dodržovat veškeré technologické postupy doporučené výrobcem materiálu</w:t>
      </w:r>
      <w:r w:rsidR="00364C36">
        <w:t>.</w:t>
      </w:r>
    </w:p>
    <w:p w:rsidR="00B20373" w:rsidRPr="00476885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rPr>
          <w:snapToGrid/>
        </w:rPr>
        <w:t xml:space="preserve">Zhotovitel při provádění díla provede veškerá potřebná opatření, která zamezí nežádoucím vlivům stavby na okolní prostředí (zejména na nemovitosti přiléhající ke staveništi) a je povinen dodržovat veškeré podmínky vyplývající z právních předpisů </w:t>
      </w:r>
      <w:r w:rsidRPr="00476885">
        <w:rPr>
          <w:snapToGrid/>
        </w:rPr>
        <w:lastRenderedPageBreak/>
        <w:t>řešících problematiku vlivu stavby na životní prostředí.</w:t>
      </w:r>
      <w:r>
        <w:rPr>
          <w:snapToGrid/>
        </w:rPr>
        <w:t xml:space="preserve"> </w:t>
      </w:r>
      <w:r>
        <w:t>Zhotovitel v maximální míře omezí hlučnost a prašnost a zajistí čištění stavbou případně znečištěných stávajících zpevněných ploch a přilehlých komunikací.</w:t>
      </w:r>
    </w:p>
    <w:p w:rsidR="003B47FB" w:rsidRPr="003B47FB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3B47FB">
        <w:rPr>
          <w:snapToGrid/>
        </w:rPr>
        <w:t xml:space="preserve">Zhotovitel je při plnění této smlouvy původcem odpadů ve smyslu zákona č. 185/2001 Sb., o odpadech a dalších obecně závazných předpisů. </w:t>
      </w:r>
    </w:p>
    <w:p w:rsidR="00B20373" w:rsidRPr="00476885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>Zhotovitel je povinen upozornit objednatele bez zbytečného odkladu na nevhodnou povahu věcí převzatých od objednatele nebo pokynů daných mu objednatelem k provedení díla, jestliže zhotovitel mohl tuto nevhodnost zjistit při vynaložení odborné péče.</w:t>
      </w:r>
    </w:p>
    <w:p w:rsidR="00B20373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>Zhotovitel se zavazuje dodržet při provádění díla veškeré podmínky a připomínky vyplývající z územního řízení a stavebního řízení. Pokud nesplněním těchto podmínek vznikne objednateli nebo třetí osobě škoda, hradí ji zhotovitel v plném rozsahu.</w:t>
      </w:r>
    </w:p>
    <w:p w:rsidR="00B20373" w:rsidRPr="00476885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3C42D2">
        <w:rPr>
          <w:szCs w:val="24"/>
        </w:rPr>
        <w:t xml:space="preserve">V případě zjištění rozporu </w:t>
      </w:r>
      <w:r w:rsidR="005F5F5D">
        <w:rPr>
          <w:szCs w:val="24"/>
        </w:rPr>
        <w:t xml:space="preserve">technické </w:t>
      </w:r>
      <w:proofErr w:type="gramStart"/>
      <w:r w:rsidR="005F5F5D">
        <w:rPr>
          <w:szCs w:val="24"/>
        </w:rPr>
        <w:t xml:space="preserve">zprávy </w:t>
      </w:r>
      <w:r w:rsidRPr="003C42D2">
        <w:rPr>
          <w:szCs w:val="24"/>
        </w:rPr>
        <w:t xml:space="preserve"> se</w:t>
      </w:r>
      <w:proofErr w:type="gramEnd"/>
      <w:r w:rsidRPr="003C42D2">
        <w:rPr>
          <w:szCs w:val="24"/>
        </w:rPr>
        <w:t> skutečností na stavbě je zhotovitel povinen zjištěné rozpory řešit ve spolupráci s</w:t>
      </w:r>
      <w:r>
        <w:rPr>
          <w:szCs w:val="24"/>
        </w:rPr>
        <w:t> objednatelem</w:t>
      </w:r>
      <w:r w:rsidRPr="003C42D2">
        <w:rPr>
          <w:szCs w:val="24"/>
        </w:rPr>
        <w:t>, a to bezodkladně.</w:t>
      </w:r>
    </w:p>
    <w:p w:rsidR="00B20373" w:rsidRPr="00476885" w:rsidRDefault="00B20373" w:rsidP="00B20373">
      <w:pPr>
        <w:pStyle w:val="Zkladntext2"/>
      </w:pPr>
    </w:p>
    <w:p w:rsidR="00B20373" w:rsidRPr="00476885" w:rsidRDefault="00B20373" w:rsidP="00AB7EFC">
      <w:pPr>
        <w:pStyle w:val="Nadpis1"/>
        <w:numPr>
          <w:ilvl w:val="0"/>
          <w:numId w:val="29"/>
        </w:numPr>
        <w:spacing w:before="0" w:after="120"/>
        <w:ind w:hanging="924"/>
        <w:rPr>
          <w:sz w:val="24"/>
          <w:u w:val="none"/>
        </w:rPr>
      </w:pPr>
      <w:bookmarkStart w:id="5" w:name="_Ref355778915"/>
      <w:r w:rsidRPr="00476885">
        <w:rPr>
          <w:sz w:val="24"/>
        </w:rPr>
        <w:t>Předání díla</w:t>
      </w:r>
      <w:bookmarkEnd w:id="5"/>
    </w:p>
    <w:p w:rsidR="00B20373" w:rsidRDefault="00B20373" w:rsidP="00AB7EFC">
      <w:pPr>
        <w:pStyle w:val="Zkladntext2"/>
        <w:numPr>
          <w:ilvl w:val="1"/>
          <w:numId w:val="29"/>
        </w:numPr>
        <w:spacing w:after="120"/>
      </w:pPr>
      <w:r>
        <w:t xml:space="preserve">Dílo bude předáno jako celek, po úplném a řádném dokončení. </w:t>
      </w:r>
      <w:r w:rsidRPr="00C94680">
        <w:t>Zhotovitel odevzdá a objednatel převezme řádně proveden</w:t>
      </w:r>
      <w:r>
        <w:t xml:space="preserve">é dílo </w:t>
      </w:r>
      <w:r w:rsidRPr="00C94680">
        <w:t>formou zápisu o předání a převzetí</w:t>
      </w:r>
      <w:r>
        <w:t xml:space="preserve"> </w:t>
      </w:r>
      <w:r w:rsidRPr="00C94680">
        <w:t>zhotoveného díla</w:t>
      </w:r>
      <w:r>
        <w:t xml:space="preserve">. </w:t>
      </w:r>
    </w:p>
    <w:p w:rsidR="00B20373" w:rsidRPr="00A104CB" w:rsidRDefault="00B20373" w:rsidP="00AB7EFC">
      <w:pPr>
        <w:pStyle w:val="Zkladntext2"/>
        <w:numPr>
          <w:ilvl w:val="1"/>
          <w:numId w:val="29"/>
        </w:numPr>
        <w:spacing w:after="120"/>
      </w:pPr>
      <w:r w:rsidRPr="00A104CB">
        <w:t>Zhotovitel je povinen předat dílo objednateli nejpozději v</w:t>
      </w:r>
      <w:r>
        <w:t> </w:t>
      </w:r>
      <w:r w:rsidRPr="00A104CB">
        <w:t>den</w:t>
      </w:r>
      <w:r>
        <w:t xml:space="preserve"> limitního</w:t>
      </w:r>
      <w:r w:rsidRPr="00A104CB">
        <w:t> termín</w:t>
      </w:r>
      <w:r>
        <w:t>u</w:t>
      </w:r>
      <w:r w:rsidRPr="00A104CB">
        <w:t xml:space="preserve"> dokončení dle čl. </w:t>
      </w:r>
      <w:r>
        <w:fldChar w:fldCharType="begin"/>
      </w:r>
      <w:r>
        <w:instrText xml:space="preserve"> REF _Ref355779344 \n \h </w:instrText>
      </w:r>
      <w:r>
        <w:fldChar w:fldCharType="separate"/>
      </w:r>
      <w:r w:rsidR="00F713E4">
        <w:t>3</w:t>
      </w:r>
      <w:r>
        <w:fldChar w:fldCharType="end"/>
      </w:r>
      <w:r w:rsidRPr="00A104CB">
        <w:t xml:space="preserve">. </w:t>
      </w:r>
      <w:proofErr w:type="gramStart"/>
      <w:r w:rsidRPr="00A104CB">
        <w:t xml:space="preserve">odst. </w:t>
      </w:r>
      <w:r>
        <w:fldChar w:fldCharType="begin"/>
      </w:r>
      <w:r>
        <w:instrText xml:space="preserve"> REF _Ref355779369 \n \h </w:instrText>
      </w:r>
      <w:r>
        <w:fldChar w:fldCharType="separate"/>
      </w:r>
      <w:r w:rsidR="00F713E4">
        <w:t>3.1</w:t>
      </w:r>
      <w:r>
        <w:fldChar w:fldCharType="end"/>
      </w:r>
      <w:r w:rsidRPr="00A104CB">
        <w:t xml:space="preserve"> smlouvy</w:t>
      </w:r>
      <w:proofErr w:type="gramEnd"/>
      <w:r w:rsidRPr="00A104CB">
        <w:t>. Zhotovitel je oprávněn předat dílo objednateli i před sjednanými termíny předání a převzetí díla.</w:t>
      </w:r>
    </w:p>
    <w:p w:rsidR="00B20373" w:rsidRPr="00476885" w:rsidRDefault="00B20373" w:rsidP="00AB7EFC">
      <w:pPr>
        <w:pStyle w:val="Zkladntext2"/>
        <w:numPr>
          <w:ilvl w:val="1"/>
          <w:numId w:val="29"/>
        </w:numPr>
        <w:spacing w:after="120"/>
      </w:pPr>
      <w:r w:rsidRPr="00476885">
        <w:t xml:space="preserve">Zhotovitel je </w:t>
      </w:r>
      <w:proofErr w:type="gramStart"/>
      <w:r w:rsidRPr="00476885">
        <w:t>povinen  oznámit</w:t>
      </w:r>
      <w:proofErr w:type="gramEnd"/>
      <w:r w:rsidRPr="00476885">
        <w:t xml:space="preserve"> objednateli nejpozději deset dnů předem, kdy bude dílo připraveno k předání. Objednatel je povinen zahájit přejímací řízení do tří dnů ode dne uvedeného v oznámení zhotovitele a řádně v něm pokračovat. Objednatel má povinnost převzít dílo i před sjednaným termínem jeho dokončení.</w:t>
      </w:r>
    </w:p>
    <w:p w:rsidR="00B20373" w:rsidRPr="00AB7EFC" w:rsidRDefault="00B20373" w:rsidP="00AB7EFC">
      <w:pPr>
        <w:pStyle w:val="Odstavecseseznamem"/>
        <w:numPr>
          <w:ilvl w:val="1"/>
          <w:numId w:val="29"/>
        </w:numPr>
        <w:spacing w:after="120"/>
        <w:jc w:val="both"/>
        <w:rPr>
          <w:snapToGrid w:val="0"/>
          <w:sz w:val="24"/>
          <w:szCs w:val="24"/>
        </w:rPr>
      </w:pPr>
      <w:r w:rsidRPr="00AB7EFC">
        <w:rPr>
          <w:sz w:val="24"/>
          <w:szCs w:val="24"/>
        </w:rPr>
        <w:t>O průběhu přejímacího řízení pořídí smluvní strany zápis, ve kterém mimo jiné uvedou soupis případných vad a nedodělků s termínem jejich odstranění. Odmítne-li objednatel dílo převzít, je povinen uvést do zápisu jeho důvody. Pokud jsou použity termíny dokončení díla nebo den předání, rozumí se tím den, ve kterém dojde k oboustrannému podpisu předávacího protokolu.</w:t>
      </w:r>
    </w:p>
    <w:p w:rsidR="00B20373" w:rsidRPr="00AB7EFC" w:rsidRDefault="00B20373" w:rsidP="00AB7EFC">
      <w:pPr>
        <w:pStyle w:val="Odstavecseseznamem"/>
        <w:numPr>
          <w:ilvl w:val="1"/>
          <w:numId w:val="29"/>
        </w:numPr>
        <w:spacing w:after="120"/>
        <w:jc w:val="both"/>
        <w:rPr>
          <w:snapToGrid w:val="0"/>
          <w:sz w:val="24"/>
          <w:szCs w:val="24"/>
        </w:rPr>
      </w:pPr>
      <w:r w:rsidRPr="00AB7EFC">
        <w:rPr>
          <w:sz w:val="24"/>
        </w:rPr>
        <w:t>Objednatel je povinen převzít i dílo, které vykazuje drobné vady a nedodělky, které samy o sobě, ani ve spojení s jinými nebrání řádnému užívání díla. Zhotovitel je však povinen odstranit tyto vady a nedodělky v termínu uvedeném v zápise o předání a převzetí. V protokolu o předání a převzetí uvede objednatel soupis těchto vad a nedodělků včetně způsobu a termínu jejich odstranění.</w:t>
      </w:r>
      <w:r w:rsidRPr="00476885">
        <w:t xml:space="preserve"> </w:t>
      </w:r>
      <w:r w:rsidRPr="00AB7EFC">
        <w:rPr>
          <w:sz w:val="24"/>
        </w:rPr>
        <w:t>Nedojde-li mezi oběma stranami k dohodě o termínu odstranění vad a nedodělků, pak platí, že vady a nedodělky musí být odstraněny nejpozději do 30 dnů ode dne předání a převzetí díla.</w:t>
      </w:r>
    </w:p>
    <w:p w:rsidR="00B20373" w:rsidRPr="00AB7EFC" w:rsidRDefault="00B20373" w:rsidP="00AB7EFC">
      <w:pPr>
        <w:pStyle w:val="Odstavecseseznamem"/>
        <w:numPr>
          <w:ilvl w:val="1"/>
          <w:numId w:val="29"/>
        </w:numPr>
        <w:spacing w:after="120"/>
        <w:jc w:val="both"/>
        <w:rPr>
          <w:snapToGrid w:val="0"/>
          <w:sz w:val="24"/>
          <w:szCs w:val="24"/>
        </w:rPr>
      </w:pPr>
      <w:r w:rsidRPr="00AB7EFC">
        <w:rPr>
          <w:sz w:val="24"/>
          <w:szCs w:val="24"/>
        </w:rPr>
        <w:t xml:space="preserve"> Objednatel je oprávněn přizvat k předání a převzetí díla i jiné osoby, jejichž účast pokládá za nezbytnou. Zhotovitel je oprávněn k předání a převzetí díla přizvat své subdodavatele.</w:t>
      </w:r>
    </w:p>
    <w:p w:rsidR="00B20373" w:rsidRPr="00476885" w:rsidRDefault="00B20373" w:rsidP="00B20373">
      <w:pPr>
        <w:pStyle w:val="Zkladntext2"/>
        <w:rPr>
          <w:b/>
          <w:bCs/>
          <w:u w:val="single"/>
        </w:rPr>
      </w:pPr>
    </w:p>
    <w:p w:rsidR="00B20373" w:rsidRPr="009F0826" w:rsidRDefault="00B20373" w:rsidP="00AB7EFC">
      <w:pPr>
        <w:pStyle w:val="Nadpis1"/>
        <w:numPr>
          <w:ilvl w:val="0"/>
          <w:numId w:val="29"/>
        </w:numPr>
        <w:spacing w:before="0" w:after="120"/>
        <w:ind w:hanging="924"/>
        <w:rPr>
          <w:sz w:val="24"/>
        </w:rPr>
      </w:pPr>
      <w:r w:rsidRPr="00476885">
        <w:rPr>
          <w:sz w:val="24"/>
        </w:rPr>
        <w:t xml:space="preserve">Záruka za </w:t>
      </w:r>
      <w:r>
        <w:rPr>
          <w:sz w:val="24"/>
        </w:rPr>
        <w:t>jakost díla</w:t>
      </w:r>
    </w:p>
    <w:p w:rsidR="00B20373" w:rsidRDefault="00AB7EFC" w:rsidP="00AB7EFC">
      <w:pPr>
        <w:pStyle w:val="Zkladntext2"/>
        <w:numPr>
          <w:ilvl w:val="1"/>
          <w:numId w:val="29"/>
        </w:numPr>
        <w:spacing w:after="120"/>
      </w:pPr>
      <w:r>
        <w:t xml:space="preserve"> </w:t>
      </w:r>
      <w:r w:rsidR="00B20373" w:rsidRPr="009F0826">
        <w:t xml:space="preserve">Záruční lhůta je zhotovitelem stanovena v délce </w:t>
      </w:r>
      <w:r w:rsidR="00D6494C">
        <w:rPr>
          <w:b/>
        </w:rPr>
        <w:t>24</w:t>
      </w:r>
      <w:r w:rsidR="00B20373" w:rsidRPr="009F0826">
        <w:rPr>
          <w:b/>
        </w:rPr>
        <w:t xml:space="preserve"> měsíců</w:t>
      </w:r>
      <w:r w:rsidR="00B20373">
        <w:t>.</w:t>
      </w:r>
      <w:r w:rsidR="00B20373" w:rsidRPr="009F0826">
        <w:t xml:space="preserve"> </w:t>
      </w:r>
    </w:p>
    <w:p w:rsidR="00B20373" w:rsidRDefault="00B20373" w:rsidP="00AB7EFC">
      <w:pPr>
        <w:pStyle w:val="Zkladntext2"/>
        <w:numPr>
          <w:ilvl w:val="1"/>
          <w:numId w:val="29"/>
        </w:numPr>
        <w:spacing w:after="120"/>
      </w:pPr>
      <w:r w:rsidRPr="00637442">
        <w:lastRenderedPageBreak/>
        <w:t>Záruční doba</w:t>
      </w:r>
      <w:r>
        <w:t xml:space="preserve"> běží ode dne převzetí řádně provedeného díla (tj. bez vad a nedodělků) objednatelem.</w:t>
      </w:r>
    </w:p>
    <w:p w:rsidR="00B20373" w:rsidRPr="00476885" w:rsidRDefault="00B20373" w:rsidP="00AB7EFC">
      <w:pPr>
        <w:pStyle w:val="Zkladntext2"/>
        <w:numPr>
          <w:ilvl w:val="1"/>
          <w:numId w:val="29"/>
        </w:numPr>
        <w:spacing w:after="120"/>
      </w:pPr>
      <w:r>
        <w:t>Záruční doba neběží po dobu, po kterou objednatel nemohl předmět díla užívat pro vady díla, za které zhotovitel odpovídá.</w:t>
      </w:r>
    </w:p>
    <w:p w:rsidR="00B20373" w:rsidRPr="00476885" w:rsidRDefault="00B20373" w:rsidP="00AB7EFC">
      <w:pPr>
        <w:pStyle w:val="Zkladntext2"/>
        <w:numPr>
          <w:ilvl w:val="1"/>
          <w:numId w:val="29"/>
        </w:numPr>
        <w:spacing w:after="120"/>
      </w:pPr>
      <w:r w:rsidRPr="00476885">
        <w:t>Vadou se pro účely této smlouvy rozumí odchylka v kvalitě, rozsahu nebo parametrech díla, stanovených projektovou dokumentací, touto smlouvou, technickými normami či jinými obecně závaznými právními předpisy a pokyny objednatele. Nedodělkem se rozumí nedokončená práce</w:t>
      </w:r>
      <w:r w:rsidR="003F1357">
        <w:t>.</w:t>
      </w:r>
    </w:p>
    <w:p w:rsidR="00B20373" w:rsidRPr="00476885" w:rsidRDefault="00B20373" w:rsidP="00AB7EFC">
      <w:pPr>
        <w:pStyle w:val="Zkladntext2"/>
        <w:numPr>
          <w:ilvl w:val="1"/>
          <w:numId w:val="29"/>
        </w:numPr>
        <w:spacing w:after="120"/>
      </w:pPr>
      <w:r w:rsidRPr="00476885">
        <w:t>Za písemné oznámení objednatele se považuje i zápis v protokole o předání a převzetí díla.</w:t>
      </w:r>
    </w:p>
    <w:p w:rsidR="00B20373" w:rsidRPr="00476885" w:rsidRDefault="00B20373" w:rsidP="00AB7EFC">
      <w:pPr>
        <w:pStyle w:val="Zkladntext2"/>
        <w:numPr>
          <w:ilvl w:val="1"/>
          <w:numId w:val="29"/>
        </w:numPr>
        <w:spacing w:after="120"/>
      </w:pPr>
      <w:r w:rsidRPr="00476885">
        <w:t>Zhotovitel přejímá záruku za to, že jeho výkony, práce a dodávky mají v okamžiku přejímky díla a po celou záruční dobu vlastnosti, odpovídající technickým pravidlům a normám obvyklým pro předmět díla. Zhotovitel nese zodpovědnost za kvalitu, funkčnost dodávek, provedení konstrukcí a výkonů.</w:t>
      </w:r>
    </w:p>
    <w:p w:rsidR="00B20373" w:rsidRPr="00476885" w:rsidRDefault="00B20373" w:rsidP="00AB7EFC">
      <w:pPr>
        <w:pStyle w:val="Zkladntext2"/>
        <w:numPr>
          <w:ilvl w:val="1"/>
          <w:numId w:val="29"/>
        </w:numPr>
        <w:spacing w:after="120"/>
      </w:pPr>
      <w:r w:rsidRPr="00476885">
        <w:t>Zhotovitel nezodpovídá za vady na díle vzniklé nedostatečnou údržbou, neprováděním předepsaného provozního servisu, nesprávnou manipulací se zařízením a přirozeným opotřebením.</w:t>
      </w:r>
    </w:p>
    <w:p w:rsidR="00B20373" w:rsidRPr="00476885" w:rsidRDefault="00B20373" w:rsidP="00AB7EFC">
      <w:pPr>
        <w:pStyle w:val="Zkladntext2"/>
        <w:numPr>
          <w:ilvl w:val="1"/>
          <w:numId w:val="29"/>
        </w:numPr>
        <w:spacing w:after="120"/>
      </w:pPr>
      <w:r w:rsidRPr="00476885">
        <w:t>Reklamaci lze uplatnit nejpozději do posledního dne záruční lhůty, přičemž i reklamace odeslaná objednatelem v poslední den záruční lhůty se považuje za včas uplatněnou.</w:t>
      </w:r>
    </w:p>
    <w:p w:rsidR="00B20373" w:rsidRDefault="00B20373" w:rsidP="00AB7EFC">
      <w:pPr>
        <w:pStyle w:val="Zkladntext2"/>
        <w:numPr>
          <w:ilvl w:val="1"/>
          <w:numId w:val="29"/>
        </w:numPr>
        <w:spacing w:after="120"/>
      </w:pPr>
      <w:r w:rsidRPr="00476885">
        <w:t xml:space="preserve">Zhotovitel je povinen nastoupit neprodleně k odstranění reklamované vady nejpozději však do </w:t>
      </w:r>
      <w:r w:rsidR="003F1357">
        <w:t>14</w:t>
      </w:r>
      <w:r w:rsidRPr="00476885">
        <w:t xml:space="preserve"> dnů po obdržení reklamace, a to i v případě, že reklamaci neuznává. </w:t>
      </w:r>
      <w:proofErr w:type="gramStart"/>
      <w:r w:rsidR="003F1357">
        <w:t>Náklady  na</w:t>
      </w:r>
      <w:proofErr w:type="gramEnd"/>
      <w:r w:rsidR="003F1357">
        <w:t xml:space="preserve"> odstranění reklamované vady nese zhotovitel i ve sporných případech až do rozhodnutí soudu.</w:t>
      </w:r>
    </w:p>
    <w:p w:rsidR="003F1357" w:rsidRPr="00476885" w:rsidRDefault="003F1357" w:rsidP="00AB7EFC">
      <w:pPr>
        <w:pStyle w:val="Zkladntext2"/>
        <w:numPr>
          <w:ilvl w:val="1"/>
          <w:numId w:val="29"/>
        </w:numPr>
        <w:spacing w:after="120"/>
      </w:pPr>
      <w:r>
        <w:t xml:space="preserve">V případě havárie započne </w:t>
      </w:r>
      <w:proofErr w:type="gramStart"/>
      <w:r>
        <w:t>zhotovitel  s odstraněním</w:t>
      </w:r>
      <w:proofErr w:type="gramEnd"/>
      <w:r>
        <w:t xml:space="preserve"> vady do 24 hodin od oznámení objednatelem. V opačném případě zajistí objednatel odstranění vady na náklady zhotovitele u jiné odborné firmy. Vada bude odstraněna nejpozději </w:t>
      </w:r>
      <w:proofErr w:type="gramStart"/>
      <w:r>
        <w:t>do  5 pracovních</w:t>
      </w:r>
      <w:proofErr w:type="gramEnd"/>
      <w:r>
        <w:t xml:space="preserve"> dnů od započetí prací. Pro termíny odstraňování vad dle tohoto ustanovení budou dále respektovány technologické lhůty a klimatické podmínky pro provádění prací.</w:t>
      </w:r>
    </w:p>
    <w:p w:rsidR="00B20373" w:rsidRDefault="00B20373" w:rsidP="00AB7EFC">
      <w:pPr>
        <w:pStyle w:val="Zkladntext2"/>
        <w:numPr>
          <w:ilvl w:val="1"/>
          <w:numId w:val="29"/>
        </w:numPr>
        <w:spacing w:after="120"/>
      </w:pPr>
      <w:r w:rsidRPr="00476885">
        <w:t>Nezapočne-li zhotovitel s odstraňováním jiné než tzv. havarijní vady, za níž odpovídá, ani do 30 ti dnů po doručení reklamace, je objednatel oprávněn pověřit odstraněním vady jinou odborně způsobilou osobu na náklady zhotovitele.</w:t>
      </w:r>
    </w:p>
    <w:p w:rsidR="00241059" w:rsidRPr="00476885" w:rsidRDefault="00241059" w:rsidP="00AB7EFC">
      <w:pPr>
        <w:pStyle w:val="Zkladntext2"/>
        <w:numPr>
          <w:ilvl w:val="1"/>
          <w:numId w:val="29"/>
        </w:numPr>
        <w:spacing w:after="120"/>
      </w:pPr>
      <w:r>
        <w:t xml:space="preserve">Z průběhu reklamačního řízení bude zhotovitelem pořízen zápis obsahující souhlas nebo zdůvodněný nesouhlas s uznáním reklamované vady. V případě uznání </w:t>
      </w:r>
      <w:proofErr w:type="gramStart"/>
      <w:r>
        <w:t>vady  bude</w:t>
      </w:r>
      <w:proofErr w:type="gramEnd"/>
      <w:r>
        <w:t xml:space="preserve"> obsahovat termín odstranění  vady, popi způsobu odstranění vady, případně zhotovitel navrhovanou výši slevy za vadu.</w:t>
      </w:r>
    </w:p>
    <w:p w:rsidR="00241059" w:rsidRDefault="00241059" w:rsidP="00AB7EFC">
      <w:pPr>
        <w:pStyle w:val="Zkladntext2"/>
        <w:numPr>
          <w:ilvl w:val="1"/>
          <w:numId w:val="29"/>
        </w:numPr>
        <w:spacing w:after="120"/>
      </w:pPr>
      <w:r>
        <w:t xml:space="preserve">V případě </w:t>
      </w:r>
      <w:proofErr w:type="gramStart"/>
      <w:r>
        <w:t>sporu  o oprávněnosti</w:t>
      </w:r>
      <w:proofErr w:type="gramEnd"/>
      <w:r>
        <w:t xml:space="preserve"> reklamace budou smluvní strany respektovat vyjádření a konečné stanovisko společně stanoveného soudního znalce. Pokud se smluvní strany ne </w:t>
      </w:r>
      <w:proofErr w:type="gramStart"/>
      <w:r>
        <w:t>společném</w:t>
      </w:r>
      <w:proofErr w:type="gramEnd"/>
      <w:r>
        <w:t xml:space="preserve"> znalci nedohodnou do sedmi dnů od uplatnění rozporného stanoviska zhotovitele, určí soudního znalce objednatel.</w:t>
      </w:r>
    </w:p>
    <w:p w:rsidR="00D6494C" w:rsidRPr="00D6494C" w:rsidRDefault="00241059" w:rsidP="00D6494C">
      <w:pPr>
        <w:pStyle w:val="Zkladntext2"/>
        <w:spacing w:after="120"/>
        <w:ind w:left="564"/>
        <w:rPr>
          <w:b/>
          <w:bCs/>
          <w:u w:val="single"/>
        </w:rPr>
      </w:pPr>
      <w:r w:rsidRPr="00F90A89">
        <w:t xml:space="preserve"> </w:t>
      </w:r>
      <w:r w:rsidR="00B20373" w:rsidRPr="00F90A89">
        <w:t>Kvalitativní a dodací podmínky jsou určeny především</w:t>
      </w:r>
      <w:r w:rsidR="00B20373">
        <w:t xml:space="preserve"> všemi platnými EN, ČSN, projektem, </w:t>
      </w:r>
      <w:r w:rsidR="00B20373" w:rsidRPr="00F90A89">
        <w:t>touto smlouvou</w:t>
      </w:r>
      <w:r w:rsidR="00B20373">
        <w:t xml:space="preserve"> </w:t>
      </w:r>
      <w:r w:rsidR="00B20373" w:rsidRPr="00476885">
        <w:t>a</w:t>
      </w:r>
      <w:r w:rsidR="00B20373">
        <w:t xml:space="preserve"> dále</w:t>
      </w:r>
      <w:r w:rsidR="00B20373" w:rsidRPr="00476885">
        <w:t xml:space="preserve"> příslušnými právními předpisy a případně jinými normami, které jsou účinné a platné v České republice</w:t>
      </w:r>
      <w:r w:rsidR="00B20373" w:rsidRPr="00F90A89">
        <w:t>. Platné ČSN i přes ukončení jejich závaznosti budou oběma stranami respektovány</w:t>
      </w:r>
      <w:r w:rsidR="00B20373">
        <w:t>.</w:t>
      </w:r>
    </w:p>
    <w:p w:rsidR="00D6494C" w:rsidRPr="00D6494C" w:rsidRDefault="00D6494C" w:rsidP="00D6494C">
      <w:pPr>
        <w:pStyle w:val="Zkladntext2"/>
        <w:spacing w:after="120"/>
        <w:ind w:left="564"/>
        <w:rPr>
          <w:b/>
          <w:bCs/>
          <w:u w:val="single"/>
        </w:rPr>
      </w:pPr>
    </w:p>
    <w:p w:rsidR="00B20373" w:rsidRPr="00D6494C" w:rsidRDefault="00B20373" w:rsidP="00AB7EFC">
      <w:pPr>
        <w:pStyle w:val="Zkladntext2"/>
        <w:numPr>
          <w:ilvl w:val="0"/>
          <w:numId w:val="29"/>
        </w:numPr>
        <w:spacing w:after="120"/>
        <w:ind w:hanging="924"/>
        <w:rPr>
          <w:b/>
          <w:bCs/>
          <w:u w:val="single"/>
        </w:rPr>
      </w:pPr>
      <w:r w:rsidRPr="00D6494C">
        <w:rPr>
          <w:b/>
          <w:bCs/>
          <w:u w:val="single"/>
        </w:rPr>
        <w:lastRenderedPageBreak/>
        <w:t>Vlastnictví díla a nebezpečí škody na díle</w:t>
      </w:r>
    </w:p>
    <w:p w:rsidR="00B20373" w:rsidRDefault="00B20373" w:rsidP="00AB7EFC">
      <w:pPr>
        <w:pStyle w:val="Zkladntextodsazen2"/>
        <w:numPr>
          <w:ilvl w:val="1"/>
          <w:numId w:val="29"/>
        </w:numPr>
        <w:tabs>
          <w:tab w:val="num" w:pos="1980"/>
          <w:tab w:val="num" w:pos="2832"/>
        </w:tabs>
        <w:spacing w:after="120"/>
      </w:pPr>
      <w:r w:rsidRPr="00476885">
        <w:t>Vlastníkem zhotovovaného díla je od počátku objednatel.</w:t>
      </w:r>
    </w:p>
    <w:p w:rsidR="00241059" w:rsidRPr="00476885" w:rsidRDefault="00241059" w:rsidP="00AB7EFC">
      <w:pPr>
        <w:pStyle w:val="Zkladntextodsazen2"/>
        <w:numPr>
          <w:ilvl w:val="1"/>
          <w:numId w:val="29"/>
        </w:numPr>
        <w:tabs>
          <w:tab w:val="num" w:pos="1980"/>
          <w:tab w:val="num" w:pos="2832"/>
        </w:tabs>
        <w:spacing w:after="120"/>
      </w:pPr>
      <w:r>
        <w:t>Vlastníkem zařízení staveniště, včetně používaných strojů, mechanismů a dalších věcí potřebných pro provedení díla je zhotovitel, který nese nebezpečí škody na těchto věcech, a to až do okamžiku předání stavby do užívání.</w:t>
      </w:r>
    </w:p>
    <w:p w:rsidR="00B20373" w:rsidRPr="00476885" w:rsidRDefault="00B20373" w:rsidP="00AB7EFC">
      <w:pPr>
        <w:pStyle w:val="Zkladntextodsazen2"/>
        <w:numPr>
          <w:ilvl w:val="1"/>
          <w:numId w:val="29"/>
        </w:numPr>
        <w:tabs>
          <w:tab w:val="num" w:pos="1980"/>
          <w:tab w:val="num" w:pos="2832"/>
        </w:tabs>
        <w:spacing w:after="120"/>
      </w:pPr>
      <w:r w:rsidRPr="00476885">
        <w:t>Nebezpečí škody na díle nese od počátku zhotovitel, a to až do doby řádného předání a převzetí díla mezi zhotovitelem a objednatelem, kdy nebezpečí škody přechází ze zhotovitele na objednatele.</w:t>
      </w:r>
    </w:p>
    <w:p w:rsidR="00B20373" w:rsidRPr="00476885" w:rsidRDefault="00B20373" w:rsidP="00B20373">
      <w:pPr>
        <w:pStyle w:val="Zkladntextodsazen2"/>
        <w:tabs>
          <w:tab w:val="num" w:pos="1980"/>
          <w:tab w:val="num" w:pos="2832"/>
        </w:tabs>
        <w:ind w:left="709" w:firstLine="0"/>
      </w:pPr>
      <w:r w:rsidRPr="00476885">
        <w:t xml:space="preserve"> </w:t>
      </w:r>
    </w:p>
    <w:p w:rsidR="00B20373" w:rsidRPr="00476885" w:rsidRDefault="00B20373" w:rsidP="00AB7EFC">
      <w:pPr>
        <w:pStyle w:val="Nadpis1"/>
        <w:numPr>
          <w:ilvl w:val="0"/>
          <w:numId w:val="29"/>
        </w:numPr>
        <w:spacing w:before="0" w:after="120"/>
        <w:ind w:hanging="924"/>
        <w:rPr>
          <w:sz w:val="24"/>
        </w:rPr>
      </w:pPr>
      <w:r w:rsidRPr="00476885">
        <w:rPr>
          <w:sz w:val="24"/>
        </w:rPr>
        <w:t>Odstoupení od smlouvy</w:t>
      </w:r>
    </w:p>
    <w:p w:rsidR="00B20373" w:rsidRPr="00AB7EFC" w:rsidRDefault="00B20373" w:rsidP="00AB7EFC">
      <w:pPr>
        <w:pStyle w:val="Odstavecseseznamem"/>
        <w:numPr>
          <w:ilvl w:val="1"/>
          <w:numId w:val="29"/>
        </w:numPr>
        <w:spacing w:after="120"/>
        <w:jc w:val="both"/>
        <w:rPr>
          <w:snapToGrid w:val="0"/>
          <w:sz w:val="24"/>
        </w:rPr>
      </w:pPr>
      <w:r w:rsidRPr="00AB7EFC">
        <w:rPr>
          <w:snapToGrid w:val="0"/>
          <w:sz w:val="24"/>
        </w:rPr>
        <w:t>Odstoupení od smlouvy musí být učiněno písemně a musí v něm být uveden důvod odstoupení s odkazem na příslušné ustanovení této smlouvy nebo zákona. Odstoupení nabývá účinnosti dnem doručení písemného projevu o odstoupení druhé smluvní straně.</w:t>
      </w:r>
    </w:p>
    <w:p w:rsidR="00B20373" w:rsidRPr="00AB7EFC" w:rsidRDefault="00B20373" w:rsidP="00AB7EFC">
      <w:pPr>
        <w:pStyle w:val="Odstavecseseznamem"/>
        <w:numPr>
          <w:ilvl w:val="1"/>
          <w:numId w:val="29"/>
        </w:numPr>
        <w:spacing w:after="120"/>
        <w:jc w:val="both"/>
        <w:rPr>
          <w:snapToGrid w:val="0"/>
          <w:sz w:val="24"/>
        </w:rPr>
      </w:pPr>
      <w:r w:rsidRPr="00AB7EFC">
        <w:rPr>
          <w:sz w:val="24"/>
        </w:rPr>
        <w:t>Nesouhlasí-li jedna ze stran s důvodem odstoupení druhé strany nebo popírá-li jeho existenci je povinna to písemně oznámit nejpozději do deseti dnů po obdržení oznámení o odstoupení. Pokud tak neučiní, má se za to, že s důvodem odstoupení souhlasí.</w:t>
      </w:r>
    </w:p>
    <w:p w:rsidR="00B20373" w:rsidRPr="00AB7EFC" w:rsidRDefault="00B20373" w:rsidP="00AB7EFC">
      <w:pPr>
        <w:pStyle w:val="Odstavecseseznamem"/>
        <w:numPr>
          <w:ilvl w:val="1"/>
          <w:numId w:val="29"/>
        </w:numPr>
        <w:jc w:val="both"/>
        <w:rPr>
          <w:snapToGrid w:val="0"/>
          <w:sz w:val="24"/>
        </w:rPr>
      </w:pPr>
      <w:r w:rsidRPr="00AB7EFC">
        <w:rPr>
          <w:snapToGrid w:val="0"/>
          <w:sz w:val="24"/>
        </w:rPr>
        <w:t>Odstoupí-li některá ze stran od této smlouvy, vypořádají se smluvní strany takto:</w:t>
      </w:r>
    </w:p>
    <w:p w:rsidR="00B20373" w:rsidRPr="00476885" w:rsidRDefault="00B20373" w:rsidP="00B20373">
      <w:pPr>
        <w:numPr>
          <w:ilvl w:val="0"/>
          <w:numId w:val="20"/>
        </w:numPr>
        <w:jc w:val="both"/>
        <w:rPr>
          <w:snapToGrid w:val="0"/>
          <w:sz w:val="24"/>
        </w:rPr>
      </w:pPr>
      <w:r w:rsidRPr="00476885">
        <w:rPr>
          <w:snapToGrid w:val="0"/>
          <w:sz w:val="24"/>
        </w:rPr>
        <w:t>zhotovitel vyhotoví soupis všech provedených prací v ocenění dle položkového rozpočtu, rozhodného pro sjednání ceny díla</w:t>
      </w:r>
    </w:p>
    <w:p w:rsidR="00B20373" w:rsidRPr="00476885" w:rsidRDefault="00B20373" w:rsidP="00B20373">
      <w:pPr>
        <w:numPr>
          <w:ilvl w:val="0"/>
          <w:numId w:val="20"/>
        </w:numPr>
        <w:jc w:val="both"/>
        <w:rPr>
          <w:snapToGrid w:val="0"/>
          <w:sz w:val="24"/>
        </w:rPr>
      </w:pPr>
      <w:r w:rsidRPr="00476885">
        <w:rPr>
          <w:snapToGrid w:val="0"/>
          <w:sz w:val="24"/>
        </w:rPr>
        <w:t>zhotovitel vyklidí staveniště, zejm. odveze veškerý nezabudovaný materiál, pokud se strany dohodnou jinak</w:t>
      </w:r>
    </w:p>
    <w:p w:rsidR="00B20373" w:rsidRPr="00476885" w:rsidRDefault="00B20373" w:rsidP="00B20373">
      <w:pPr>
        <w:numPr>
          <w:ilvl w:val="0"/>
          <w:numId w:val="20"/>
        </w:numPr>
        <w:jc w:val="both"/>
        <w:rPr>
          <w:snapToGrid w:val="0"/>
          <w:sz w:val="24"/>
        </w:rPr>
      </w:pPr>
      <w:r w:rsidRPr="00476885">
        <w:rPr>
          <w:snapToGrid w:val="0"/>
          <w:sz w:val="24"/>
        </w:rPr>
        <w:t>zhotovitel vyzve objednatele k předání nedokončeného díla, přičemž je objednatel povinen zahájit přejímací řízení do tří dnů od doručení výzvy</w:t>
      </w:r>
    </w:p>
    <w:p w:rsidR="00B20373" w:rsidRPr="00476885" w:rsidRDefault="00B20373" w:rsidP="00B20373">
      <w:pPr>
        <w:numPr>
          <w:ilvl w:val="0"/>
          <w:numId w:val="20"/>
        </w:numPr>
        <w:jc w:val="both"/>
        <w:rPr>
          <w:snapToGrid w:val="0"/>
          <w:sz w:val="24"/>
        </w:rPr>
      </w:pPr>
      <w:r w:rsidRPr="00476885">
        <w:rPr>
          <w:snapToGrid w:val="0"/>
          <w:sz w:val="24"/>
        </w:rPr>
        <w:t>po dílčím předání provedených prací sjednají obě strany písemné zrušení smlouvy</w:t>
      </w:r>
    </w:p>
    <w:p w:rsidR="00B20373" w:rsidRPr="00476885" w:rsidRDefault="00B20373" w:rsidP="00B20373">
      <w:pPr>
        <w:numPr>
          <w:ilvl w:val="0"/>
          <w:numId w:val="20"/>
        </w:numPr>
        <w:jc w:val="both"/>
        <w:rPr>
          <w:snapToGrid w:val="0"/>
          <w:sz w:val="24"/>
        </w:rPr>
      </w:pPr>
      <w:r w:rsidRPr="00476885">
        <w:rPr>
          <w:snapToGrid w:val="0"/>
          <w:sz w:val="24"/>
        </w:rPr>
        <w:t>zhotovitel vystaví tzv. konečnou fakturu, v níž provede finanční vypořádání splátek na cenu díla</w:t>
      </w:r>
    </w:p>
    <w:p w:rsidR="00B20373" w:rsidRPr="002C5F67" w:rsidRDefault="00B20373" w:rsidP="00B20373">
      <w:pPr>
        <w:numPr>
          <w:ilvl w:val="0"/>
          <w:numId w:val="20"/>
        </w:numPr>
        <w:jc w:val="both"/>
        <w:rPr>
          <w:snapToGrid w:val="0"/>
          <w:sz w:val="24"/>
        </w:rPr>
      </w:pPr>
      <w:r w:rsidRPr="00476885">
        <w:rPr>
          <w:snapToGrid w:val="0"/>
          <w:sz w:val="24"/>
        </w:rPr>
        <w:t>objednatel uhradí cenu poskytnutého plnění do 30 dnů ode dne doručení daňového dokladu.</w:t>
      </w:r>
    </w:p>
    <w:p w:rsidR="00B20373" w:rsidRPr="00476885" w:rsidRDefault="00B20373" w:rsidP="00B20373">
      <w:pPr>
        <w:jc w:val="both"/>
        <w:rPr>
          <w:snapToGrid w:val="0"/>
          <w:sz w:val="24"/>
        </w:rPr>
      </w:pPr>
    </w:p>
    <w:p w:rsidR="00241059" w:rsidRPr="002C5F67" w:rsidRDefault="00241059" w:rsidP="00241059">
      <w:pPr>
        <w:pStyle w:val="Nadpis1"/>
        <w:numPr>
          <w:ilvl w:val="0"/>
          <w:numId w:val="29"/>
        </w:numPr>
        <w:spacing w:before="0" w:after="120"/>
        <w:ind w:hanging="924"/>
        <w:rPr>
          <w:sz w:val="24"/>
        </w:rPr>
      </w:pPr>
      <w:r>
        <w:rPr>
          <w:sz w:val="24"/>
        </w:rPr>
        <w:t>Závěrečná ustanovení</w:t>
      </w:r>
    </w:p>
    <w:p w:rsidR="00B20373" w:rsidRPr="00476885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>Tuto smlouvu lze měnit pouze písemným oboustranně potvrzeným ujednáním výslovně nazvaným Dodatek ke smlouvě a očíslovaným podle pořadových čísel. Jiné zápisy, protokoly apod. se za změnu smlouvy nepovažují. K platnosti dodatků této smlouvy je nutná dohoda o celém obsahu.</w:t>
      </w:r>
    </w:p>
    <w:p w:rsidR="00B20373" w:rsidRPr="00476885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>Veškeré dohody učiněné před podpisem této smlouvy a v jejím obsahu nezahrnuté pozbývají platnosti dnem podpisu smlouvy, a to bez ohledu na funkční postavení osob, které takovéto předsmluvní dohody uzavřely.</w:t>
      </w:r>
    </w:p>
    <w:p w:rsidR="00B20373" w:rsidRPr="00476885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>Obě smluvní strany se zavazují, že obchodní a technické informace, které jím byly svěřeny druhou smluvní stranou, nezpřístupní třetím osobám bez písemného souhlasu druhé strany a nepoužijí tyto informace k jiným účelům než k plnění podmínek této smlouvy.</w:t>
      </w:r>
    </w:p>
    <w:p w:rsidR="00B20373" w:rsidRPr="00476885" w:rsidRDefault="00B20373" w:rsidP="00AB7EFC">
      <w:pPr>
        <w:pStyle w:val="Zkladntextodsazen2"/>
        <w:numPr>
          <w:ilvl w:val="1"/>
          <w:numId w:val="29"/>
        </w:numPr>
        <w:spacing w:after="120"/>
      </w:pPr>
      <w:r w:rsidRPr="00476885">
        <w:t>Obě strany prohlašují, že došlo k dohodě o celém rozsahu této smlouvy.</w:t>
      </w:r>
    </w:p>
    <w:p w:rsidR="00B20373" w:rsidRDefault="00B20373" w:rsidP="00AE15CD">
      <w:pPr>
        <w:pStyle w:val="Zkladntextodsazen2"/>
        <w:numPr>
          <w:ilvl w:val="1"/>
          <w:numId w:val="29"/>
        </w:numPr>
        <w:spacing w:after="120"/>
      </w:pPr>
      <w:r w:rsidRPr="00476885">
        <w:t xml:space="preserve">Tato smlouva se sepisuje ve </w:t>
      </w:r>
      <w:r w:rsidR="00C3716D">
        <w:t>dvou</w:t>
      </w:r>
      <w:r w:rsidRPr="00476885">
        <w:t xml:space="preserve"> stejnopisech, po </w:t>
      </w:r>
      <w:r w:rsidR="00C3716D">
        <w:t>jednom</w:t>
      </w:r>
      <w:r w:rsidRPr="00476885">
        <w:t xml:space="preserve"> pro každou smluvní stranu.</w:t>
      </w:r>
    </w:p>
    <w:p w:rsidR="004A7B23" w:rsidRPr="00476885" w:rsidRDefault="00B20373" w:rsidP="003B47FB">
      <w:pPr>
        <w:pStyle w:val="Zkladntextodsazen2"/>
        <w:numPr>
          <w:ilvl w:val="1"/>
          <w:numId w:val="29"/>
        </w:numPr>
        <w:spacing w:after="120"/>
      </w:pPr>
      <w:r w:rsidRPr="00476885">
        <w:rPr>
          <w:szCs w:val="24"/>
        </w:rPr>
        <w:lastRenderedPageBreak/>
        <w:t>Obě smluvní strany prohlašují, že se seznámily s celým textem smlouvy včetně jejích příloh a s celým obsahem smlouvy souhlasí. Současně prohlašují, že tato smlouva nebyla sjednána v tísni ani za jinak jednostranně nevýhodných podmínek</w:t>
      </w:r>
      <w:r>
        <w:rPr>
          <w:szCs w:val="24"/>
        </w:rPr>
        <w:t>.</w:t>
      </w:r>
    </w:p>
    <w:p w:rsidR="00D6494C" w:rsidRDefault="00D6494C" w:rsidP="00B20373">
      <w:pPr>
        <w:jc w:val="both"/>
        <w:rPr>
          <w:snapToGrid w:val="0"/>
          <w:sz w:val="24"/>
        </w:rPr>
      </w:pPr>
    </w:p>
    <w:p w:rsidR="00D6494C" w:rsidRDefault="00D6494C" w:rsidP="00B20373">
      <w:pPr>
        <w:jc w:val="both"/>
        <w:rPr>
          <w:snapToGrid w:val="0"/>
          <w:sz w:val="24"/>
        </w:rPr>
      </w:pPr>
    </w:p>
    <w:p w:rsidR="00D6494C" w:rsidRPr="00476885" w:rsidRDefault="00D6494C" w:rsidP="00B20373">
      <w:pPr>
        <w:jc w:val="both"/>
        <w:rPr>
          <w:snapToGrid w:val="0"/>
          <w:sz w:val="24"/>
        </w:rPr>
      </w:pPr>
    </w:p>
    <w:p w:rsidR="00B20373" w:rsidRDefault="00B20373" w:rsidP="003B47FB">
      <w:pPr>
        <w:pStyle w:val="Prosttext"/>
        <w:tabs>
          <w:tab w:val="left" w:pos="993"/>
          <w:tab w:val="left" w:pos="6521"/>
        </w:tabs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</w:t>
      </w:r>
      <w:r w:rsidRPr="00476885">
        <w:rPr>
          <w:rFonts w:ascii="Times New Roman" w:eastAsia="MS Mincho" w:hAnsi="Times New Roman" w:cs="Times New Roman"/>
          <w:sz w:val="24"/>
        </w:rPr>
        <w:t>V</w:t>
      </w:r>
      <w:r w:rsidR="00C3716D">
        <w:rPr>
          <w:rFonts w:ascii="Times New Roman" w:eastAsia="MS Mincho" w:hAnsi="Times New Roman" w:cs="Times New Roman"/>
          <w:sz w:val="24"/>
        </w:rPr>
        <w:t>e Studnic</w:t>
      </w:r>
      <w:r w:rsidR="004A7B23">
        <w:rPr>
          <w:rFonts w:ascii="Times New Roman" w:eastAsia="MS Mincho" w:hAnsi="Times New Roman" w:cs="Times New Roman"/>
          <w:sz w:val="24"/>
        </w:rPr>
        <w:t>i</w:t>
      </w:r>
      <w:r w:rsidR="00C3716D">
        <w:rPr>
          <w:rFonts w:ascii="Times New Roman" w:eastAsia="MS Mincho" w:hAnsi="Times New Roman" w:cs="Times New Roman"/>
          <w:sz w:val="24"/>
        </w:rPr>
        <w:t xml:space="preserve"> dne </w:t>
      </w:r>
      <w:proofErr w:type="gramStart"/>
      <w:r w:rsidR="002C5F67">
        <w:rPr>
          <w:rFonts w:ascii="Times New Roman" w:eastAsia="MS Mincho" w:hAnsi="Times New Roman" w:cs="Times New Roman"/>
          <w:sz w:val="24"/>
        </w:rPr>
        <w:t>13.7.2018</w:t>
      </w:r>
      <w:proofErr w:type="gramEnd"/>
    </w:p>
    <w:p w:rsidR="00D6494C" w:rsidRDefault="00D6494C" w:rsidP="003B47FB">
      <w:pPr>
        <w:pStyle w:val="Prosttext"/>
        <w:tabs>
          <w:tab w:val="left" w:pos="993"/>
          <w:tab w:val="left" w:pos="6521"/>
        </w:tabs>
        <w:jc w:val="both"/>
        <w:rPr>
          <w:rFonts w:ascii="Times New Roman" w:eastAsia="MS Mincho" w:hAnsi="Times New Roman" w:cs="Times New Roman"/>
          <w:sz w:val="24"/>
        </w:rPr>
      </w:pPr>
    </w:p>
    <w:p w:rsidR="00D6494C" w:rsidRDefault="00D6494C" w:rsidP="003B47FB">
      <w:pPr>
        <w:pStyle w:val="Prosttext"/>
        <w:tabs>
          <w:tab w:val="left" w:pos="993"/>
          <w:tab w:val="left" w:pos="6521"/>
        </w:tabs>
        <w:jc w:val="both"/>
        <w:rPr>
          <w:rFonts w:ascii="Times New Roman" w:eastAsia="MS Mincho" w:hAnsi="Times New Roman" w:cs="Times New Roman"/>
          <w:sz w:val="24"/>
        </w:rPr>
      </w:pPr>
    </w:p>
    <w:p w:rsidR="00D6494C" w:rsidRDefault="00D6494C" w:rsidP="003B47FB">
      <w:pPr>
        <w:pStyle w:val="Prosttext"/>
        <w:tabs>
          <w:tab w:val="left" w:pos="993"/>
          <w:tab w:val="left" w:pos="6521"/>
        </w:tabs>
        <w:jc w:val="both"/>
        <w:rPr>
          <w:rFonts w:ascii="Times New Roman" w:eastAsia="MS Mincho" w:hAnsi="Times New Roman" w:cs="Times New Roman"/>
          <w:sz w:val="24"/>
        </w:rPr>
      </w:pPr>
    </w:p>
    <w:p w:rsidR="00D6494C" w:rsidRDefault="00D6494C" w:rsidP="003B47FB">
      <w:pPr>
        <w:pStyle w:val="Prosttext"/>
        <w:tabs>
          <w:tab w:val="left" w:pos="993"/>
          <w:tab w:val="left" w:pos="6521"/>
        </w:tabs>
        <w:jc w:val="both"/>
        <w:rPr>
          <w:rFonts w:ascii="Times New Roman" w:eastAsia="MS Mincho" w:hAnsi="Times New Roman" w:cs="Times New Roman"/>
          <w:sz w:val="24"/>
        </w:rPr>
      </w:pPr>
    </w:p>
    <w:p w:rsidR="00D6494C" w:rsidRPr="00476885" w:rsidRDefault="00D6494C" w:rsidP="003B47FB">
      <w:pPr>
        <w:pStyle w:val="Prosttext"/>
        <w:tabs>
          <w:tab w:val="left" w:pos="993"/>
          <w:tab w:val="left" w:pos="6521"/>
        </w:tabs>
        <w:jc w:val="both"/>
        <w:rPr>
          <w:rFonts w:ascii="Times New Roman" w:eastAsia="MS Mincho" w:hAnsi="Times New Roman" w:cs="Times New Roman"/>
          <w:sz w:val="24"/>
        </w:rPr>
      </w:pPr>
      <w:bookmarkStart w:id="6" w:name="_GoBack"/>
      <w:bookmarkEnd w:id="6"/>
    </w:p>
    <w:p w:rsidR="00B20373" w:rsidRPr="00476885" w:rsidRDefault="00B20373" w:rsidP="00B20373">
      <w:pPr>
        <w:pStyle w:val="Prosttext"/>
        <w:rPr>
          <w:rFonts w:ascii="Times New Roman" w:eastAsia="MS Mincho" w:hAnsi="Times New Roman" w:cs="Times New Roman"/>
          <w:sz w:val="24"/>
        </w:rPr>
      </w:pPr>
    </w:p>
    <w:p w:rsidR="00B20373" w:rsidRPr="00476885" w:rsidRDefault="00B20373" w:rsidP="00B20373">
      <w:pPr>
        <w:pStyle w:val="Prosttext"/>
        <w:tabs>
          <w:tab w:val="left" w:pos="851"/>
          <w:tab w:val="left" w:pos="6804"/>
        </w:tabs>
        <w:jc w:val="both"/>
        <w:rPr>
          <w:rFonts w:ascii="Times New Roman" w:eastAsia="MS Mincho" w:hAnsi="Times New Roman" w:cs="Times New Roman"/>
          <w:sz w:val="24"/>
        </w:rPr>
      </w:pPr>
      <w:r w:rsidRPr="00476885">
        <w:rPr>
          <w:rFonts w:ascii="Times New Roman" w:eastAsia="MS Mincho" w:hAnsi="Times New Roman" w:cs="Times New Roman"/>
          <w:sz w:val="24"/>
        </w:rPr>
        <w:t xml:space="preserve">     </w:t>
      </w:r>
      <w:r w:rsidRPr="00476885">
        <w:rPr>
          <w:rFonts w:ascii="Times New Roman" w:eastAsia="MS Mincho" w:hAnsi="Times New Roman" w:cs="Times New Roman"/>
          <w:sz w:val="24"/>
        </w:rPr>
        <w:tab/>
        <w:t>……………......</w:t>
      </w:r>
      <w:r>
        <w:rPr>
          <w:rFonts w:ascii="Times New Roman" w:eastAsia="MS Mincho" w:hAnsi="Times New Roman" w:cs="Times New Roman"/>
          <w:sz w:val="24"/>
        </w:rPr>
        <w:t>..............</w:t>
      </w:r>
      <w:r w:rsidRPr="00476885">
        <w:rPr>
          <w:rFonts w:ascii="Times New Roman" w:eastAsia="MS Mincho" w:hAnsi="Times New Roman" w:cs="Times New Roman"/>
          <w:sz w:val="24"/>
        </w:rPr>
        <w:t xml:space="preserve">            </w:t>
      </w:r>
      <w:r>
        <w:rPr>
          <w:rFonts w:ascii="Times New Roman" w:eastAsia="MS Mincho" w:hAnsi="Times New Roman" w:cs="Times New Roman"/>
          <w:sz w:val="24"/>
        </w:rPr>
        <w:t xml:space="preserve">                                 …………………….</w:t>
      </w:r>
      <w:r w:rsidRPr="00476885">
        <w:rPr>
          <w:rFonts w:ascii="Times New Roman" w:eastAsia="MS Mincho" w:hAnsi="Times New Roman" w:cs="Times New Roman"/>
          <w:sz w:val="24"/>
        </w:rPr>
        <w:t>………..</w:t>
      </w:r>
    </w:p>
    <w:p w:rsidR="00B20373" w:rsidRDefault="00B20373" w:rsidP="00B20373">
      <w:pPr>
        <w:pStyle w:val="Prosttext"/>
        <w:tabs>
          <w:tab w:val="left" w:pos="1276"/>
          <w:tab w:val="left" w:pos="7371"/>
        </w:tabs>
        <w:jc w:val="both"/>
        <w:rPr>
          <w:rFonts w:ascii="Times New Roman" w:eastAsia="MS Mincho" w:hAnsi="Times New Roman" w:cs="Times New Roman"/>
          <w:sz w:val="24"/>
        </w:rPr>
      </w:pPr>
      <w:r w:rsidRPr="00476885">
        <w:rPr>
          <w:rFonts w:ascii="Times New Roman" w:eastAsia="MS Mincho" w:hAnsi="Times New Roman" w:cs="Times New Roman"/>
          <w:sz w:val="24"/>
        </w:rPr>
        <w:t xml:space="preserve">         </w:t>
      </w:r>
      <w:r w:rsidRPr="00476885">
        <w:rPr>
          <w:rFonts w:ascii="Times New Roman" w:eastAsia="MS Mincho" w:hAnsi="Times New Roman" w:cs="Times New Roman"/>
          <w:sz w:val="24"/>
        </w:rPr>
        <w:tab/>
        <w:t xml:space="preserve">Za </w:t>
      </w:r>
      <w:proofErr w:type="gramStart"/>
      <w:r w:rsidRPr="00476885">
        <w:rPr>
          <w:rFonts w:ascii="Times New Roman" w:eastAsia="MS Mincho" w:hAnsi="Times New Roman" w:cs="Times New Roman"/>
          <w:sz w:val="24"/>
        </w:rPr>
        <w:t xml:space="preserve">objednatele                                </w:t>
      </w:r>
      <w:r>
        <w:rPr>
          <w:rFonts w:ascii="Times New Roman" w:eastAsia="MS Mincho" w:hAnsi="Times New Roman" w:cs="Times New Roman"/>
          <w:sz w:val="24"/>
        </w:rPr>
        <w:t xml:space="preserve">                                 </w:t>
      </w:r>
      <w:r w:rsidRPr="00476885">
        <w:rPr>
          <w:rFonts w:ascii="Times New Roman" w:eastAsia="MS Mincho" w:hAnsi="Times New Roman" w:cs="Times New Roman"/>
          <w:sz w:val="24"/>
        </w:rPr>
        <w:t>Za</w:t>
      </w:r>
      <w:proofErr w:type="gramEnd"/>
      <w:r w:rsidRPr="00476885">
        <w:rPr>
          <w:rFonts w:ascii="Times New Roman" w:eastAsia="MS Mincho" w:hAnsi="Times New Roman" w:cs="Times New Roman"/>
          <w:sz w:val="24"/>
        </w:rPr>
        <w:t xml:space="preserve"> zhotovitele</w:t>
      </w:r>
    </w:p>
    <w:p w:rsidR="00B20373" w:rsidRDefault="00B20373" w:rsidP="00B20373">
      <w:pPr>
        <w:jc w:val="both"/>
        <w:rPr>
          <w:snapToGrid w:val="0"/>
          <w:sz w:val="24"/>
        </w:rPr>
      </w:pPr>
    </w:p>
    <w:p w:rsidR="00970672" w:rsidRDefault="00970672"/>
    <w:sectPr w:rsidR="00970672" w:rsidSect="003A3DB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0" w:footer="73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8B" w:rsidRDefault="0008308B">
      <w:r>
        <w:separator/>
      </w:r>
    </w:p>
  </w:endnote>
  <w:endnote w:type="continuationSeparator" w:id="0">
    <w:p w:rsidR="0008308B" w:rsidRDefault="0008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F9" w:rsidRDefault="00B20373">
    <w:pPr>
      <w:pStyle w:val="Zpat"/>
      <w:jc w:val="center"/>
      <w:rPr>
        <w:sz w:val="24"/>
      </w:rPr>
    </w:pP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F713E4">
      <w:rPr>
        <w:rStyle w:val="slostrnky"/>
        <w:noProof/>
        <w:sz w:val="24"/>
      </w:rPr>
      <w:t>9</w:t>
    </w:r>
    <w:r>
      <w:rPr>
        <w:rStyle w:val="slostrnky"/>
        <w:sz w:val="24"/>
      </w:rPr>
      <w:fldChar w:fldCharType="end"/>
    </w:r>
    <w:r>
      <w:rPr>
        <w:rStyle w:val="slostrnky"/>
        <w:sz w:val="24"/>
      </w:rPr>
      <w:t xml:space="preserve"> /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</w:instrText>
    </w:r>
    <w:r>
      <w:rPr>
        <w:rStyle w:val="slostrnky"/>
        <w:sz w:val="24"/>
      </w:rPr>
      <w:fldChar w:fldCharType="separate"/>
    </w:r>
    <w:r w:rsidR="00F713E4">
      <w:rPr>
        <w:rStyle w:val="slostrnky"/>
        <w:noProof/>
        <w:sz w:val="24"/>
      </w:rPr>
      <w:t>9</w:t>
    </w:r>
    <w:r>
      <w:rPr>
        <w:rStyle w:val="slostrnky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E0" w:rsidRDefault="0008308B" w:rsidP="004B5FE0">
    <w:pPr>
      <w:pStyle w:val="Zpat"/>
      <w:rPr>
        <w:sz w:val="24"/>
      </w:rPr>
    </w:pPr>
  </w:p>
  <w:p w:rsidR="004B5FE0" w:rsidRDefault="00B20373" w:rsidP="004B5FE0">
    <w:pPr>
      <w:pStyle w:val="Zpat"/>
      <w:jc w:val="center"/>
      <w:rPr>
        <w:sz w:val="24"/>
      </w:rPr>
    </w:pP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F713E4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  <w:r>
      <w:rPr>
        <w:rStyle w:val="slostrnky"/>
        <w:sz w:val="24"/>
      </w:rPr>
      <w:t xml:space="preserve"> /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</w:instrText>
    </w:r>
    <w:r>
      <w:rPr>
        <w:rStyle w:val="slostrnky"/>
        <w:sz w:val="24"/>
      </w:rPr>
      <w:fldChar w:fldCharType="separate"/>
    </w:r>
    <w:r w:rsidR="00F713E4">
      <w:rPr>
        <w:rStyle w:val="slostrnky"/>
        <w:noProof/>
        <w:sz w:val="24"/>
      </w:rPr>
      <w:t>9</w:t>
    </w:r>
    <w:r>
      <w:rPr>
        <w:rStyle w:val="slostrnky"/>
        <w:sz w:val="24"/>
      </w:rPr>
      <w:fldChar w:fldCharType="end"/>
    </w:r>
  </w:p>
  <w:p w:rsidR="005C1AF9" w:rsidRDefault="0008308B">
    <w:pPr>
      <w:pBdr>
        <w:between w:val="single" w:sz="4" w:space="1" w:color="auto"/>
      </w:pBdr>
      <w:rPr>
        <w:rFonts w:ascii="Arial" w:hAnsi="Arial"/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8B" w:rsidRDefault="0008308B">
      <w:r>
        <w:separator/>
      </w:r>
    </w:p>
  </w:footnote>
  <w:footnote w:type="continuationSeparator" w:id="0">
    <w:p w:rsidR="0008308B" w:rsidRDefault="0008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F9" w:rsidRDefault="0008308B" w:rsidP="00B16D0C">
    <w:pPr>
      <w:pStyle w:val="Zhlav"/>
    </w:pPr>
  </w:p>
  <w:p w:rsidR="001E12BE" w:rsidRDefault="0008308B" w:rsidP="001E12BE">
    <w:pPr>
      <w:pStyle w:val="Zhlav"/>
      <w:rPr>
        <w:rFonts w:ascii="Tahoma,Bold" w:hAnsi="Tahoma,Bold" w:cs="Tahoma,Bold"/>
        <w:b/>
        <w:bCs/>
        <w:sz w:val="16"/>
        <w:szCs w:val="16"/>
      </w:rPr>
    </w:pPr>
  </w:p>
  <w:p w:rsidR="001E12BE" w:rsidRDefault="0008308B" w:rsidP="001E12BE">
    <w:pPr>
      <w:pStyle w:val="Zhlav"/>
      <w:rPr>
        <w:rFonts w:ascii="Tahoma,Bold" w:hAnsi="Tahoma,Bold" w:cs="Tahoma,Bold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B2" w:rsidRDefault="0008308B" w:rsidP="003A3DB2">
    <w:pPr>
      <w:pStyle w:val="Zhlav"/>
      <w:jc w:val="center"/>
      <w:rPr>
        <w:bCs/>
        <w:sz w:val="24"/>
        <w:szCs w:val="24"/>
      </w:rPr>
    </w:pPr>
  </w:p>
  <w:p w:rsidR="003A3DB2" w:rsidRDefault="0008308B" w:rsidP="003A3DB2">
    <w:pPr>
      <w:pStyle w:val="Zhlav"/>
      <w:jc w:val="center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BA9"/>
    <w:multiLevelType w:val="hybridMultilevel"/>
    <w:tmpl w:val="8DAA2E2E"/>
    <w:lvl w:ilvl="0" w:tplc="81A622B8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72F5B"/>
    <w:multiLevelType w:val="multilevel"/>
    <w:tmpl w:val="0CCA255E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A07C43"/>
    <w:multiLevelType w:val="multilevel"/>
    <w:tmpl w:val="07B858F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3">
    <w:nsid w:val="0B0144D9"/>
    <w:multiLevelType w:val="multilevel"/>
    <w:tmpl w:val="7C9CCC54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9969FC"/>
    <w:multiLevelType w:val="multilevel"/>
    <w:tmpl w:val="0FBC246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44"/>
        </w:tabs>
        <w:ind w:left="4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16"/>
        </w:tabs>
        <w:ind w:left="7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88"/>
        </w:tabs>
        <w:ind w:left="9888" w:hanging="1440"/>
      </w:pPr>
      <w:rPr>
        <w:rFonts w:hint="default"/>
      </w:rPr>
    </w:lvl>
  </w:abstractNum>
  <w:abstractNum w:abstractNumId="5">
    <w:nsid w:val="0F850F56"/>
    <w:multiLevelType w:val="multilevel"/>
    <w:tmpl w:val="F830E4B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28F3592"/>
    <w:multiLevelType w:val="hybridMultilevel"/>
    <w:tmpl w:val="AD0C47A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B602FB"/>
    <w:multiLevelType w:val="multilevel"/>
    <w:tmpl w:val="A2980EA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E123E5"/>
    <w:multiLevelType w:val="multilevel"/>
    <w:tmpl w:val="66F08B5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3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285BBA"/>
    <w:multiLevelType w:val="multilevel"/>
    <w:tmpl w:val="88BAC2C2"/>
    <w:lvl w:ilvl="0">
      <w:start w:val="8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374CA5"/>
    <w:multiLevelType w:val="multilevel"/>
    <w:tmpl w:val="47889CD8"/>
    <w:lvl w:ilvl="0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11">
    <w:nsid w:val="2DC63EC2"/>
    <w:multiLevelType w:val="hybridMultilevel"/>
    <w:tmpl w:val="9F62E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606C2"/>
    <w:multiLevelType w:val="hybridMultilevel"/>
    <w:tmpl w:val="3FFAC4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B0BF8"/>
    <w:multiLevelType w:val="multilevel"/>
    <w:tmpl w:val="12E650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E7841F7"/>
    <w:multiLevelType w:val="multilevel"/>
    <w:tmpl w:val="5B5436B2"/>
    <w:lvl w:ilvl="0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44"/>
        </w:tabs>
        <w:ind w:left="4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16"/>
        </w:tabs>
        <w:ind w:left="7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88"/>
        </w:tabs>
        <w:ind w:left="9888" w:hanging="1440"/>
      </w:pPr>
      <w:rPr>
        <w:rFonts w:hint="default"/>
      </w:rPr>
    </w:lvl>
  </w:abstractNum>
  <w:abstractNum w:abstractNumId="15">
    <w:nsid w:val="3F9D3C5B"/>
    <w:multiLevelType w:val="singleLevel"/>
    <w:tmpl w:val="3A785862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6">
    <w:nsid w:val="44D025C8"/>
    <w:multiLevelType w:val="multilevel"/>
    <w:tmpl w:val="BDE80D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4D58F3"/>
    <w:multiLevelType w:val="multilevel"/>
    <w:tmpl w:val="5B5E965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385B85"/>
    <w:multiLevelType w:val="hybridMultilevel"/>
    <w:tmpl w:val="F33289B6"/>
    <w:lvl w:ilvl="0" w:tplc="2D7437C4">
      <w:start w:val="1"/>
      <w:numFmt w:val="decimal"/>
      <w:lvlText w:val="1.%1"/>
      <w:lvlJc w:val="left"/>
      <w:pPr>
        <w:ind w:left="144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262150"/>
    <w:multiLevelType w:val="hybridMultilevel"/>
    <w:tmpl w:val="D6A07A2C"/>
    <w:lvl w:ilvl="0" w:tplc="F47829DA">
      <w:start w:val="6"/>
      <w:numFmt w:val="bullet"/>
      <w:lvlText w:val="-"/>
      <w:lvlJc w:val="left"/>
      <w:pPr>
        <w:tabs>
          <w:tab w:val="num" w:pos="2278"/>
        </w:tabs>
        <w:ind w:left="22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98"/>
        </w:tabs>
        <w:ind w:left="29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8"/>
        </w:tabs>
        <w:ind w:left="37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8"/>
        </w:tabs>
        <w:ind w:left="44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8"/>
        </w:tabs>
        <w:ind w:left="51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8"/>
        </w:tabs>
        <w:ind w:left="58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</w:abstractNum>
  <w:abstractNum w:abstractNumId="20">
    <w:nsid w:val="5B837BB8"/>
    <w:multiLevelType w:val="multilevel"/>
    <w:tmpl w:val="29203E7C"/>
    <w:lvl w:ilvl="0">
      <w:start w:val="5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21">
    <w:nsid w:val="5DDD272C"/>
    <w:multiLevelType w:val="multilevel"/>
    <w:tmpl w:val="0CCA255E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1AC5B32"/>
    <w:multiLevelType w:val="multilevel"/>
    <w:tmpl w:val="B78266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7.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23">
    <w:nsid w:val="661C1533"/>
    <w:multiLevelType w:val="multilevel"/>
    <w:tmpl w:val="6F405B16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77421F0"/>
    <w:multiLevelType w:val="multilevel"/>
    <w:tmpl w:val="623881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25">
    <w:nsid w:val="68DB688C"/>
    <w:multiLevelType w:val="multilevel"/>
    <w:tmpl w:val="1340E9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CB36EAC"/>
    <w:multiLevelType w:val="hybridMultilevel"/>
    <w:tmpl w:val="D2908758"/>
    <w:lvl w:ilvl="0" w:tplc="A30C6E88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6F6A03C7"/>
    <w:multiLevelType w:val="multilevel"/>
    <w:tmpl w:val="3CE0B974"/>
    <w:lvl w:ilvl="0">
      <w:start w:val="1"/>
      <w:numFmt w:val="decimal"/>
      <w:lvlText w:val="1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28">
    <w:nsid w:val="707225F6"/>
    <w:multiLevelType w:val="hybridMultilevel"/>
    <w:tmpl w:val="1FC40DFE"/>
    <w:lvl w:ilvl="0" w:tplc="81A622B8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EB6F3F"/>
    <w:multiLevelType w:val="multilevel"/>
    <w:tmpl w:val="5DF01C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30">
    <w:nsid w:val="75726D6D"/>
    <w:multiLevelType w:val="multilevel"/>
    <w:tmpl w:val="975C34D6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6D05FFB"/>
    <w:multiLevelType w:val="hybridMultilevel"/>
    <w:tmpl w:val="DCECD6A4"/>
    <w:lvl w:ilvl="0" w:tplc="1F123D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98A69C4"/>
    <w:multiLevelType w:val="multilevel"/>
    <w:tmpl w:val="0CCA255E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B2A4DBB"/>
    <w:multiLevelType w:val="multilevel"/>
    <w:tmpl w:val="472CD5AA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34">
    <w:nsid w:val="7CA2200B"/>
    <w:multiLevelType w:val="hybridMultilevel"/>
    <w:tmpl w:val="6798ADD0"/>
    <w:lvl w:ilvl="0" w:tplc="97005D3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15"/>
  </w:num>
  <w:num w:numId="2">
    <w:abstractNumId w:val="19"/>
  </w:num>
  <w:num w:numId="3">
    <w:abstractNumId w:val="34"/>
  </w:num>
  <w:num w:numId="4">
    <w:abstractNumId w:val="4"/>
  </w:num>
  <w:num w:numId="5">
    <w:abstractNumId w:val="26"/>
  </w:num>
  <w:num w:numId="6">
    <w:abstractNumId w:val="13"/>
  </w:num>
  <w:num w:numId="7">
    <w:abstractNumId w:val="16"/>
  </w:num>
  <w:num w:numId="8">
    <w:abstractNumId w:val="22"/>
  </w:num>
  <w:num w:numId="9">
    <w:abstractNumId w:val="31"/>
  </w:num>
  <w:num w:numId="10">
    <w:abstractNumId w:val="24"/>
  </w:num>
  <w:num w:numId="11">
    <w:abstractNumId w:val="29"/>
  </w:num>
  <w:num w:numId="12">
    <w:abstractNumId w:val="20"/>
  </w:num>
  <w:num w:numId="13">
    <w:abstractNumId w:val="9"/>
  </w:num>
  <w:num w:numId="14">
    <w:abstractNumId w:val="7"/>
  </w:num>
  <w:num w:numId="15">
    <w:abstractNumId w:val="3"/>
  </w:num>
  <w:num w:numId="16">
    <w:abstractNumId w:val="17"/>
  </w:num>
  <w:num w:numId="17">
    <w:abstractNumId w:val="30"/>
  </w:num>
  <w:num w:numId="18">
    <w:abstractNumId w:val="23"/>
  </w:num>
  <w:num w:numId="19">
    <w:abstractNumId w:val="14"/>
  </w:num>
  <w:num w:numId="20">
    <w:abstractNumId w:val="0"/>
  </w:num>
  <w:num w:numId="21">
    <w:abstractNumId w:val="27"/>
  </w:num>
  <w:num w:numId="22">
    <w:abstractNumId w:val="33"/>
  </w:num>
  <w:num w:numId="23">
    <w:abstractNumId w:val="10"/>
  </w:num>
  <w:num w:numId="24">
    <w:abstractNumId w:val="2"/>
  </w:num>
  <w:num w:numId="25">
    <w:abstractNumId w:val="28"/>
  </w:num>
  <w:num w:numId="26">
    <w:abstractNumId w:val="18"/>
  </w:num>
  <w:num w:numId="27">
    <w:abstractNumId w:val="12"/>
  </w:num>
  <w:num w:numId="28">
    <w:abstractNumId w:val="11"/>
  </w:num>
  <w:num w:numId="29">
    <w:abstractNumId w:val="32"/>
  </w:num>
  <w:num w:numId="30">
    <w:abstractNumId w:val="6"/>
  </w:num>
  <w:num w:numId="31">
    <w:abstractNumId w:val="21"/>
  </w:num>
  <w:num w:numId="32">
    <w:abstractNumId w:val="8"/>
  </w:num>
  <w:num w:numId="33">
    <w:abstractNumId w:val="1"/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73"/>
    <w:rsid w:val="000237BB"/>
    <w:rsid w:val="0008308B"/>
    <w:rsid w:val="000D7294"/>
    <w:rsid w:val="001A2A1F"/>
    <w:rsid w:val="001E2638"/>
    <w:rsid w:val="0020168F"/>
    <w:rsid w:val="00241059"/>
    <w:rsid w:val="002515FF"/>
    <w:rsid w:val="00295879"/>
    <w:rsid w:val="002C5F67"/>
    <w:rsid w:val="002E6173"/>
    <w:rsid w:val="00364C36"/>
    <w:rsid w:val="00375011"/>
    <w:rsid w:val="003B0E53"/>
    <w:rsid w:val="003B47FB"/>
    <w:rsid w:val="003F1357"/>
    <w:rsid w:val="004043D9"/>
    <w:rsid w:val="004A7B23"/>
    <w:rsid w:val="004E62BC"/>
    <w:rsid w:val="00595D22"/>
    <w:rsid w:val="005C4F7A"/>
    <w:rsid w:val="005F5F5D"/>
    <w:rsid w:val="00657388"/>
    <w:rsid w:val="006A72E2"/>
    <w:rsid w:val="006D1DE4"/>
    <w:rsid w:val="00866688"/>
    <w:rsid w:val="008762B8"/>
    <w:rsid w:val="0089792C"/>
    <w:rsid w:val="00970672"/>
    <w:rsid w:val="009B6BEC"/>
    <w:rsid w:val="009F7F08"/>
    <w:rsid w:val="00AA538D"/>
    <w:rsid w:val="00AB7EFC"/>
    <w:rsid w:val="00AE15CD"/>
    <w:rsid w:val="00AF430A"/>
    <w:rsid w:val="00AF607E"/>
    <w:rsid w:val="00B20373"/>
    <w:rsid w:val="00B2368A"/>
    <w:rsid w:val="00B35BD8"/>
    <w:rsid w:val="00B70207"/>
    <w:rsid w:val="00BA7809"/>
    <w:rsid w:val="00BF5762"/>
    <w:rsid w:val="00C30320"/>
    <w:rsid w:val="00C3716D"/>
    <w:rsid w:val="00D03BDD"/>
    <w:rsid w:val="00D14F35"/>
    <w:rsid w:val="00D6494C"/>
    <w:rsid w:val="00DA45D2"/>
    <w:rsid w:val="00DA6E72"/>
    <w:rsid w:val="00DF75A3"/>
    <w:rsid w:val="00E6381E"/>
    <w:rsid w:val="00EA2A98"/>
    <w:rsid w:val="00F11463"/>
    <w:rsid w:val="00F248B2"/>
    <w:rsid w:val="00F713E4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0373"/>
    <w:pPr>
      <w:keepNext/>
      <w:spacing w:before="120"/>
      <w:outlineLvl w:val="0"/>
    </w:pPr>
    <w:rPr>
      <w:b/>
      <w:snapToGrid w:val="0"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20373"/>
    <w:pPr>
      <w:keepNext/>
      <w:jc w:val="center"/>
      <w:outlineLvl w:val="1"/>
    </w:pPr>
    <w:rPr>
      <w:b/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0373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20373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B20373"/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2037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20373"/>
    <w:pPr>
      <w:ind w:left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203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20373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20373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B20373"/>
    <w:pPr>
      <w:ind w:left="705" w:hanging="705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20373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B20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203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20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203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20373"/>
  </w:style>
  <w:style w:type="paragraph" w:styleId="Nzev">
    <w:name w:val="Title"/>
    <w:basedOn w:val="Normln"/>
    <w:link w:val="NzevChar"/>
    <w:qFormat/>
    <w:rsid w:val="00B20373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B2037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B20373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semiHidden/>
    <w:rsid w:val="00B2037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E7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B7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0373"/>
    <w:pPr>
      <w:keepNext/>
      <w:spacing w:before="120"/>
      <w:outlineLvl w:val="0"/>
    </w:pPr>
    <w:rPr>
      <w:b/>
      <w:snapToGrid w:val="0"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20373"/>
    <w:pPr>
      <w:keepNext/>
      <w:jc w:val="center"/>
      <w:outlineLvl w:val="1"/>
    </w:pPr>
    <w:rPr>
      <w:b/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0373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20373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B20373"/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2037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20373"/>
    <w:pPr>
      <w:ind w:left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203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20373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20373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B20373"/>
    <w:pPr>
      <w:ind w:left="705" w:hanging="705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20373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B20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203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20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203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20373"/>
  </w:style>
  <w:style w:type="paragraph" w:styleId="Nzev">
    <w:name w:val="Title"/>
    <w:basedOn w:val="Normln"/>
    <w:link w:val="NzevChar"/>
    <w:qFormat/>
    <w:rsid w:val="00B20373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B2037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B20373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semiHidden/>
    <w:rsid w:val="00B2037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E7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B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BF86-11F8-401C-92E0-11C6AC79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3074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ntbk</cp:lastModifiedBy>
  <cp:revision>6</cp:revision>
  <cp:lastPrinted>2018-07-13T07:40:00Z</cp:lastPrinted>
  <dcterms:created xsi:type="dcterms:W3CDTF">2018-07-13T06:41:00Z</dcterms:created>
  <dcterms:modified xsi:type="dcterms:W3CDTF">2018-07-13T07:43:00Z</dcterms:modified>
</cp:coreProperties>
</file>