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048" w:rsidRPr="00B92349" w:rsidRDefault="00360C00" w:rsidP="0048655B">
      <w:pPr>
        <w:spacing w:line="1200" w:lineRule="exact"/>
        <w:rPr>
          <w:rFonts w:ascii="Franklin Gothic Heavy" w:hAnsi="Franklin Gothic Heavy"/>
          <w:color w:val="FFFFFF" w:themeColor="background1"/>
          <w:sz w:val="120"/>
          <w:szCs w:val="120"/>
        </w:rPr>
      </w:pPr>
      <w:r>
        <w:rPr>
          <w:rFonts w:ascii="Franklin Gothic Heavy" w:hAnsi="Franklin Gothic Heavy"/>
          <w:noProof/>
          <w:color w:val="FFFFFF" w:themeColor="background1"/>
          <w:sz w:val="120"/>
          <w:szCs w:val="120"/>
        </w:rPr>
        <w:pict>
          <v:rect id="Obdélník 2" o:spid="_x0000_s1026" style="position:absolute;left:0;text-align:left;margin-left:-39.75pt;margin-top:-36pt;width:598.5pt;height:84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" fillcolor="#03c" stroked="f" strokeweight="2pt">
            <v:textbox>
              <w:txbxContent>
                <w:p w:rsidR="009D45E9" w:rsidRDefault="009D45E9" w:rsidP="00200BC1">
                  <w:pPr>
                    <w:ind w:firstLine="0"/>
                  </w:pPr>
                </w:p>
                <w:p w:rsidR="009D45E9" w:rsidRDefault="009D45E9" w:rsidP="00200BC1">
                  <w:pPr>
                    <w:ind w:firstLine="0"/>
                  </w:pPr>
                </w:p>
                <w:p w:rsidR="009D45E9" w:rsidRDefault="009D45E9" w:rsidP="00200BC1">
                  <w:pPr>
                    <w:ind w:firstLine="0"/>
                  </w:pPr>
                </w:p>
                <w:p w:rsidR="009D45E9" w:rsidRDefault="009D45E9" w:rsidP="00200BC1">
                  <w:pPr>
                    <w:ind w:firstLine="0"/>
                  </w:pPr>
                </w:p>
                <w:p w:rsidR="009D45E9" w:rsidRDefault="009D45E9" w:rsidP="00200BC1">
                  <w:pPr>
                    <w:ind w:firstLine="0"/>
                  </w:pPr>
                </w:p>
                <w:p w:rsidR="009D45E9" w:rsidRDefault="009D45E9" w:rsidP="00200BC1">
                  <w:pPr>
                    <w:ind w:firstLine="0"/>
                  </w:pPr>
                </w:p>
                <w:p w:rsidR="009D45E9" w:rsidRDefault="009D45E9" w:rsidP="00200BC1">
                  <w:pPr>
                    <w:ind w:firstLine="0"/>
                  </w:pPr>
                </w:p>
                <w:p w:rsidR="009D45E9" w:rsidRDefault="009D45E9" w:rsidP="00200BC1">
                  <w:pPr>
                    <w:ind w:firstLine="0"/>
                  </w:pPr>
                </w:p>
                <w:p w:rsidR="009D45E9" w:rsidRDefault="009D45E9" w:rsidP="00200BC1">
                  <w:pPr>
                    <w:ind w:firstLine="0"/>
                  </w:pPr>
                </w:p>
              </w:txbxContent>
            </v:textbox>
          </v:rect>
        </w:pict>
      </w:r>
      <w:r w:rsidR="00EE79E6" w:rsidRPr="00B92349">
        <w:rPr>
          <w:rFonts w:ascii="Franklin Gothic Heavy" w:hAnsi="Franklin Gothic Heavy"/>
          <w:color w:val="FFFFFF" w:themeColor="background1"/>
          <w:sz w:val="120"/>
          <w:szCs w:val="120"/>
        </w:rPr>
        <w:t>STUDNICKÝ</w:t>
      </w:r>
      <w:r w:rsidR="002114C9" w:rsidRPr="00B92349">
        <w:rPr>
          <w:rFonts w:ascii="Franklin Gothic Heavy" w:hAnsi="Franklin Gothic Heavy"/>
          <w:color w:val="FFFFFF" w:themeColor="background1"/>
          <w:sz w:val="120"/>
          <w:szCs w:val="120"/>
        </w:rPr>
        <w:t xml:space="preserve"> </w:t>
      </w:r>
      <w:r w:rsidR="002114C9" w:rsidRPr="00C80A48">
        <w:rPr>
          <w:rFonts w:ascii="Franklin Gothic Heavy" w:hAnsi="Franklin Gothic Heavy"/>
          <w:color w:val="FFFFFF" w:themeColor="background1"/>
          <w:sz w:val="56"/>
          <w:szCs w:val="56"/>
          <w:vertAlign w:val="superscript"/>
        </w:rPr>
        <w:t>č.</w:t>
      </w:r>
      <w:r w:rsidR="001F0878">
        <w:rPr>
          <w:rFonts w:ascii="Franklin Gothic Heavy" w:hAnsi="Franklin Gothic Heavy"/>
          <w:color w:val="FFFFFF" w:themeColor="background1"/>
          <w:sz w:val="56"/>
          <w:szCs w:val="56"/>
          <w:vertAlign w:val="superscript"/>
        </w:rPr>
        <w:t xml:space="preserve"> </w:t>
      </w:r>
      <w:r w:rsidR="00F6282A">
        <w:rPr>
          <w:rFonts w:ascii="Franklin Gothic Heavy" w:hAnsi="Franklin Gothic Heavy"/>
          <w:color w:val="FFFFFF" w:themeColor="background1"/>
          <w:sz w:val="56"/>
          <w:szCs w:val="56"/>
          <w:vertAlign w:val="superscript"/>
        </w:rPr>
        <w:t>1</w:t>
      </w:r>
      <w:r w:rsidR="002114C9" w:rsidRPr="00C80A48">
        <w:rPr>
          <w:rFonts w:ascii="Franklin Gothic Heavy" w:hAnsi="Franklin Gothic Heavy"/>
          <w:color w:val="FFFFFF" w:themeColor="background1"/>
          <w:sz w:val="56"/>
          <w:szCs w:val="56"/>
          <w:vertAlign w:val="superscript"/>
        </w:rPr>
        <w:t>/201</w:t>
      </w:r>
      <w:r w:rsidR="00F6282A">
        <w:rPr>
          <w:rFonts w:ascii="Franklin Gothic Heavy" w:hAnsi="Franklin Gothic Heavy"/>
          <w:color w:val="FFFFFF" w:themeColor="background1"/>
          <w:sz w:val="56"/>
          <w:szCs w:val="56"/>
          <w:vertAlign w:val="superscript"/>
        </w:rPr>
        <w:t>8</w:t>
      </w:r>
    </w:p>
    <w:p w:rsidR="00795E9F" w:rsidRDefault="00E81075" w:rsidP="00EE79E6">
      <w:pPr>
        <w:spacing w:line="1080" w:lineRule="exact"/>
        <w:rPr>
          <w:rFonts w:ascii="Franklin Gothic Heavy" w:hAnsi="Franklin Gothic Heavy"/>
          <w:color w:val="FFFFFF" w:themeColor="background1"/>
          <w:sz w:val="120"/>
          <w:szCs w:val="120"/>
        </w:rPr>
      </w:pPr>
      <w:r w:rsidRPr="00B92349">
        <w:rPr>
          <w:rFonts w:ascii="Franklin Gothic Heavy" w:hAnsi="Franklin Gothic Heavy"/>
          <w:noProof/>
          <w:color w:val="FFFFFF" w:themeColor="background1"/>
          <w:sz w:val="120"/>
          <w:szCs w:val="120"/>
        </w:rPr>
        <w:drawing>
          <wp:anchor distT="0" distB="0" distL="114300" distR="114300" simplePos="0" relativeHeight="251655168" behindDoc="0" locked="0" layoutInCell="1" allowOverlap="1">
            <wp:simplePos x="0" y="0"/>
            <wp:positionH relativeFrom="column">
              <wp:posOffset>5400675</wp:posOffset>
            </wp:positionH>
            <wp:positionV relativeFrom="paragraph">
              <wp:posOffset>9525</wp:posOffset>
            </wp:positionV>
            <wp:extent cx="1417320" cy="159004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nak 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7320" cy="1590040"/>
                    </a:xfrm>
                    <a:prstGeom prst="rect">
                      <a:avLst/>
                    </a:prstGeom>
                  </pic:spPr>
                </pic:pic>
              </a:graphicData>
            </a:graphic>
          </wp:anchor>
        </w:drawing>
      </w:r>
      <w:r w:rsidR="00360C00">
        <w:rPr>
          <w:rFonts w:ascii="Franklin Gothic Heavy" w:hAnsi="Franklin Gothic Heavy"/>
          <w:noProof/>
          <w:color w:val="FFFFFF" w:themeColor="background1"/>
          <w:sz w:val="120"/>
          <w:szCs w:val="120"/>
        </w:rPr>
        <w:pict>
          <v:rect id="Obdélník 1" o:spid="_x0000_s1027" style="position:absolute;left:0;text-align:left;margin-left:-36pt;margin-top:72.75pt;width:447pt;height:62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" fillcolor="white [3212]" stroked="f" strokeweight="2pt">
            <v:textbox style="mso-next-textbox:#Obdélník 1">
              <w:txbxContent>
                <w:p w:rsidR="009D45E9" w:rsidRDefault="009D45E9" w:rsidP="00756DC6">
                  <w:pPr>
                    <w:jc w:val="center"/>
                  </w:pPr>
                  <w:r>
                    <w:rPr>
                      <w:noProof/>
                    </w:rPr>
                    <w:drawing>
                      <wp:inline distT="0" distB="0" distL="0" distR="0">
                        <wp:extent cx="4819650" cy="7115175"/>
                        <wp:effectExtent l="19050" t="0" r="0" b="0"/>
                        <wp:docPr id="14" name="obrázek 1" descr="H:\Zpravodaj březen 2018\NINA OBRÁ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Zpravodaj březen 2018\NINA OBRÁZEK.jpg"/>
                                <pic:cNvPicPr>
                                  <a:picLocks noChangeAspect="1" noChangeArrowheads="1"/>
                                </pic:cNvPicPr>
                              </pic:nvPicPr>
                              <pic:blipFill>
                                <a:blip r:embed="rId10"/>
                                <a:srcRect l="4161" t="910" r="8102" b="1951"/>
                                <a:stretch>
                                  <a:fillRect/>
                                </a:stretch>
                              </pic:blipFill>
                              <pic:spPr bwMode="auto">
                                <a:xfrm>
                                  <a:off x="0" y="0"/>
                                  <a:ext cx="4819650" cy="7115175"/>
                                </a:xfrm>
                                <a:prstGeom prst="rect">
                                  <a:avLst/>
                                </a:prstGeom>
                                <a:noFill/>
                                <a:ln w="9525">
                                  <a:noFill/>
                                  <a:miter lim="800000"/>
                                  <a:headEnd/>
                                  <a:tailEnd/>
                                </a:ln>
                              </pic:spPr>
                            </pic:pic>
                          </a:graphicData>
                        </a:graphic>
                      </wp:inline>
                    </w:drawing>
                  </w: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Default="009D45E9" w:rsidP="00756DC6">
                  <w:pPr>
                    <w:jc w:val="center"/>
                  </w:pPr>
                </w:p>
                <w:p w:rsidR="009D45E9" w:rsidRPr="00F340F2" w:rsidRDefault="009D45E9" w:rsidP="00756DC6">
                  <w:pPr>
                    <w:jc w:val="center"/>
                    <w:rPr>
                      <w:rFonts w:asciiTheme="minorHAnsi" w:hAnsiTheme="minorHAnsi" w:cstheme="minorHAnsi"/>
                      <w:b/>
                    </w:rPr>
                  </w:pPr>
                </w:p>
                <w:p w:rsidR="009D45E9" w:rsidRDefault="009D45E9" w:rsidP="00F6282A">
                  <w:pPr>
                    <w:jc w:val="center"/>
                    <w:rPr>
                      <w:rFonts w:asciiTheme="minorHAnsi" w:hAnsiTheme="minorHAnsi" w:cstheme="minorHAnsi"/>
                      <w:b/>
                    </w:rPr>
                  </w:pPr>
                  <w:r>
                    <w:rPr>
                      <w:rFonts w:asciiTheme="minorHAnsi" w:hAnsiTheme="minorHAnsi" w:cstheme="minorHAnsi"/>
                      <w:b/>
                    </w:rPr>
                    <w:t>Vítězný obrázek Niny Kaufmanové ze Starkoče v mezinárodní soutěži</w:t>
                  </w:r>
                </w:p>
                <w:p w:rsidR="009D45E9" w:rsidRPr="00F340F2" w:rsidRDefault="009D45E9" w:rsidP="00F6282A">
                  <w:pPr>
                    <w:jc w:val="center"/>
                    <w:rPr>
                      <w:rFonts w:asciiTheme="minorHAnsi" w:hAnsiTheme="minorHAnsi" w:cstheme="minorHAnsi"/>
                      <w:b/>
                    </w:rPr>
                  </w:pPr>
                  <w:r>
                    <w:rPr>
                      <w:rFonts w:asciiTheme="minorHAnsi" w:hAnsiTheme="minorHAnsi" w:cstheme="minorHAnsi"/>
                      <w:b/>
                    </w:rPr>
                    <w:t xml:space="preserve"> v Ázerbájdžánu</w:t>
                  </w:r>
                </w:p>
              </w:txbxContent>
            </v:textbox>
          </v:rect>
        </w:pict>
      </w:r>
      <w:r w:rsidR="00EE79E6" w:rsidRPr="00B92349">
        <w:rPr>
          <w:rFonts w:ascii="Franklin Gothic Heavy" w:hAnsi="Franklin Gothic Heavy"/>
          <w:color w:val="FFFFFF" w:themeColor="background1"/>
          <w:sz w:val="120"/>
          <w:szCs w:val="120"/>
        </w:rPr>
        <w:t>ZPRAVODAJ</w:t>
      </w:r>
    </w:p>
    <w:p w:rsidR="00EE79E6" w:rsidRPr="00B92349" w:rsidRDefault="00360C00" w:rsidP="00EE79E6">
      <w:pPr>
        <w:spacing w:line="1080" w:lineRule="exact"/>
        <w:rPr>
          <w:rFonts w:ascii="Franklin Gothic Heavy" w:hAnsi="Franklin Gothic Heavy"/>
          <w:color w:val="FFFFFF" w:themeColor="background1"/>
          <w:sz w:val="120"/>
          <w:szCs w:val="120"/>
        </w:rPr>
      </w:pPr>
      <w:r>
        <w:rPr>
          <w:rFonts w:ascii="Franklin Gothic Heavy" w:hAnsi="Franklin Gothic Heavy"/>
          <w:noProof/>
          <w:color w:val="FFFFFF" w:themeColor="background1"/>
          <w:sz w:val="120"/>
          <w:szCs w:val="120"/>
        </w:rPr>
        <w:pict>
          <v:rect id="Obdélník 8" o:spid="_x0000_s1028" style="position:absolute;left:0;text-align:left;margin-left:-22.5pt;margin-top:221.25pt;width:433.5pt;height:546.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" fillcolor="white [3212]" stroked="f" strokeweight="2pt">
            <v:textbox>
              <w:txbxContent>
                <w:p w:rsidR="009D45E9" w:rsidRDefault="009D45E9">
                  <w:r w:rsidRPr="00DD0AA2">
                    <w:rPr>
                      <w:noProof/>
                    </w:rPr>
                    <w:drawing>
                      <wp:inline distT="0" distB="0" distL="0" distR="0">
                        <wp:extent cx="3048000" cy="2028825"/>
                        <wp:effectExtent l="0" t="0" r="0" b="9525"/>
                        <wp:docPr id="5" name="Obrázek 5" descr="C:\Users\uživatel\Pictures\Den matek 2015\IMG_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živatel\Pictures\Den matek 2015\IMG_06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txbxContent>
            </v:textbox>
            <w10:wrap type="square" anchorx="margin" anchory="margin"/>
          </v:rect>
        </w:pict>
      </w:r>
      <w:r w:rsidR="00EE79E6" w:rsidRPr="00B92349">
        <w:rPr>
          <w:rFonts w:ascii="Franklin Gothic Heavy" w:hAnsi="Franklin Gothic Heavy"/>
          <w:color w:val="FFFFFF" w:themeColor="background1"/>
          <w:sz w:val="120"/>
          <w:szCs w:val="120"/>
        </w:rPr>
        <w:t xml:space="preserve"> </w:t>
      </w:r>
    </w:p>
    <w:p w:rsidR="00EE79E6" w:rsidRPr="00EE79E6" w:rsidRDefault="00EE79E6" w:rsidP="00EE79E6">
      <w:pPr>
        <w:spacing w:line="220" w:lineRule="exact"/>
        <w:jc w:val="center"/>
        <w:rPr>
          <w:b/>
          <w:color w:val="595959" w:themeColor="text1" w:themeTint="A6"/>
        </w:rPr>
      </w:pPr>
    </w:p>
    <w:p w:rsidR="000C6CC6" w:rsidRDefault="000C6CC6" w:rsidP="000C6CC6">
      <w:pPr>
        <w:jc w:val="center"/>
      </w:pPr>
    </w:p>
    <w:p w:rsidR="00452DA5" w:rsidRDefault="00452DA5" w:rsidP="000C6CC6">
      <w:pPr>
        <w:spacing w:line="220" w:lineRule="exact"/>
        <w:jc w:val="center"/>
        <w:rPr>
          <w:color w:val="595959" w:themeColor="text1" w:themeTint="A6"/>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szCs w:val="28"/>
        </w:rPr>
      </w:pPr>
    </w:p>
    <w:p w:rsidR="000C6CC6" w:rsidRDefault="000C6C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756DC6" w:rsidP="00A93607">
      <w:pPr>
        <w:spacing w:line="240" w:lineRule="auto"/>
        <w:rPr>
          <w:noProof/>
        </w:rPr>
      </w:pPr>
    </w:p>
    <w:p w:rsidR="00756DC6" w:rsidRDefault="00360C00" w:rsidP="00A93607">
      <w:pPr>
        <w:spacing w:line="240" w:lineRule="auto"/>
        <w:rPr>
          <w:noProof/>
        </w:rPr>
      </w:pPr>
      <w:r>
        <w:rPr>
          <w:noProof/>
        </w:rPr>
        <w:pict>
          <v:shapetype id="_x0000_t202" coordsize="21600,21600" o:spt="202" path="m,l,21600r21600,l21600,xe">
            <v:stroke joinstyle="miter"/>
            <v:path gradientshapeok="t" o:connecttype="rect"/>
          </v:shapetype>
          <v:shape id="_x0000_s1057" type="#_x0000_t202" style="position:absolute;left:0;text-align:left;margin-left:-438pt;margin-top:1.55pt;width:409.5pt;height:39.05pt;z-index:251811840" stroked="f">
            <v:textbox>
              <w:txbxContent>
                <w:p w:rsidR="009D45E9" w:rsidRDefault="009D45E9" w:rsidP="00F6282A">
                  <w:pPr>
                    <w:spacing w:before="0"/>
                    <w:jc w:val="center"/>
                    <w:rPr>
                      <w:b/>
                      <w:sz w:val="24"/>
                    </w:rPr>
                  </w:pPr>
                  <w:r w:rsidRPr="00F6282A">
                    <w:rPr>
                      <w:b/>
                      <w:sz w:val="24"/>
                    </w:rPr>
                    <w:t>Vítězný obrázek Niny Kaufmanové v mezinárodní soutěži v</w:t>
                  </w:r>
                  <w:r>
                    <w:rPr>
                      <w:b/>
                      <w:sz w:val="24"/>
                    </w:rPr>
                    <w:t> </w:t>
                  </w:r>
                  <w:r w:rsidRPr="00F6282A">
                    <w:rPr>
                      <w:b/>
                      <w:sz w:val="24"/>
                    </w:rPr>
                    <w:t>Ázerbájdžánu</w:t>
                  </w:r>
                </w:p>
                <w:p w:rsidR="009D45E9" w:rsidRPr="00F6282A" w:rsidRDefault="009D45E9" w:rsidP="00F6282A">
                  <w:pPr>
                    <w:jc w:val="center"/>
                    <w:rPr>
                      <w:b/>
                      <w:sz w:val="24"/>
                    </w:rPr>
                  </w:pPr>
                  <w:r>
                    <w:rPr>
                      <w:b/>
                      <w:sz w:val="24"/>
                    </w:rPr>
                    <w:t xml:space="preserve">(více: Zprávičky z mateřské školičky, </w:t>
                  </w:r>
                  <w:proofErr w:type="gramStart"/>
                  <w:r>
                    <w:rPr>
                      <w:b/>
                      <w:sz w:val="24"/>
                    </w:rPr>
                    <w:t>str. 7 )</w:t>
                  </w:r>
                  <w:proofErr w:type="gramEnd"/>
                </w:p>
              </w:txbxContent>
            </v:textbox>
          </v:shape>
        </w:pict>
      </w:r>
    </w:p>
    <w:p w:rsidR="00756DC6" w:rsidRDefault="00756DC6" w:rsidP="00A93607">
      <w:pPr>
        <w:spacing w:line="240" w:lineRule="auto"/>
        <w:rPr>
          <w:noProof/>
        </w:rPr>
      </w:pPr>
    </w:p>
    <w:p w:rsidR="00756DC6" w:rsidRDefault="00756DC6" w:rsidP="00A93607">
      <w:pPr>
        <w:spacing w:line="240" w:lineRule="auto"/>
        <w:rPr>
          <w:szCs w:val="28"/>
        </w:rPr>
      </w:pPr>
    </w:p>
    <w:p w:rsidR="00A57084" w:rsidRDefault="003B5F85" w:rsidP="003B5F85">
      <w:pPr>
        <w:pStyle w:val="1nadpis"/>
        <w:framePr w:wrap="around"/>
      </w:pPr>
      <w:r>
        <w:lastRenderedPageBreak/>
        <w:t>Obecní úřad informuje</w:t>
      </w:r>
    </w:p>
    <w:p w:rsidR="003B5F85" w:rsidRPr="003B5F85" w:rsidRDefault="003B5F85" w:rsidP="003B5F85">
      <w:pPr>
        <w:pStyle w:val="Odstavecseseznamem"/>
        <w:spacing w:before="0" w:line="240" w:lineRule="auto"/>
        <w:ind w:firstLine="0"/>
        <w:rPr>
          <w:b/>
          <w:sz w:val="32"/>
          <w:szCs w:val="32"/>
        </w:rPr>
      </w:pPr>
    </w:p>
    <w:p w:rsidR="00CD7210" w:rsidRPr="005423B8" w:rsidRDefault="00CD7210" w:rsidP="00CD7210">
      <w:pPr>
        <w:pStyle w:val="Odstavecseseznamem"/>
        <w:numPr>
          <w:ilvl w:val="0"/>
          <w:numId w:val="1"/>
        </w:numPr>
        <w:spacing w:before="0" w:line="240" w:lineRule="auto"/>
        <w:rPr>
          <w:b/>
          <w:sz w:val="32"/>
          <w:szCs w:val="32"/>
        </w:rPr>
      </w:pPr>
      <w:r>
        <w:rPr>
          <w:szCs w:val="28"/>
        </w:rPr>
        <w:t>byly zahájeny práce na rekonstrukci požární zbrojnice ve Starkoči</w:t>
      </w:r>
    </w:p>
    <w:p w:rsidR="00CD7210" w:rsidRDefault="00CD7210" w:rsidP="00CD7210">
      <w:pPr>
        <w:pStyle w:val="Odstavecseseznamem"/>
        <w:numPr>
          <w:ilvl w:val="0"/>
          <w:numId w:val="1"/>
        </w:numPr>
        <w:spacing w:before="0" w:line="240" w:lineRule="auto"/>
        <w:rPr>
          <w:szCs w:val="28"/>
        </w:rPr>
      </w:pPr>
      <w:r>
        <w:rPr>
          <w:szCs w:val="28"/>
        </w:rPr>
        <w:t>na Úřad práce v Náchodě byla dána žádost na veřejně prospěšné práce na 1 zaměstnance, jehož mzda by byla úřadem proplácena</w:t>
      </w:r>
    </w:p>
    <w:p w:rsidR="00CD7210" w:rsidRDefault="00CD7210" w:rsidP="00CD7210">
      <w:pPr>
        <w:pStyle w:val="Odstavecseseznamem"/>
        <w:numPr>
          <w:ilvl w:val="0"/>
          <w:numId w:val="1"/>
        </w:numPr>
        <w:spacing w:before="0" w:line="240" w:lineRule="auto"/>
        <w:rPr>
          <w:szCs w:val="28"/>
        </w:rPr>
      </w:pPr>
      <w:r w:rsidRPr="00905D15">
        <w:rPr>
          <w:szCs w:val="28"/>
        </w:rPr>
        <w:t xml:space="preserve">probíhají projekční práce na přeložení chodníku kolem školy a pošty ve </w:t>
      </w:r>
      <w:r>
        <w:rPr>
          <w:szCs w:val="28"/>
        </w:rPr>
        <w:t xml:space="preserve">Studnici </w:t>
      </w:r>
    </w:p>
    <w:p w:rsidR="00CD7210" w:rsidRDefault="00CD7210" w:rsidP="00CD7210">
      <w:pPr>
        <w:pStyle w:val="Odstavecseseznamem"/>
        <w:numPr>
          <w:ilvl w:val="0"/>
          <w:numId w:val="1"/>
        </w:numPr>
        <w:spacing w:before="0" w:line="240" w:lineRule="auto"/>
        <w:rPr>
          <w:szCs w:val="28"/>
        </w:rPr>
      </w:pPr>
      <w:r w:rsidRPr="00905D15">
        <w:rPr>
          <w:szCs w:val="28"/>
        </w:rPr>
        <w:t xml:space="preserve">bylo zahájeno stavební řízení na stavbu chodníku kolem </w:t>
      </w:r>
      <w:proofErr w:type="spellStart"/>
      <w:r w:rsidRPr="00905D15">
        <w:rPr>
          <w:szCs w:val="28"/>
        </w:rPr>
        <w:t>Hokovských</w:t>
      </w:r>
      <w:proofErr w:type="spellEnd"/>
    </w:p>
    <w:p w:rsidR="00CD7210" w:rsidRPr="00905D15" w:rsidRDefault="00CD7210" w:rsidP="00CD7210">
      <w:pPr>
        <w:pStyle w:val="Odstavecseseznamem"/>
        <w:numPr>
          <w:ilvl w:val="0"/>
          <w:numId w:val="1"/>
        </w:numPr>
        <w:spacing w:before="0" w:line="240" w:lineRule="auto"/>
        <w:rPr>
          <w:szCs w:val="28"/>
        </w:rPr>
      </w:pPr>
      <w:r>
        <w:rPr>
          <w:szCs w:val="28"/>
        </w:rPr>
        <w:t xml:space="preserve">proběhla následující </w:t>
      </w:r>
      <w:r w:rsidRPr="00905D15">
        <w:rPr>
          <w:szCs w:val="28"/>
        </w:rPr>
        <w:t>výběrová řízení:</w:t>
      </w:r>
    </w:p>
    <w:p w:rsidR="00CD7210" w:rsidRDefault="00CD7210" w:rsidP="00CD7210">
      <w:pPr>
        <w:pStyle w:val="Odstavecseseznamem"/>
        <w:rPr>
          <w:szCs w:val="28"/>
        </w:rPr>
      </w:pPr>
      <w:r>
        <w:rPr>
          <w:szCs w:val="28"/>
        </w:rPr>
        <w:t xml:space="preserve">Obnova pamětního kříže v obci Studnice – Starkoč. Byla vybrána firma Restaurátorství a </w:t>
      </w:r>
      <w:proofErr w:type="spellStart"/>
      <w:r>
        <w:rPr>
          <w:szCs w:val="28"/>
        </w:rPr>
        <w:t>pozlačovatství</w:t>
      </w:r>
      <w:proofErr w:type="spellEnd"/>
      <w:r>
        <w:rPr>
          <w:szCs w:val="28"/>
        </w:rPr>
        <w:t xml:space="preserve"> s.r.o., Petr Tomáš. Na akci jsme obdrželi dotaci od Ministerstva zemědělství.</w:t>
      </w:r>
    </w:p>
    <w:p w:rsidR="00CD7210" w:rsidRDefault="00CD7210" w:rsidP="00CD7210">
      <w:pPr>
        <w:pStyle w:val="Odstavecseseznamem"/>
        <w:rPr>
          <w:szCs w:val="28"/>
        </w:rPr>
      </w:pPr>
      <w:r>
        <w:rPr>
          <w:szCs w:val="28"/>
        </w:rPr>
        <w:t>Zastřešení buněk-koupaliště Starkoč. Byla vybrána firma Tesařství a pokrývačství, Martin Holeček.</w:t>
      </w:r>
    </w:p>
    <w:p w:rsidR="00CD7210" w:rsidRPr="00FE259A" w:rsidRDefault="00CD7210" w:rsidP="00CD7210">
      <w:pPr>
        <w:pStyle w:val="Odstavecseseznamem"/>
        <w:numPr>
          <w:ilvl w:val="0"/>
          <w:numId w:val="19"/>
        </w:numPr>
        <w:autoSpaceDE/>
        <w:autoSpaceDN/>
        <w:adjustRightInd/>
        <w:spacing w:before="0" w:line="240" w:lineRule="auto"/>
        <w:rPr>
          <w:szCs w:val="28"/>
        </w:rPr>
      </w:pPr>
      <w:r>
        <w:rPr>
          <w:szCs w:val="28"/>
        </w:rPr>
        <w:t>byly</w:t>
      </w:r>
      <w:r w:rsidRPr="00FE259A">
        <w:rPr>
          <w:szCs w:val="28"/>
        </w:rPr>
        <w:t xml:space="preserve"> podán</w:t>
      </w:r>
      <w:r>
        <w:rPr>
          <w:szCs w:val="28"/>
        </w:rPr>
        <w:t>y</w:t>
      </w:r>
      <w:r w:rsidRPr="00FE259A">
        <w:rPr>
          <w:szCs w:val="28"/>
        </w:rPr>
        <w:t xml:space="preserve"> žádost</w:t>
      </w:r>
      <w:r w:rsidR="009D45E9">
        <w:rPr>
          <w:szCs w:val="28"/>
        </w:rPr>
        <w:t>i</w:t>
      </w:r>
      <w:r w:rsidRPr="00FE259A">
        <w:rPr>
          <w:szCs w:val="28"/>
        </w:rPr>
        <w:t xml:space="preserve"> o dotaci do Programu obnovy venkova Královéhradeckého kraje na přístavbu skladu nářadí k sokolovně ve Starkoči a zakoupení </w:t>
      </w:r>
      <w:r>
        <w:rPr>
          <w:szCs w:val="28"/>
        </w:rPr>
        <w:t xml:space="preserve">radarových </w:t>
      </w:r>
      <w:r w:rsidRPr="00FE259A">
        <w:rPr>
          <w:szCs w:val="28"/>
        </w:rPr>
        <w:t xml:space="preserve">měřičů rychlosti </w:t>
      </w:r>
    </w:p>
    <w:p w:rsidR="00CD7210" w:rsidRDefault="00CD7210" w:rsidP="00CD7210">
      <w:pPr>
        <w:pStyle w:val="Odstavecseseznamem"/>
        <w:numPr>
          <w:ilvl w:val="0"/>
          <w:numId w:val="1"/>
        </w:numPr>
        <w:spacing w:before="0" w:line="240" w:lineRule="auto"/>
        <w:rPr>
          <w:szCs w:val="28"/>
        </w:rPr>
      </w:pPr>
      <w:r>
        <w:rPr>
          <w:szCs w:val="28"/>
        </w:rPr>
        <w:t xml:space="preserve">zimní sezóna 2017-2018 nebyla bohatá na sněhovou nadílku a tak náklady </w:t>
      </w:r>
      <w:proofErr w:type="gramStart"/>
      <w:r>
        <w:rPr>
          <w:szCs w:val="28"/>
        </w:rPr>
        <w:t>na  vyhrnování</w:t>
      </w:r>
      <w:proofErr w:type="gramEnd"/>
      <w:r>
        <w:rPr>
          <w:szCs w:val="28"/>
        </w:rPr>
        <w:t xml:space="preserve"> byly ve výši 20 116,- Kč</w:t>
      </w:r>
    </w:p>
    <w:p w:rsidR="00CD7210" w:rsidRPr="00FB3DEA" w:rsidRDefault="00CD7210" w:rsidP="00CD7210">
      <w:pPr>
        <w:pStyle w:val="Odstavecseseznamem"/>
        <w:numPr>
          <w:ilvl w:val="0"/>
          <w:numId w:val="1"/>
        </w:numPr>
        <w:spacing w:before="0" w:line="240" w:lineRule="auto"/>
        <w:rPr>
          <w:szCs w:val="28"/>
        </w:rPr>
      </w:pPr>
      <w:r>
        <w:rPr>
          <w:szCs w:val="28"/>
        </w:rPr>
        <w:t xml:space="preserve">na zasedání zastupitelstva obce dne </w:t>
      </w:r>
      <w:proofErr w:type="gramStart"/>
      <w:r>
        <w:rPr>
          <w:szCs w:val="28"/>
        </w:rPr>
        <w:t>12.2. 2018</w:t>
      </w:r>
      <w:proofErr w:type="gramEnd"/>
      <w:r>
        <w:rPr>
          <w:szCs w:val="28"/>
        </w:rPr>
        <w:t xml:space="preserve"> byl schválen rozpočet na rok 2018 a je uveden ve zpravodaji</w:t>
      </w:r>
    </w:p>
    <w:p w:rsidR="008C608D" w:rsidRDefault="00A17C85" w:rsidP="007F206A">
      <w:pPr>
        <w:jc w:val="center"/>
      </w:pPr>
      <w:r>
        <w:rPr>
          <w:noProof/>
        </w:rPr>
        <w:drawing>
          <wp:inline distT="0" distB="0" distL="0" distR="0">
            <wp:extent cx="5894495" cy="4408428"/>
            <wp:effectExtent l="19050" t="0" r="0" b="0"/>
            <wp:docPr id="1" name="obrázek 1" descr="H:\Zpravodaj březen 2018\foto hasičá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Zpravodaj březen 2018\foto hasičárna.jpg"/>
                    <pic:cNvPicPr>
                      <a:picLocks noChangeAspect="1" noChangeArrowheads="1"/>
                    </pic:cNvPicPr>
                  </pic:nvPicPr>
                  <pic:blipFill>
                    <a:blip r:embed="rId12" cstate="print"/>
                    <a:srcRect/>
                    <a:stretch>
                      <a:fillRect/>
                    </a:stretch>
                  </pic:blipFill>
                  <pic:spPr bwMode="auto">
                    <a:xfrm>
                      <a:off x="0" y="0"/>
                      <a:ext cx="5894495" cy="4408428"/>
                    </a:xfrm>
                    <a:prstGeom prst="rect">
                      <a:avLst/>
                    </a:prstGeom>
                    <a:noFill/>
                    <a:ln w="9525">
                      <a:noFill/>
                      <a:miter lim="800000"/>
                      <a:headEnd/>
                      <a:tailEnd/>
                    </a:ln>
                  </pic:spPr>
                </pic:pic>
              </a:graphicData>
            </a:graphic>
          </wp:inline>
        </w:drawing>
      </w:r>
    </w:p>
    <w:p w:rsidR="00D453A3" w:rsidRDefault="00D453A3" w:rsidP="007F206A">
      <w:pPr>
        <w:jc w:val="center"/>
      </w:pPr>
    </w:p>
    <w:p w:rsidR="00D453A3" w:rsidRDefault="00D453A3" w:rsidP="007F206A">
      <w:pPr>
        <w:jc w:val="center"/>
      </w:pPr>
    </w:p>
    <w:p w:rsidR="00A17C85" w:rsidRDefault="00A17C85" w:rsidP="00A17C85">
      <w:pPr>
        <w:pStyle w:val="Odstavecseseznamem"/>
      </w:pPr>
      <w:r w:rsidRPr="00651B57">
        <w:lastRenderedPageBreak/>
        <w:t>Přehled množství odpadu vyprodukovaného v obci Studnice</w:t>
      </w:r>
      <w:r>
        <w:t xml:space="preserve"> za rok 2017</w:t>
      </w:r>
    </w:p>
    <w:p w:rsidR="00A17C85" w:rsidRDefault="00A17C85" w:rsidP="00A17C85">
      <w:pPr>
        <w:rPr>
          <w:b/>
        </w:rPr>
      </w:pPr>
    </w:p>
    <w:tbl>
      <w:tblPr>
        <w:tblStyle w:val="Mkatabulky"/>
        <w:tblW w:w="0" w:type="auto"/>
        <w:tblInd w:w="959" w:type="dxa"/>
        <w:tblLook w:val="04A0" w:firstRow="1" w:lastRow="0" w:firstColumn="1" w:lastColumn="0" w:noHBand="0" w:noVBand="1"/>
      </w:tblPr>
      <w:tblGrid>
        <w:gridCol w:w="4536"/>
        <w:gridCol w:w="3685"/>
      </w:tblGrid>
      <w:tr w:rsidR="00A17C85" w:rsidTr="00A17C85">
        <w:tc>
          <w:tcPr>
            <w:tcW w:w="4536" w:type="dxa"/>
          </w:tcPr>
          <w:p w:rsidR="00A17C85" w:rsidRDefault="00A17C85" w:rsidP="00A17C85">
            <w:r>
              <w:t>Název druhu odpadu</w:t>
            </w:r>
          </w:p>
        </w:tc>
        <w:tc>
          <w:tcPr>
            <w:tcW w:w="3685" w:type="dxa"/>
          </w:tcPr>
          <w:p w:rsidR="00A17C85" w:rsidRDefault="00A17C85" w:rsidP="00A17C85">
            <w:pPr>
              <w:jc w:val="center"/>
            </w:pPr>
            <w:r>
              <w:t>Množství odpadu (tuny)</w:t>
            </w:r>
          </w:p>
        </w:tc>
      </w:tr>
      <w:tr w:rsidR="00A17C85" w:rsidTr="00A17C85">
        <w:tc>
          <w:tcPr>
            <w:tcW w:w="4536" w:type="dxa"/>
          </w:tcPr>
          <w:p w:rsidR="00A17C85" w:rsidRDefault="00A17C85" w:rsidP="00A17C85">
            <w:r>
              <w:t>Papírové a lepenkové obaly</w:t>
            </w:r>
          </w:p>
        </w:tc>
        <w:tc>
          <w:tcPr>
            <w:tcW w:w="3685" w:type="dxa"/>
          </w:tcPr>
          <w:p w:rsidR="00A17C85" w:rsidRDefault="00A17C85" w:rsidP="00A17C85">
            <w:pPr>
              <w:jc w:val="right"/>
            </w:pPr>
            <w:r>
              <w:t>12,140</w:t>
            </w:r>
          </w:p>
        </w:tc>
      </w:tr>
      <w:tr w:rsidR="00A17C85" w:rsidTr="00A17C85">
        <w:tc>
          <w:tcPr>
            <w:tcW w:w="4536" w:type="dxa"/>
          </w:tcPr>
          <w:p w:rsidR="00A17C85" w:rsidRDefault="00A17C85" w:rsidP="00A17C85">
            <w:r>
              <w:t>Plastové obaly</w:t>
            </w:r>
          </w:p>
        </w:tc>
        <w:tc>
          <w:tcPr>
            <w:tcW w:w="3685" w:type="dxa"/>
          </w:tcPr>
          <w:p w:rsidR="00A17C85" w:rsidRDefault="00A17C85" w:rsidP="00A17C85">
            <w:pPr>
              <w:jc w:val="right"/>
            </w:pPr>
            <w:r>
              <w:t>20,670</w:t>
            </w:r>
          </w:p>
        </w:tc>
      </w:tr>
      <w:tr w:rsidR="00A17C85" w:rsidTr="00A17C85">
        <w:tc>
          <w:tcPr>
            <w:tcW w:w="4536" w:type="dxa"/>
          </w:tcPr>
          <w:p w:rsidR="00A17C85" w:rsidRDefault="00A17C85" w:rsidP="00A17C85">
            <w:r>
              <w:t>Skleněné obaly</w:t>
            </w:r>
          </w:p>
        </w:tc>
        <w:tc>
          <w:tcPr>
            <w:tcW w:w="3685" w:type="dxa"/>
          </w:tcPr>
          <w:p w:rsidR="00A17C85" w:rsidRDefault="00A17C85" w:rsidP="00A17C85">
            <w:pPr>
              <w:jc w:val="right"/>
            </w:pPr>
            <w:r>
              <w:t>25,030</w:t>
            </w:r>
          </w:p>
        </w:tc>
      </w:tr>
      <w:tr w:rsidR="00A17C85" w:rsidTr="00A17C85">
        <w:tc>
          <w:tcPr>
            <w:tcW w:w="4536" w:type="dxa"/>
          </w:tcPr>
          <w:p w:rsidR="00A17C85" w:rsidRDefault="00A17C85" w:rsidP="00A17C85">
            <w:r>
              <w:t>Pneumatiky</w:t>
            </w:r>
          </w:p>
        </w:tc>
        <w:tc>
          <w:tcPr>
            <w:tcW w:w="3685" w:type="dxa"/>
          </w:tcPr>
          <w:p w:rsidR="00A17C85" w:rsidRDefault="00A17C85" w:rsidP="00A17C85">
            <w:pPr>
              <w:jc w:val="right"/>
            </w:pPr>
            <w:r>
              <w:t>1,107</w:t>
            </w:r>
          </w:p>
        </w:tc>
      </w:tr>
      <w:tr w:rsidR="00A17C85" w:rsidTr="00A17C85">
        <w:tc>
          <w:tcPr>
            <w:tcW w:w="4536" w:type="dxa"/>
          </w:tcPr>
          <w:p w:rsidR="00A17C85" w:rsidRDefault="00A17C85" w:rsidP="00A17C85">
            <w:r>
              <w:t>Železo a ocel</w:t>
            </w:r>
          </w:p>
        </w:tc>
        <w:tc>
          <w:tcPr>
            <w:tcW w:w="3685" w:type="dxa"/>
          </w:tcPr>
          <w:p w:rsidR="00A17C85" w:rsidRDefault="00A17C85" w:rsidP="00A17C85">
            <w:pPr>
              <w:jc w:val="right"/>
            </w:pPr>
            <w:r>
              <w:t>9,600</w:t>
            </w:r>
          </w:p>
        </w:tc>
      </w:tr>
      <w:tr w:rsidR="00A17C85" w:rsidTr="00A17C85">
        <w:tc>
          <w:tcPr>
            <w:tcW w:w="4536" w:type="dxa"/>
          </w:tcPr>
          <w:p w:rsidR="00A17C85" w:rsidRDefault="00A17C85" w:rsidP="00A17C85">
            <w:r>
              <w:t>Oděvy</w:t>
            </w:r>
          </w:p>
        </w:tc>
        <w:tc>
          <w:tcPr>
            <w:tcW w:w="3685" w:type="dxa"/>
          </w:tcPr>
          <w:p w:rsidR="00A17C85" w:rsidRDefault="00A17C85" w:rsidP="00A17C85">
            <w:pPr>
              <w:jc w:val="right"/>
            </w:pPr>
            <w:r>
              <w:t>1,538</w:t>
            </w:r>
          </w:p>
        </w:tc>
      </w:tr>
      <w:tr w:rsidR="00A17C85" w:rsidTr="00A17C85">
        <w:tc>
          <w:tcPr>
            <w:tcW w:w="4536" w:type="dxa"/>
          </w:tcPr>
          <w:p w:rsidR="00A17C85" w:rsidRDefault="00A17C85" w:rsidP="00A17C85">
            <w:r>
              <w:t>Textilní materiály</w:t>
            </w:r>
          </w:p>
        </w:tc>
        <w:tc>
          <w:tcPr>
            <w:tcW w:w="3685" w:type="dxa"/>
          </w:tcPr>
          <w:p w:rsidR="00A17C85" w:rsidRDefault="00A17C85" w:rsidP="00A17C85">
            <w:pPr>
              <w:jc w:val="right"/>
            </w:pPr>
            <w:r>
              <w:t>1,682</w:t>
            </w:r>
          </w:p>
        </w:tc>
      </w:tr>
      <w:tr w:rsidR="00A17C85" w:rsidTr="00A17C85">
        <w:tc>
          <w:tcPr>
            <w:tcW w:w="4536" w:type="dxa"/>
          </w:tcPr>
          <w:p w:rsidR="00A17C85" w:rsidRDefault="00A17C85" w:rsidP="00A17C85">
            <w:r>
              <w:t>Rozpouštědla</w:t>
            </w:r>
          </w:p>
        </w:tc>
        <w:tc>
          <w:tcPr>
            <w:tcW w:w="3685" w:type="dxa"/>
          </w:tcPr>
          <w:p w:rsidR="00A17C85" w:rsidRDefault="00A17C85" w:rsidP="00A17C85">
            <w:pPr>
              <w:jc w:val="right"/>
            </w:pPr>
            <w:r>
              <w:t>0,004</w:t>
            </w:r>
          </w:p>
        </w:tc>
      </w:tr>
      <w:tr w:rsidR="00A17C85" w:rsidTr="00A17C85">
        <w:tc>
          <w:tcPr>
            <w:tcW w:w="4536" w:type="dxa"/>
          </w:tcPr>
          <w:p w:rsidR="00A17C85" w:rsidRDefault="00A17C85" w:rsidP="00A17C85">
            <w:r>
              <w:t>Barvy, lepidla</w:t>
            </w:r>
          </w:p>
        </w:tc>
        <w:tc>
          <w:tcPr>
            <w:tcW w:w="3685" w:type="dxa"/>
          </w:tcPr>
          <w:p w:rsidR="00A17C85" w:rsidRDefault="00A17C85" w:rsidP="00A17C85">
            <w:pPr>
              <w:jc w:val="right"/>
            </w:pPr>
            <w:r>
              <w:t>0,922</w:t>
            </w:r>
          </w:p>
        </w:tc>
      </w:tr>
      <w:tr w:rsidR="00A17C85" w:rsidTr="00A17C85">
        <w:tc>
          <w:tcPr>
            <w:tcW w:w="4536" w:type="dxa"/>
          </w:tcPr>
          <w:p w:rsidR="00A17C85" w:rsidRDefault="00A17C85" w:rsidP="00A17C85">
            <w:r>
              <w:t>Nepoužitelná léčiva</w:t>
            </w:r>
          </w:p>
        </w:tc>
        <w:tc>
          <w:tcPr>
            <w:tcW w:w="3685" w:type="dxa"/>
          </w:tcPr>
          <w:p w:rsidR="00A17C85" w:rsidRDefault="00A17C85" w:rsidP="00A17C85">
            <w:pPr>
              <w:jc w:val="right"/>
            </w:pPr>
            <w:r>
              <w:t>0,001</w:t>
            </w:r>
          </w:p>
        </w:tc>
      </w:tr>
      <w:tr w:rsidR="00A17C85" w:rsidTr="00A17C85">
        <w:tc>
          <w:tcPr>
            <w:tcW w:w="4536" w:type="dxa"/>
          </w:tcPr>
          <w:p w:rsidR="00A17C85" w:rsidRDefault="00A17C85" w:rsidP="00A17C85">
            <w:r>
              <w:t>Bioodpad</w:t>
            </w:r>
          </w:p>
        </w:tc>
        <w:tc>
          <w:tcPr>
            <w:tcW w:w="3685" w:type="dxa"/>
          </w:tcPr>
          <w:p w:rsidR="00A17C85" w:rsidRDefault="00A17C85" w:rsidP="00A17C85">
            <w:pPr>
              <w:jc w:val="right"/>
            </w:pPr>
            <w:r>
              <w:t>99,630</w:t>
            </w:r>
          </w:p>
        </w:tc>
      </w:tr>
      <w:tr w:rsidR="00A17C85" w:rsidTr="00A17C85">
        <w:tc>
          <w:tcPr>
            <w:tcW w:w="4536" w:type="dxa"/>
          </w:tcPr>
          <w:p w:rsidR="00A17C85" w:rsidRDefault="00A17C85" w:rsidP="00A17C85">
            <w:r>
              <w:t>Směsný komunální odpad</w:t>
            </w:r>
          </w:p>
        </w:tc>
        <w:tc>
          <w:tcPr>
            <w:tcW w:w="3685" w:type="dxa"/>
          </w:tcPr>
          <w:p w:rsidR="00A17C85" w:rsidRDefault="00A17C85" w:rsidP="00A17C85">
            <w:pPr>
              <w:jc w:val="right"/>
            </w:pPr>
            <w:r>
              <w:t>120, 260</w:t>
            </w:r>
          </w:p>
        </w:tc>
      </w:tr>
      <w:tr w:rsidR="00A17C85" w:rsidTr="00A17C85">
        <w:tc>
          <w:tcPr>
            <w:tcW w:w="4536" w:type="dxa"/>
          </w:tcPr>
          <w:p w:rsidR="00A17C85" w:rsidRDefault="00A17C85" w:rsidP="00A17C85">
            <w:r>
              <w:t>Objemný odpad</w:t>
            </w:r>
          </w:p>
        </w:tc>
        <w:tc>
          <w:tcPr>
            <w:tcW w:w="3685" w:type="dxa"/>
          </w:tcPr>
          <w:p w:rsidR="00A17C85" w:rsidRDefault="00A17C85" w:rsidP="00A17C85">
            <w:pPr>
              <w:jc w:val="right"/>
            </w:pPr>
            <w:r>
              <w:t>2,380</w:t>
            </w:r>
          </w:p>
        </w:tc>
      </w:tr>
      <w:tr w:rsidR="00A17C85" w:rsidTr="00A17C85">
        <w:tc>
          <w:tcPr>
            <w:tcW w:w="4536" w:type="dxa"/>
          </w:tcPr>
          <w:p w:rsidR="00A17C85" w:rsidRDefault="00A17C85" w:rsidP="00A17C85">
            <w:r>
              <w:t xml:space="preserve">Olej a tuk </w:t>
            </w:r>
          </w:p>
        </w:tc>
        <w:tc>
          <w:tcPr>
            <w:tcW w:w="3685" w:type="dxa"/>
          </w:tcPr>
          <w:p w:rsidR="00A17C85" w:rsidRDefault="00A17C85" w:rsidP="00A17C85">
            <w:pPr>
              <w:jc w:val="right"/>
            </w:pPr>
            <w:r>
              <w:t>0,026</w:t>
            </w:r>
          </w:p>
        </w:tc>
      </w:tr>
    </w:tbl>
    <w:p w:rsidR="00A17C85" w:rsidRDefault="00A17C85" w:rsidP="0012057E">
      <w:pPr>
        <w:pStyle w:val="Odstavecseseznamem"/>
        <w:ind w:firstLine="0"/>
        <w:jc w:val="left"/>
      </w:pPr>
      <w:r>
        <w:t xml:space="preserve">Celkové náklady na </w:t>
      </w:r>
      <w:r w:rsidRPr="002A79C6">
        <w:t>odpadové hospodářství obce Studnice byly za rok 201</w:t>
      </w:r>
      <w:r>
        <w:t xml:space="preserve">7 </w:t>
      </w:r>
    </w:p>
    <w:p w:rsidR="00A17C85" w:rsidRDefault="0012057E" w:rsidP="0012057E">
      <w:pPr>
        <w:pStyle w:val="Odstavecseseznamem"/>
        <w:ind w:firstLine="0"/>
        <w:jc w:val="left"/>
      </w:pPr>
      <w:r>
        <w:t>547 147</w:t>
      </w:r>
      <w:r w:rsidR="00A17C85">
        <w:t xml:space="preserve">,-Kč. </w:t>
      </w:r>
      <w:r>
        <w:t xml:space="preserve"> </w:t>
      </w:r>
      <w:r w:rsidR="00A17C85">
        <w:t>Za vývoz skla 17 802,- Kč.</w:t>
      </w:r>
      <w:r w:rsidR="00A17C85" w:rsidRPr="002A79C6">
        <w:t xml:space="preserve">  </w:t>
      </w:r>
      <w:r w:rsidR="00A17C85">
        <w:t xml:space="preserve">Za vývoz kom. </w:t>
      </w:r>
      <w:proofErr w:type="gramStart"/>
      <w:r w:rsidR="00A17C85">
        <w:t>odpadu</w:t>
      </w:r>
      <w:proofErr w:type="gramEnd"/>
      <w:r w:rsidR="00A17C85">
        <w:t xml:space="preserve"> a nákup známek </w:t>
      </w:r>
    </w:p>
    <w:p w:rsidR="00A17C85" w:rsidRDefault="00A17C85" w:rsidP="0012057E">
      <w:pPr>
        <w:pStyle w:val="Odstavecseseznamem"/>
        <w:ind w:firstLine="0"/>
        <w:jc w:val="left"/>
      </w:pPr>
      <w:r>
        <w:t xml:space="preserve">380 321,- </w:t>
      </w:r>
      <w:r w:rsidRPr="002A79C6">
        <w:t>Kč, pytle na odpad</w:t>
      </w:r>
      <w:r>
        <w:t xml:space="preserve"> 4 488,- Kč</w:t>
      </w:r>
      <w:r w:rsidRPr="002A79C6">
        <w:t xml:space="preserve">, </w:t>
      </w:r>
      <w:r>
        <w:t xml:space="preserve">za nákup </w:t>
      </w:r>
      <w:r w:rsidRPr="002A79C6">
        <w:t>popelnic</w:t>
      </w:r>
      <w:r>
        <w:t xml:space="preserve"> 3 854,- Kč. </w:t>
      </w:r>
      <w:r w:rsidRPr="002A79C6">
        <w:t xml:space="preserve">Náklady na svoz a uložení bioodpadu byly </w:t>
      </w:r>
      <w:r>
        <w:t>140 682,- Kč a bylo uloženo 99,63 t</w:t>
      </w:r>
      <w:r w:rsidRPr="002A79C6">
        <w:t>.</w:t>
      </w:r>
      <w:r>
        <w:t xml:space="preserve"> </w:t>
      </w:r>
    </w:p>
    <w:p w:rsidR="00A17C85" w:rsidRPr="002A79C6" w:rsidRDefault="00A17C85" w:rsidP="0012057E">
      <w:pPr>
        <w:pStyle w:val="Odstavecseseznamem"/>
        <w:jc w:val="left"/>
      </w:pPr>
      <w:r w:rsidRPr="002A79C6">
        <w:t xml:space="preserve">Příjmy </w:t>
      </w:r>
      <w:proofErr w:type="gramStart"/>
      <w:r w:rsidRPr="002A79C6">
        <w:t>za kom. odpad</w:t>
      </w:r>
      <w:proofErr w:type="gramEnd"/>
      <w:r w:rsidRPr="002A79C6">
        <w:t xml:space="preserve"> od občanů za rok 201</w:t>
      </w:r>
      <w:r>
        <w:t>7</w:t>
      </w:r>
      <w:r w:rsidRPr="002A79C6">
        <w:t xml:space="preserve"> jsou ve výši </w:t>
      </w:r>
      <w:r>
        <w:t>131 600,-</w:t>
      </w:r>
      <w:r w:rsidRPr="002A79C6">
        <w:t xml:space="preserve"> Kč</w:t>
      </w:r>
      <w:r>
        <w:t>. Příjmy za tříděný odpad od společnosti EKOKOM jsou ve výši 255 003,-Kč.</w:t>
      </w:r>
    </w:p>
    <w:p w:rsidR="00A17C85" w:rsidRPr="002A79C6" w:rsidRDefault="00A17C85" w:rsidP="0012057E">
      <w:pPr>
        <w:pStyle w:val="Odstavecseseznamem"/>
        <w:jc w:val="left"/>
      </w:pPr>
      <w:r w:rsidRPr="002A79C6">
        <w:t xml:space="preserve">Po rozpočítání nákladů na kom. </w:t>
      </w:r>
      <w:proofErr w:type="gramStart"/>
      <w:r w:rsidRPr="002A79C6">
        <w:t>odpad</w:t>
      </w:r>
      <w:proofErr w:type="gramEnd"/>
      <w:r w:rsidRPr="002A79C6">
        <w:t xml:space="preserve"> v jednotlivých osadách podle počtu obyvatel  </w:t>
      </w:r>
      <w:r>
        <w:t>byla schválena zastupitelstvem obce</w:t>
      </w:r>
      <w:r w:rsidRPr="002A79C6">
        <w:t xml:space="preserve"> úhrada  </w:t>
      </w:r>
      <w:r>
        <w:t xml:space="preserve">splatná v roce 2018 </w:t>
      </w:r>
      <w:r w:rsidRPr="002A79C6">
        <w:t xml:space="preserve">na 1 obyvatele takto:                                                                          </w:t>
      </w:r>
    </w:p>
    <w:p w:rsidR="00A17C85" w:rsidRPr="002A79C6" w:rsidRDefault="00A17C85" w:rsidP="00A17C85">
      <w:pPr>
        <w:pStyle w:val="Odstavecseseznamem"/>
        <w:tabs>
          <w:tab w:val="right" w:pos="7371"/>
        </w:tabs>
      </w:pPr>
      <w:proofErr w:type="spellStart"/>
      <w:r w:rsidRPr="002A79C6">
        <w:t>Řešetova</w:t>
      </w:r>
      <w:proofErr w:type="spellEnd"/>
      <w:r w:rsidRPr="002A79C6">
        <w:t xml:space="preserve"> Lhota:   </w:t>
      </w:r>
      <w:r w:rsidRPr="002A79C6">
        <w:tab/>
      </w:r>
      <w:r>
        <w:t xml:space="preserve">                             355</w:t>
      </w:r>
      <w:r w:rsidRPr="002A79C6">
        <w:t xml:space="preserve">,-Kč                                    </w:t>
      </w:r>
    </w:p>
    <w:p w:rsidR="00A17C85" w:rsidRPr="002A79C6" w:rsidRDefault="00A17C85" w:rsidP="00A17C85">
      <w:pPr>
        <w:pStyle w:val="Odstavecseseznamem"/>
        <w:tabs>
          <w:tab w:val="right" w:pos="7371"/>
        </w:tabs>
      </w:pPr>
      <w:r w:rsidRPr="002A79C6">
        <w:t xml:space="preserve">Starkoč:               </w:t>
      </w:r>
      <w:r w:rsidRPr="002A79C6">
        <w:tab/>
      </w:r>
      <w:r>
        <w:t xml:space="preserve">                             630</w:t>
      </w:r>
      <w:r w:rsidRPr="002A79C6">
        <w:t xml:space="preserve">,-Kč                                       </w:t>
      </w:r>
    </w:p>
    <w:p w:rsidR="00A17C85" w:rsidRPr="002A79C6" w:rsidRDefault="00A17C85" w:rsidP="00A17C85">
      <w:pPr>
        <w:pStyle w:val="Odstavecseseznamem"/>
        <w:tabs>
          <w:tab w:val="right" w:pos="7371"/>
        </w:tabs>
      </w:pPr>
      <w:r w:rsidRPr="002A79C6">
        <w:t xml:space="preserve">Studnice:              </w:t>
      </w:r>
      <w:r w:rsidRPr="002A79C6">
        <w:tab/>
      </w:r>
      <w:r>
        <w:t xml:space="preserve">                             570,</w:t>
      </w:r>
      <w:r w:rsidRPr="002A79C6">
        <w:t xml:space="preserve">-Kč </w:t>
      </w:r>
    </w:p>
    <w:p w:rsidR="00A17C85" w:rsidRDefault="00A17C85" w:rsidP="00A17C85">
      <w:pPr>
        <w:pStyle w:val="Odstavecseseznamem"/>
      </w:pPr>
      <w:r w:rsidRPr="002A79C6">
        <w:t xml:space="preserve"> </w:t>
      </w:r>
    </w:p>
    <w:p w:rsidR="00A17C85" w:rsidRDefault="00A17C85" w:rsidP="009D45E9">
      <w:pPr>
        <w:pStyle w:val="Odstavecseseznamem"/>
        <w:tabs>
          <w:tab w:val="right" w:pos="7371"/>
        </w:tabs>
        <w:rPr>
          <w:rFonts w:ascii="Times New Roman" w:hAnsi="Times New Roman"/>
          <w:sz w:val="24"/>
        </w:rPr>
      </w:pPr>
      <w:r>
        <w:t xml:space="preserve">Majitelé objektů určených k rekreaci    </w:t>
      </w:r>
      <w:r>
        <w:tab/>
        <w:t>400,- Kč</w:t>
      </w:r>
    </w:p>
    <w:p w:rsidR="00A17C85" w:rsidRPr="00E76A65" w:rsidRDefault="00A17C85" w:rsidP="00360C00">
      <w:pPr>
        <w:rPr>
          <w:rFonts w:ascii="Times New Roman" w:hAnsi="Times New Roman"/>
          <w:b/>
          <w:szCs w:val="28"/>
        </w:rPr>
      </w:pPr>
      <w:r w:rsidRPr="00E76A65">
        <w:rPr>
          <w:rFonts w:ascii="Times New Roman" w:hAnsi="Times New Roman"/>
          <w:b/>
          <w:szCs w:val="28"/>
        </w:rPr>
        <w:t>Poplatky za odpad a psy se budou vybírat takto:</w:t>
      </w:r>
    </w:p>
    <w:p w:rsidR="00A17C85" w:rsidRPr="00E76A65" w:rsidRDefault="00A17C85" w:rsidP="00A17C85">
      <w:pPr>
        <w:spacing w:line="240" w:lineRule="auto"/>
        <w:rPr>
          <w:rFonts w:ascii="Times New Roman" w:hAnsi="Times New Roman"/>
          <w:szCs w:val="28"/>
        </w:rPr>
      </w:pPr>
      <w:r w:rsidRPr="00E76A65">
        <w:rPr>
          <w:rFonts w:ascii="Times New Roman" w:hAnsi="Times New Roman"/>
          <w:b/>
          <w:szCs w:val="28"/>
        </w:rPr>
        <w:t>Studnice</w:t>
      </w:r>
      <w:r w:rsidRPr="00E76A65">
        <w:rPr>
          <w:rFonts w:ascii="Times New Roman" w:hAnsi="Times New Roman"/>
          <w:szCs w:val="28"/>
        </w:rPr>
        <w:t xml:space="preserve"> – na obecním úřadu v</w:t>
      </w:r>
      <w:r>
        <w:rPr>
          <w:rFonts w:ascii="Times New Roman" w:hAnsi="Times New Roman"/>
          <w:szCs w:val="28"/>
        </w:rPr>
        <w:t xml:space="preserve">e středu </w:t>
      </w:r>
      <w:r w:rsidRPr="00E76A65">
        <w:rPr>
          <w:rFonts w:ascii="Times New Roman" w:hAnsi="Times New Roman"/>
          <w:szCs w:val="28"/>
        </w:rPr>
        <w:t xml:space="preserve">  1</w:t>
      </w:r>
      <w:r>
        <w:rPr>
          <w:rFonts w:ascii="Times New Roman" w:hAnsi="Times New Roman"/>
          <w:szCs w:val="28"/>
        </w:rPr>
        <w:t>8</w:t>
      </w:r>
      <w:r w:rsidRPr="00E76A65">
        <w:rPr>
          <w:rFonts w:ascii="Times New Roman" w:hAnsi="Times New Roman"/>
          <w:szCs w:val="28"/>
        </w:rPr>
        <w:t>.4.  a  2</w:t>
      </w:r>
      <w:r>
        <w:rPr>
          <w:rFonts w:ascii="Times New Roman" w:hAnsi="Times New Roman"/>
          <w:szCs w:val="28"/>
        </w:rPr>
        <w:t>5</w:t>
      </w:r>
      <w:r w:rsidRPr="00E76A65">
        <w:rPr>
          <w:rFonts w:ascii="Times New Roman" w:hAnsi="Times New Roman"/>
          <w:szCs w:val="28"/>
        </w:rPr>
        <w:t>.4. a  v</w:t>
      </w:r>
      <w:r>
        <w:rPr>
          <w:rFonts w:ascii="Times New Roman" w:hAnsi="Times New Roman"/>
          <w:szCs w:val="28"/>
        </w:rPr>
        <w:t xml:space="preserve"> pondělí </w:t>
      </w:r>
      <w:proofErr w:type="gramStart"/>
      <w:r>
        <w:rPr>
          <w:rFonts w:ascii="Times New Roman" w:hAnsi="Times New Roman"/>
          <w:szCs w:val="28"/>
        </w:rPr>
        <w:t>23.4. 2018</w:t>
      </w:r>
      <w:proofErr w:type="gramEnd"/>
    </w:p>
    <w:p w:rsidR="00A17C85" w:rsidRPr="00E76A65" w:rsidRDefault="00A17C85" w:rsidP="00A17C85">
      <w:pPr>
        <w:spacing w:line="240" w:lineRule="auto"/>
        <w:rPr>
          <w:rFonts w:ascii="Times New Roman" w:hAnsi="Times New Roman"/>
          <w:szCs w:val="28"/>
        </w:rPr>
      </w:pPr>
      <w:r w:rsidRPr="00E76A65">
        <w:rPr>
          <w:rFonts w:ascii="Times New Roman" w:hAnsi="Times New Roman"/>
          <w:b/>
          <w:szCs w:val="28"/>
        </w:rPr>
        <w:t xml:space="preserve">Starkoč </w:t>
      </w:r>
      <w:r>
        <w:rPr>
          <w:rFonts w:ascii="Times New Roman" w:hAnsi="Times New Roman"/>
          <w:szCs w:val="28"/>
        </w:rPr>
        <w:t xml:space="preserve">– v občerstvení „ U Vítů“ v úterý </w:t>
      </w:r>
      <w:r w:rsidRPr="00E76A65">
        <w:rPr>
          <w:rFonts w:ascii="Times New Roman" w:hAnsi="Times New Roman"/>
          <w:szCs w:val="28"/>
        </w:rPr>
        <w:t xml:space="preserve">  </w:t>
      </w:r>
      <w:proofErr w:type="gramStart"/>
      <w:r>
        <w:rPr>
          <w:rFonts w:ascii="Times New Roman" w:hAnsi="Times New Roman"/>
          <w:szCs w:val="28"/>
        </w:rPr>
        <w:t>24.4.</w:t>
      </w:r>
      <w:r w:rsidRPr="00E76A65">
        <w:rPr>
          <w:rFonts w:ascii="Times New Roman" w:hAnsi="Times New Roman"/>
          <w:szCs w:val="28"/>
        </w:rPr>
        <w:t xml:space="preserve"> 201</w:t>
      </w:r>
      <w:r>
        <w:rPr>
          <w:rFonts w:ascii="Times New Roman" w:hAnsi="Times New Roman"/>
          <w:szCs w:val="28"/>
        </w:rPr>
        <w:t>8</w:t>
      </w:r>
      <w:proofErr w:type="gramEnd"/>
      <w:r w:rsidRPr="00E76A65">
        <w:rPr>
          <w:rFonts w:ascii="Times New Roman" w:hAnsi="Times New Roman"/>
          <w:szCs w:val="28"/>
        </w:rPr>
        <w:t xml:space="preserve"> od 1</w:t>
      </w:r>
      <w:r>
        <w:rPr>
          <w:rFonts w:ascii="Times New Roman" w:hAnsi="Times New Roman"/>
          <w:szCs w:val="28"/>
        </w:rPr>
        <w:t>6</w:t>
      </w:r>
      <w:r w:rsidRPr="00E76A65">
        <w:rPr>
          <w:rFonts w:ascii="Times New Roman" w:hAnsi="Times New Roman"/>
          <w:szCs w:val="28"/>
        </w:rPr>
        <w:t>.</w:t>
      </w:r>
      <w:r>
        <w:rPr>
          <w:rFonts w:ascii="Times New Roman" w:hAnsi="Times New Roman"/>
          <w:szCs w:val="28"/>
        </w:rPr>
        <w:t>0</w:t>
      </w:r>
      <w:r w:rsidRPr="00E76A65">
        <w:rPr>
          <w:rFonts w:ascii="Times New Roman" w:hAnsi="Times New Roman"/>
          <w:szCs w:val="28"/>
        </w:rPr>
        <w:t>0 do 1</w:t>
      </w:r>
      <w:r>
        <w:rPr>
          <w:rFonts w:ascii="Times New Roman" w:hAnsi="Times New Roman"/>
          <w:szCs w:val="28"/>
        </w:rPr>
        <w:t>7</w:t>
      </w:r>
      <w:r w:rsidRPr="00E76A65">
        <w:rPr>
          <w:rFonts w:ascii="Times New Roman" w:hAnsi="Times New Roman"/>
          <w:szCs w:val="28"/>
        </w:rPr>
        <w:t>.</w:t>
      </w:r>
      <w:r>
        <w:rPr>
          <w:rFonts w:ascii="Times New Roman" w:hAnsi="Times New Roman"/>
          <w:szCs w:val="28"/>
        </w:rPr>
        <w:t>0</w:t>
      </w:r>
      <w:r w:rsidRPr="00E76A65">
        <w:rPr>
          <w:rFonts w:ascii="Times New Roman" w:hAnsi="Times New Roman"/>
          <w:szCs w:val="28"/>
        </w:rPr>
        <w:t>0 hodin</w:t>
      </w:r>
    </w:p>
    <w:p w:rsidR="009D45E9" w:rsidRDefault="00A17C85" w:rsidP="00360C00">
      <w:pPr>
        <w:spacing w:line="240" w:lineRule="auto"/>
        <w:rPr>
          <w:rFonts w:ascii="Times New Roman" w:hAnsi="Times New Roman"/>
          <w:szCs w:val="28"/>
        </w:rPr>
      </w:pPr>
      <w:proofErr w:type="spellStart"/>
      <w:r w:rsidRPr="00E76A65">
        <w:rPr>
          <w:rFonts w:ascii="Times New Roman" w:hAnsi="Times New Roman"/>
          <w:b/>
          <w:szCs w:val="28"/>
        </w:rPr>
        <w:t>Řešetova</w:t>
      </w:r>
      <w:proofErr w:type="spellEnd"/>
      <w:r w:rsidRPr="00E76A65">
        <w:rPr>
          <w:rFonts w:ascii="Times New Roman" w:hAnsi="Times New Roman"/>
          <w:b/>
          <w:szCs w:val="28"/>
        </w:rPr>
        <w:t xml:space="preserve"> Lhota</w:t>
      </w:r>
      <w:r>
        <w:rPr>
          <w:rFonts w:ascii="Times New Roman" w:hAnsi="Times New Roman"/>
          <w:b/>
          <w:szCs w:val="28"/>
        </w:rPr>
        <w:t xml:space="preserve"> </w:t>
      </w:r>
      <w:r w:rsidRPr="00E76A65">
        <w:rPr>
          <w:rFonts w:ascii="Times New Roman" w:hAnsi="Times New Roman"/>
          <w:b/>
          <w:szCs w:val="28"/>
        </w:rPr>
        <w:t>–</w:t>
      </w:r>
      <w:r w:rsidRPr="00E76A65">
        <w:rPr>
          <w:rFonts w:ascii="Times New Roman" w:hAnsi="Times New Roman"/>
          <w:szCs w:val="28"/>
        </w:rPr>
        <w:t xml:space="preserve"> v pohostinství „ U Novotných“ ve středu  </w:t>
      </w:r>
      <w:proofErr w:type="gramStart"/>
      <w:r>
        <w:rPr>
          <w:rFonts w:ascii="Times New Roman" w:hAnsi="Times New Roman"/>
          <w:szCs w:val="28"/>
        </w:rPr>
        <w:t>2</w:t>
      </w:r>
      <w:r w:rsidR="009D45E9">
        <w:rPr>
          <w:rFonts w:ascii="Times New Roman" w:hAnsi="Times New Roman"/>
          <w:szCs w:val="28"/>
        </w:rPr>
        <w:t>5</w:t>
      </w:r>
      <w:r w:rsidRPr="00E76A65">
        <w:rPr>
          <w:rFonts w:ascii="Times New Roman" w:hAnsi="Times New Roman"/>
          <w:szCs w:val="28"/>
        </w:rPr>
        <w:t>.4. 201</w:t>
      </w:r>
      <w:r>
        <w:rPr>
          <w:rFonts w:ascii="Times New Roman" w:hAnsi="Times New Roman"/>
          <w:szCs w:val="28"/>
        </w:rPr>
        <w:t>8</w:t>
      </w:r>
      <w:proofErr w:type="gramEnd"/>
      <w:r w:rsidRPr="00E76A65">
        <w:rPr>
          <w:rFonts w:ascii="Times New Roman" w:hAnsi="Times New Roman"/>
          <w:szCs w:val="28"/>
        </w:rPr>
        <w:t xml:space="preserve"> od 18.00 do 19.00 hodin</w:t>
      </w:r>
    </w:p>
    <w:p w:rsidR="009D45E9" w:rsidRDefault="009D45E9" w:rsidP="00360C00">
      <w:pPr>
        <w:pStyle w:val="Bezmezer"/>
        <w:spacing w:before="0"/>
      </w:pPr>
      <w:r>
        <w:t xml:space="preserve">UPOZORNĚNÍ: </w:t>
      </w:r>
    </w:p>
    <w:p w:rsidR="009D45E9" w:rsidRDefault="009D45E9" w:rsidP="00360C00">
      <w:pPr>
        <w:spacing w:before="0" w:line="240" w:lineRule="auto"/>
        <w:rPr>
          <w:rFonts w:ascii="Times New Roman" w:hAnsi="Times New Roman"/>
          <w:sz w:val="24"/>
        </w:rPr>
      </w:pPr>
      <w:proofErr w:type="gramStart"/>
      <w:r>
        <w:rPr>
          <w:rFonts w:ascii="Times New Roman" w:hAnsi="Times New Roman"/>
          <w:b/>
          <w:szCs w:val="28"/>
        </w:rPr>
        <w:t>10.4. 2018</w:t>
      </w:r>
      <w:proofErr w:type="gramEnd"/>
      <w:r>
        <w:rPr>
          <w:rFonts w:ascii="Times New Roman" w:hAnsi="Times New Roman"/>
          <w:b/>
          <w:szCs w:val="28"/>
        </w:rPr>
        <w:t xml:space="preserve">  </w:t>
      </w:r>
      <w:r>
        <w:rPr>
          <w:rFonts w:ascii="Times New Roman" w:hAnsi="Times New Roman"/>
          <w:b/>
          <w:szCs w:val="28"/>
        </w:rPr>
        <w:tab/>
      </w:r>
      <w:r w:rsidRPr="00360C00">
        <w:rPr>
          <w:rFonts w:ascii="Times New Roman" w:hAnsi="Times New Roman"/>
          <w:b/>
          <w:sz w:val="24"/>
        </w:rPr>
        <w:t xml:space="preserve">10,00 – 12,00 HODIN </w:t>
      </w:r>
      <w:r w:rsidRPr="00360C00">
        <w:rPr>
          <w:rFonts w:ascii="Times New Roman" w:hAnsi="Times New Roman"/>
          <w:sz w:val="24"/>
        </w:rPr>
        <w:t>ODSTÁVKA EL. PROUDU VE STUDNICI</w:t>
      </w:r>
    </w:p>
    <w:p w:rsidR="00360C00" w:rsidRDefault="00360C00" w:rsidP="00360C00">
      <w:pPr>
        <w:spacing w:line="240" w:lineRule="auto"/>
        <w:rPr>
          <w:rFonts w:ascii="Times New Roman" w:hAnsi="Times New Roman"/>
          <w:b/>
          <w:szCs w:val="28"/>
        </w:rPr>
      </w:pPr>
      <w:proofErr w:type="gramStart"/>
      <w:r>
        <w:rPr>
          <w:rStyle w:val="fl1"/>
          <w:rFonts w:ascii="Arial" w:hAnsi="Arial" w:cs="Arial"/>
          <w:color w:val="000000"/>
          <w:sz w:val="18"/>
          <w:szCs w:val="18"/>
        </w:rPr>
        <w:t>č.p.</w:t>
      </w:r>
      <w:proofErr w:type="gramEnd"/>
      <w:r>
        <w:rPr>
          <w:rStyle w:val="fl1"/>
          <w:rFonts w:ascii="Arial" w:hAnsi="Arial" w:cs="Arial"/>
          <w:color w:val="000000"/>
          <w:sz w:val="18"/>
          <w:szCs w:val="18"/>
        </w:rPr>
        <w:t xml:space="preserve"> 10 ,  11 ,  112 ,  113 ,  12 ,  13 ,  14 ,  140 ,  142 ,  148 ,  15 ,  150 ,  16 ,  17 ,  18 ,  19 ,  20 ,  33 ,  36,   37,  39 ,  43 ,  52 ,  53 ,  55 ,  56 ,  58 ,  59 ,  63 ,  71 ,  74 ,  75 ,  76 ,  80 ,  82 ,  85 ,  89</w:t>
      </w:r>
    </w:p>
    <w:p w:rsidR="009D45E9" w:rsidRDefault="009D45E9" w:rsidP="009D45E9">
      <w:pPr>
        <w:spacing w:line="240" w:lineRule="auto"/>
        <w:ind w:left="1416" w:firstLine="708"/>
        <w:rPr>
          <w:rFonts w:ascii="Times New Roman" w:hAnsi="Times New Roman"/>
          <w:sz w:val="24"/>
        </w:rPr>
      </w:pPr>
      <w:r w:rsidRPr="00360C00">
        <w:rPr>
          <w:rFonts w:ascii="Times New Roman" w:hAnsi="Times New Roman"/>
          <w:b/>
          <w:sz w:val="24"/>
        </w:rPr>
        <w:t xml:space="preserve">12,30 – 14,30 HODIN </w:t>
      </w:r>
      <w:r w:rsidRPr="00360C00">
        <w:rPr>
          <w:rFonts w:ascii="Times New Roman" w:hAnsi="Times New Roman"/>
          <w:sz w:val="24"/>
        </w:rPr>
        <w:t>ODSTÁVKA EL. PROUDU VE TŘTICI</w:t>
      </w:r>
    </w:p>
    <w:p w:rsidR="00360C00" w:rsidRPr="00360C00" w:rsidRDefault="00360C00" w:rsidP="00360C00">
      <w:pPr>
        <w:shd w:val="clear" w:color="auto" w:fill="FFFFFF"/>
        <w:autoSpaceDE/>
        <w:autoSpaceDN/>
        <w:adjustRightInd/>
        <w:spacing w:before="45" w:line="240" w:lineRule="auto"/>
        <w:ind w:firstLine="0"/>
        <w:contextualSpacing w:val="0"/>
        <w:jc w:val="left"/>
        <w:rPr>
          <w:rFonts w:ascii="Arial" w:hAnsi="Arial" w:cs="Arial"/>
          <w:color w:val="000000"/>
          <w:sz w:val="18"/>
          <w:szCs w:val="18"/>
        </w:rPr>
      </w:pPr>
      <w:proofErr w:type="gramStart"/>
      <w:r>
        <w:rPr>
          <w:rFonts w:ascii="Arial" w:hAnsi="Arial" w:cs="Arial"/>
          <w:color w:val="000000"/>
          <w:sz w:val="18"/>
          <w:szCs w:val="18"/>
        </w:rPr>
        <w:t>č.p.</w:t>
      </w:r>
      <w:proofErr w:type="gramEnd"/>
      <w:r>
        <w:rPr>
          <w:rFonts w:ascii="Arial" w:hAnsi="Arial" w:cs="Arial"/>
          <w:color w:val="000000"/>
          <w:sz w:val="18"/>
          <w:szCs w:val="18"/>
        </w:rPr>
        <w:t xml:space="preserve"> </w:t>
      </w:r>
      <w:r w:rsidRPr="00944AC8">
        <w:rPr>
          <w:rFonts w:ascii="Arial" w:hAnsi="Arial" w:cs="Arial"/>
          <w:color w:val="000000"/>
          <w:sz w:val="18"/>
          <w:szCs w:val="18"/>
        </w:rPr>
        <w:t xml:space="preserve">1 ,  10 ,  11 ,  12 ,  13 ,  15 ,  16 ,  17 ,  18 ,  19 ,  21 ,  3 ,  4 ,  5 ,  6 ,  7 ,  8 ,  9 </w:t>
      </w:r>
      <w:bookmarkStart w:id="0" w:name="_GoBack"/>
      <w:bookmarkEnd w:id="0"/>
    </w:p>
    <w:p w:rsidR="00D453A3" w:rsidRDefault="009D45E9" w:rsidP="009D45E9">
      <w:pPr>
        <w:spacing w:line="240" w:lineRule="auto"/>
        <w:rPr>
          <w:rFonts w:ascii="Times New Roman" w:hAnsi="Times New Roman"/>
          <w:sz w:val="24"/>
        </w:rPr>
      </w:pPr>
      <w:proofErr w:type="gramStart"/>
      <w:r>
        <w:rPr>
          <w:rFonts w:ascii="Times New Roman" w:hAnsi="Times New Roman"/>
          <w:b/>
          <w:szCs w:val="28"/>
        </w:rPr>
        <w:t>11.4. 2018</w:t>
      </w:r>
      <w:proofErr w:type="gramEnd"/>
      <w:r>
        <w:rPr>
          <w:rFonts w:ascii="Times New Roman" w:hAnsi="Times New Roman"/>
          <w:b/>
          <w:szCs w:val="28"/>
        </w:rPr>
        <w:tab/>
      </w:r>
      <w:r w:rsidRPr="00360C00">
        <w:rPr>
          <w:rFonts w:ascii="Times New Roman" w:hAnsi="Times New Roman"/>
          <w:b/>
          <w:sz w:val="24"/>
        </w:rPr>
        <w:t xml:space="preserve">7,30 – 14,30 HODIN </w:t>
      </w:r>
      <w:r w:rsidRPr="00360C00">
        <w:rPr>
          <w:rFonts w:ascii="Times New Roman" w:hAnsi="Times New Roman"/>
          <w:sz w:val="24"/>
        </w:rPr>
        <w:t>ODSTÁVKA EL. PROUDU VE STARKOČI</w:t>
      </w:r>
    </w:p>
    <w:p w:rsidR="00360C00" w:rsidRDefault="00360C00" w:rsidP="009D45E9">
      <w:pPr>
        <w:spacing w:line="240" w:lineRule="auto"/>
      </w:pPr>
      <w:r>
        <w:rPr>
          <w:rStyle w:val="ng-binding"/>
          <w:rFonts w:ascii="Arial" w:hAnsi="Arial" w:cs="Arial"/>
          <w:color w:val="000000"/>
          <w:sz w:val="18"/>
          <w:szCs w:val="18"/>
        </w:rPr>
        <w:t>p.214/4</w:t>
      </w:r>
      <w:r>
        <w:rPr>
          <w:rStyle w:val="fl1"/>
          <w:rFonts w:ascii="Arial" w:hAnsi="Arial" w:cs="Arial"/>
          <w:color w:val="000000"/>
          <w:sz w:val="18"/>
          <w:szCs w:val="18"/>
        </w:rPr>
        <w:t xml:space="preserve"> , </w:t>
      </w:r>
      <w:proofErr w:type="gramStart"/>
      <w:r>
        <w:rPr>
          <w:rStyle w:val="fl1"/>
          <w:rFonts w:ascii="Arial" w:hAnsi="Arial" w:cs="Arial"/>
          <w:color w:val="000000"/>
          <w:sz w:val="18"/>
          <w:szCs w:val="18"/>
        </w:rPr>
        <w:t>č.p.</w:t>
      </w:r>
      <w:proofErr w:type="gramEnd"/>
      <w:r>
        <w:rPr>
          <w:rStyle w:val="fl1"/>
          <w:rFonts w:ascii="Arial" w:hAnsi="Arial" w:cs="Arial"/>
          <w:color w:val="000000"/>
          <w:sz w:val="18"/>
          <w:szCs w:val="18"/>
        </w:rPr>
        <w:t xml:space="preserve"> 102 ,  107 ,  109 ,  111 ,  112 ,  113 ,  115</w:t>
      </w:r>
    </w:p>
    <w:p w:rsidR="00982CB4" w:rsidRPr="006A4787" w:rsidRDefault="00982CB4" w:rsidP="00982CB4">
      <w:pPr>
        <w:pStyle w:val="1nadpis"/>
        <w:framePr w:wrap="around"/>
      </w:pPr>
      <w:r>
        <w:lastRenderedPageBreak/>
        <w:t>Kultura</w:t>
      </w:r>
    </w:p>
    <w:p w:rsidR="00D24344" w:rsidRDefault="00D24344" w:rsidP="00D24344">
      <w:pPr>
        <w:pStyle w:val="Bezmezer"/>
      </w:pPr>
      <w:r w:rsidRPr="00662992">
        <w:t>T</w:t>
      </w:r>
      <w:r w:rsidR="00CA213A">
        <w:t>ŘI KRÁLOVÉ LETOS VYKOLEDOVALI REKORDNÍ ČÁSTKU</w:t>
      </w:r>
    </w:p>
    <w:p w:rsidR="00D24344" w:rsidRPr="00D8310E" w:rsidRDefault="00CA213A" w:rsidP="00D24344">
      <w:r>
        <w:rPr>
          <w:noProof/>
        </w:rPr>
        <w:drawing>
          <wp:anchor distT="0" distB="0" distL="114300" distR="114300" simplePos="0" relativeHeight="251812864" behindDoc="0" locked="0" layoutInCell="1" allowOverlap="1">
            <wp:simplePos x="0" y="0"/>
            <wp:positionH relativeFrom="margin">
              <wp:posOffset>142875</wp:posOffset>
            </wp:positionH>
            <wp:positionV relativeFrom="margin">
              <wp:posOffset>1123950</wp:posOffset>
            </wp:positionV>
            <wp:extent cx="2314575" cy="3790950"/>
            <wp:effectExtent l="19050" t="0" r="9525" b="0"/>
            <wp:wrapSquare wrapText="bothSides"/>
            <wp:docPr id="22" name="obrázek 2" descr="C:\Users\Studnice\AppData\Local\Temp\Rar$DIa0.879\IMG_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nice\AppData\Local\Temp\Rar$DIa0.879\IMG_0346.JPG"/>
                    <pic:cNvPicPr>
                      <a:picLocks noChangeAspect="1" noChangeArrowheads="1"/>
                    </pic:cNvPicPr>
                  </pic:nvPicPr>
                  <pic:blipFill>
                    <a:blip r:embed="rId13" cstate="print"/>
                    <a:srcRect l="13145" t="8716" r="12572"/>
                    <a:stretch>
                      <a:fillRect/>
                    </a:stretch>
                  </pic:blipFill>
                  <pic:spPr bwMode="auto">
                    <a:xfrm>
                      <a:off x="0" y="0"/>
                      <a:ext cx="2314575" cy="3790950"/>
                    </a:xfrm>
                    <a:prstGeom prst="rect">
                      <a:avLst/>
                    </a:prstGeom>
                    <a:noFill/>
                    <a:ln w="9525">
                      <a:noFill/>
                      <a:miter lim="800000"/>
                      <a:headEnd/>
                      <a:tailEnd/>
                    </a:ln>
                  </pic:spPr>
                </pic:pic>
              </a:graphicData>
            </a:graphic>
          </wp:anchor>
        </w:drawing>
      </w:r>
      <w:r w:rsidR="00D24344" w:rsidRPr="00D8310E">
        <w:t xml:space="preserve">O prvním lednovém víkendu procházeli Studnicí opět Tři králové, kteří zpívali koledu, psali nade dveře nápis K + M + B + 2018 a vybírali příspěvek na dobrou věc. </w:t>
      </w:r>
    </w:p>
    <w:p w:rsidR="00D24344" w:rsidRDefault="00D24344" w:rsidP="00D24344">
      <w:r>
        <w:t>Studničtí občané projevili svou solidaritu s nemocnými, hendikepovanými a jinak potřebnými lidmi a společně darovali neuvěřitelných 12 993,- Kč. A to je oproti loňskému roku s částkou 9237,- Kč o 40 % více!!! Všem dárcům srdečně děkujeme.</w:t>
      </w:r>
    </w:p>
    <w:p w:rsidR="00D24344" w:rsidRDefault="00D24344" w:rsidP="00D24344">
      <w:r>
        <w:t>Výtěžek putoval na pomoc lidem v regionu konání sbírky, pouze desetina byla určena pro humanitární pomoc v zahraničí.</w:t>
      </w:r>
    </w:p>
    <w:p w:rsidR="00D24344" w:rsidRDefault="00D24344" w:rsidP="00D24344">
      <w:r>
        <w:t xml:space="preserve">Koledníci v příštím roce rádi rozšíří své řady. Kdo máte zájem udělat něco prospěšného, a ještě si odnést sladkou odměnu, neváhejte nás kontaktovat! Ozvěte se na číslo 603 484 422 T. </w:t>
      </w:r>
      <w:proofErr w:type="spellStart"/>
      <w:r>
        <w:t>Netrestové</w:t>
      </w:r>
      <w:proofErr w:type="spellEnd"/>
      <w:r>
        <w:t>.</w:t>
      </w:r>
    </w:p>
    <w:p w:rsidR="00D24344" w:rsidRDefault="00CA213A" w:rsidP="00D24344">
      <w:r>
        <w:tab/>
      </w:r>
      <w:r>
        <w:tab/>
      </w:r>
      <w:r>
        <w:tab/>
      </w:r>
      <w:r>
        <w:tab/>
      </w:r>
      <w:r w:rsidR="00D24344">
        <w:t xml:space="preserve">Za Tři krále Terezie </w:t>
      </w:r>
      <w:proofErr w:type="spellStart"/>
      <w:r w:rsidR="00D24344">
        <w:t>Netrestová</w:t>
      </w:r>
      <w:proofErr w:type="spellEnd"/>
    </w:p>
    <w:p w:rsidR="00920D05" w:rsidRDefault="00920D05" w:rsidP="003C1F6F">
      <w:pPr>
        <w:rPr>
          <w:szCs w:val="28"/>
        </w:rPr>
      </w:pPr>
    </w:p>
    <w:p w:rsidR="00D63A38" w:rsidRDefault="00D63A38" w:rsidP="00D63A38"/>
    <w:p w:rsidR="00D63A38" w:rsidRDefault="00D63A38" w:rsidP="00D63A38"/>
    <w:p w:rsidR="0045331A" w:rsidRDefault="0045331A" w:rsidP="0045331A">
      <w:pPr>
        <w:pStyle w:val="Bezmezer"/>
      </w:pPr>
      <w:r>
        <w:t>KE STÉMU VÝROČÍ SAMOSTATNOSTI ČESKOSLOVENSKÉHO STÁTU</w:t>
      </w:r>
    </w:p>
    <w:p w:rsidR="0045331A" w:rsidRDefault="0045331A" w:rsidP="0045331A">
      <w:pPr>
        <w:pStyle w:val="Bezmezer"/>
      </w:pPr>
      <w:r>
        <w:t>Z pamětní knihy studnických ochotníků</w:t>
      </w:r>
    </w:p>
    <w:p w:rsidR="0045331A" w:rsidRDefault="0045331A" w:rsidP="0045331A"/>
    <w:p w:rsidR="0045331A" w:rsidRDefault="0045331A" w:rsidP="0045331A">
      <w:r>
        <w:t>Z mírových konferencí sešlo nadobro. Odpovědi všech nepřátelských vlád vyzněly v ten smysl, že nutno válčiti tak dlouho, až Německo bude tak daleko zničeno by vícekrát nemohlo ohrožovat</w:t>
      </w:r>
      <w:r w:rsidRPr="007F4210">
        <w:t xml:space="preserve"> </w:t>
      </w:r>
      <w:r>
        <w:t>válkou celou Evropu ba celý svět.</w:t>
      </w:r>
    </w:p>
    <w:p w:rsidR="0045331A" w:rsidRDefault="0045331A" w:rsidP="0045331A">
      <w:r>
        <w:t>Všechny listy čtyřdohody píšou o mírových návrzích Německa, že nejsou ničím jiných než novým ošemetným podvodem a varují neutrály, zvlášť Ameriku, aby se nedali licoměrnictvím Německa ošálit. A tak střední velmoci, ačkoliv se cítí být vítězi, musí válčit dále a říšskoněmecké listy dnes odmítají zodpovědnost za další krveprolévání, od sebe slibují, že si potřebný mír vynutí zbraní, pak ale, že podmínky vítěze budou neúprosné.</w:t>
      </w:r>
    </w:p>
    <w:p w:rsidR="0045331A" w:rsidRDefault="0045331A" w:rsidP="0045331A">
      <w:r>
        <w:t>Každý je zvědav, jak jen to dopadne, ale to přesvědčení má každý, že válka bude ještě dlouho trvati. Pýcha a zpupnost několika jednotlivců roste až do nebe a ničí denně miliony nešťastných obětí. Proč a zač – to ví jen Bůh. Všechny znepřátelené vlády říkají: my hájíme svoji existenci – nám byla válka vnucena. Německé listy s pokryteckou skromností praví: My hájíme naše svatá a spravedlivá práva a bráníme se proti nepříteli, který nás drze přepadl. Bůh vítězství je s námi a dovede nás k spravedlivému vítězství.</w:t>
      </w:r>
    </w:p>
    <w:p w:rsidR="0045331A" w:rsidRDefault="0045331A" w:rsidP="0045331A">
      <w:r>
        <w:lastRenderedPageBreak/>
        <w:t>Takové a podobné jsou skoro denně neomalené</w:t>
      </w:r>
      <w:proofErr w:type="gramStart"/>
      <w:r>
        <w:t>….. skoro</w:t>
      </w:r>
      <w:proofErr w:type="gramEnd"/>
      <w:r>
        <w:t xml:space="preserve"> všech německých časopisů. Rakouské noviny to druhý den s dojemnou pozorností opakují – a všechny slovanské – nejvíce české – noviny se doslova mohou „</w:t>
      </w:r>
      <w:proofErr w:type="spellStart"/>
      <w:r>
        <w:t>upapouškovat</w:t>
      </w:r>
      <w:proofErr w:type="spellEnd"/>
      <w:r>
        <w:t>“. To je holt, jak se říká, ustálený svéráz – ustálený charakter. Tak se zdá, když člověk čte ty naše tzv. vlastenecké noviny, které dříve se tak hrozně rozčilovaly a rozhořčovaly pro každou německou tabulku na nádraží a které v každém německém „</w:t>
      </w:r>
      <w:proofErr w:type="spellStart"/>
      <w:r>
        <w:t>Wacht</w:t>
      </w:r>
      <w:proofErr w:type="spellEnd"/>
      <w:r>
        <w:t xml:space="preserve"> </w:t>
      </w:r>
      <w:proofErr w:type="spellStart"/>
      <w:r>
        <w:t>am</w:t>
      </w:r>
      <w:proofErr w:type="spellEnd"/>
      <w:r>
        <w:t xml:space="preserve"> </w:t>
      </w:r>
      <w:proofErr w:type="spellStart"/>
      <w:r>
        <w:t>Rheinu</w:t>
      </w:r>
      <w:proofErr w:type="spellEnd"/>
      <w:r>
        <w:t>“ viděly hroznou urážku a potupu českého národa, že ty samé časopisy (resp. Jejich redaktoři) by ihned dělaly „katy“ či „mistry popravčí“ těm odvěkým našim nepřátelům, kdyby je (tj. ti žurnalisti čeští) Německo k té exekuci, až ji bude provádět (nad těmi nepřáteli) ozvalo. Jsme to chlapíci – co? Kdo čteš – rozuměj!</w:t>
      </w:r>
    </w:p>
    <w:p w:rsidR="0045331A" w:rsidRDefault="0045331A" w:rsidP="0045331A">
      <w:r>
        <w:t>…….</w:t>
      </w:r>
    </w:p>
    <w:p w:rsidR="0045331A" w:rsidRDefault="0045331A" w:rsidP="0045331A">
      <w:r>
        <w:t xml:space="preserve">Jest však již nejvyšší čas, aby toto vraždění bylo zastaveno nebo snad celá Evropa spěje </w:t>
      </w:r>
      <w:proofErr w:type="gramStart"/>
      <w:r>
        <w:t>ku</w:t>
      </w:r>
      <w:proofErr w:type="gramEnd"/>
      <w:r>
        <w:t xml:space="preserve"> strašné katastrofě. Nebude vítězů ani poražených – budou jen zničení. Kam to spěje! Na jedné straně zaslepenost nad zdánlivě dobytými vítězstvími – na druhé straně chladná neústupná vypočítavost brání přikloniti se k míru a rozumnému narovnání. A přece cesta k míru je tak snadná. Trochu smyslu jen pro pravdu a spravedlnost. Stačí uvědomit si jen slova Kristova (a to by na prvním místě měli učinit ti, kteří se stále Bohem ohání): Co nechcete, aby vám jiní činili, to nečiňte vy jim. Ano – smysl pro spravedlnost a méně pýchy a zpupnosti. Ale to jsou rady pro lid – pro člověka – kdežto ti, kteří o válkách rozhodují, lidmi nejsou – to jsou krvelační dravci, kteří jen chtějí na prvním místě uplatnit to své JÁ. Osudy národa to jim jest jen pohodlnou záminkou – lid ničím, lid se může dát v miliónech pobíjet, jen když takový státník může říci: „Já jsem nepovolil, já jsem železnou rukou vedl osudy země – třeba v </w:t>
      </w:r>
      <w:proofErr w:type="gramStart"/>
      <w:r>
        <w:t>záhubu</w:t>
      </w:r>
      <w:proofErr w:type="gramEnd"/>
      <w:r>
        <w:t>“</w:t>
      </w:r>
    </w:p>
    <w:p w:rsidR="0045331A" w:rsidRDefault="0045331A" w:rsidP="0045331A">
      <w:r>
        <w:t>…….</w:t>
      </w:r>
    </w:p>
    <w:p w:rsidR="0045331A" w:rsidRDefault="0045331A" w:rsidP="0045331A">
      <w:r>
        <w:t>Tato válka nenaučí lid soucitu ani národy neobrodí – jak se dříve vždy říkávalo. Tato válka udělá z lidu: ubohých a sobců, trpících a tyjících, nešťastných a velmi šťastných. Jedni se modlí za války ukončení – jedni za její trvání (a těch je snad více). To jsou ti, jimž za války kvete pšenice. Na prvním místě velkoprůmyslníci, zejména ti, kteří pracují na zpracování kovů, pak uhlobaroni, potom velkostatkáři….</w:t>
      </w:r>
    </w:p>
    <w:p w:rsidR="0045331A" w:rsidRDefault="0045331A" w:rsidP="0045331A">
      <w:r>
        <w:t xml:space="preserve">Uvedené myšlenky zapsal pan Falta do Pamětní knihy studnických ochotníků dne </w:t>
      </w:r>
      <w:proofErr w:type="gramStart"/>
      <w:r>
        <w:t>8.1.1917</w:t>
      </w:r>
      <w:proofErr w:type="gramEnd"/>
      <w:r>
        <w:t>, kdy válka trvala již téměř dva a půl roku.</w:t>
      </w:r>
    </w:p>
    <w:p w:rsidR="0045331A" w:rsidRDefault="0045331A" w:rsidP="0045331A">
      <w:r>
        <w:tab/>
      </w:r>
      <w:r>
        <w:tab/>
      </w:r>
      <w:r>
        <w:tab/>
      </w:r>
      <w:r>
        <w:tab/>
      </w:r>
      <w:r>
        <w:tab/>
      </w:r>
      <w:r>
        <w:tab/>
      </w:r>
      <w:r>
        <w:tab/>
      </w:r>
      <w:r>
        <w:tab/>
      </w:r>
      <w:r>
        <w:tab/>
      </w:r>
      <w:r>
        <w:tab/>
      </w:r>
      <w:r>
        <w:tab/>
      </w:r>
      <w:r>
        <w:tab/>
        <w:t>Aleš Antoš</w:t>
      </w:r>
    </w:p>
    <w:p w:rsidR="0012057E" w:rsidRDefault="0012057E" w:rsidP="0045331A"/>
    <w:p w:rsidR="0012057E" w:rsidRDefault="0012057E" w:rsidP="0012057E">
      <w:pPr>
        <w:pStyle w:val="Bezmezer"/>
      </w:pPr>
      <w:r>
        <w:tab/>
      </w:r>
      <w:r>
        <w:tab/>
      </w:r>
      <w:r>
        <w:tab/>
      </w:r>
      <w:r>
        <w:tab/>
      </w:r>
      <w:r>
        <w:tab/>
      </w:r>
      <w:r>
        <w:tab/>
      </w:r>
      <w:r>
        <w:tab/>
      </w:r>
      <w:r>
        <w:tab/>
      </w:r>
      <w:r>
        <w:tab/>
        <w:t>POZVÁNKY NA KULTURNÍ AKCE</w:t>
      </w:r>
    </w:p>
    <w:p w:rsidR="000511D3" w:rsidRDefault="000511D3" w:rsidP="000511D3">
      <w:pPr>
        <w:pStyle w:val="Bezmezer"/>
      </w:pPr>
      <w:r w:rsidRPr="003835E7">
        <w:t>N</w:t>
      </w:r>
      <w:r>
        <w:t>oc kostelů 2018</w:t>
      </w:r>
    </w:p>
    <w:p w:rsidR="000511D3" w:rsidRPr="00F1143A" w:rsidRDefault="000511D3" w:rsidP="000511D3">
      <w:pPr>
        <w:pStyle w:val="Bezmezer"/>
      </w:pPr>
      <w:r>
        <w:t xml:space="preserve"> – letos s podtitulem „</w:t>
      </w:r>
      <w:r w:rsidRPr="00692EA5">
        <w:t>Zůstávali přes noc v okolí Božího domu…</w:t>
      </w:r>
      <w:r>
        <w:t xml:space="preserve">“ </w:t>
      </w:r>
      <w:r w:rsidRPr="00F1143A">
        <w:t>(Srov. 1 Pa 9,27)</w:t>
      </w:r>
    </w:p>
    <w:p w:rsidR="000511D3" w:rsidRPr="002172E3" w:rsidRDefault="000511D3" w:rsidP="000511D3">
      <w:r w:rsidRPr="002172E3">
        <w:t xml:space="preserve">V pátek 25. května se </w:t>
      </w:r>
      <w:r>
        <w:t xml:space="preserve">kostel sv. Jana Nepomuckého ve </w:t>
      </w:r>
      <w:r w:rsidRPr="002172E3">
        <w:t>Studnic</w:t>
      </w:r>
      <w:r>
        <w:t>i</w:t>
      </w:r>
      <w:r w:rsidRPr="002172E3">
        <w:t xml:space="preserve"> připojí k více než tisícovce kostelů, kaplí a modliteben v České republice a uvítá návštěvníky s nabídkou zajímavého programu.</w:t>
      </w:r>
      <w:r>
        <w:t xml:space="preserve"> Ve Studnici je Noc kostelů pořádána třetím rokem. Kromě České republiky se na přelomu května a června tato akce koná také na Slovensku, v Německu, Rakousku, Švýcarsku, Nizozemí, Lotyšsku a Estonsku. </w:t>
      </w:r>
    </w:p>
    <w:p w:rsidR="000511D3" w:rsidRPr="00F1143A" w:rsidRDefault="000511D3" w:rsidP="000511D3">
      <w:r>
        <w:rPr>
          <w:noProof/>
        </w:rPr>
        <w:lastRenderedPageBreak/>
        <w:drawing>
          <wp:anchor distT="0" distB="0" distL="114300" distR="114300" simplePos="0" relativeHeight="251819008" behindDoc="0" locked="0" layoutInCell="1" allowOverlap="1">
            <wp:simplePos x="0" y="0"/>
            <wp:positionH relativeFrom="margin">
              <wp:posOffset>4572000</wp:posOffset>
            </wp:positionH>
            <wp:positionV relativeFrom="margin">
              <wp:posOffset>-133350</wp:posOffset>
            </wp:positionV>
            <wp:extent cx="1905000" cy="2619375"/>
            <wp:effectExtent l="19050" t="0" r="0" b="0"/>
            <wp:wrapSquare wrapText="bothSides"/>
            <wp:docPr id="9" name="obrázek 3" descr="C:\Users\Studnice\AppData\Local\Temp\Rar$DIa0.385\Noc kostel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nice\AppData\Local\Temp\Rar$DIa0.385\Noc kostelu.jpeg"/>
                    <pic:cNvPicPr>
                      <a:picLocks noChangeAspect="1" noChangeArrowheads="1"/>
                    </pic:cNvPicPr>
                  </pic:nvPicPr>
                  <pic:blipFill>
                    <a:blip r:embed="rId14" cstate="print"/>
                    <a:srcRect/>
                    <a:stretch>
                      <a:fillRect/>
                    </a:stretch>
                  </pic:blipFill>
                  <pic:spPr bwMode="auto">
                    <a:xfrm>
                      <a:off x="0" y="0"/>
                      <a:ext cx="1905000" cy="2619375"/>
                    </a:xfrm>
                    <a:prstGeom prst="rect">
                      <a:avLst/>
                    </a:prstGeom>
                    <a:noFill/>
                    <a:ln w="9525">
                      <a:noFill/>
                      <a:miter lim="800000"/>
                      <a:headEnd/>
                      <a:tailEnd/>
                    </a:ln>
                  </pic:spPr>
                </pic:pic>
              </a:graphicData>
            </a:graphic>
          </wp:anchor>
        </w:drawing>
      </w:r>
      <w:r>
        <w:t xml:space="preserve">V programu vystoupí soubor staré hudby SVČ </w:t>
      </w:r>
      <w:proofErr w:type="spellStart"/>
      <w:r>
        <w:t>Bájo</w:t>
      </w:r>
      <w:proofErr w:type="spellEnd"/>
      <w:r>
        <w:t xml:space="preserve"> Česká Skalice s </w:t>
      </w:r>
      <w:r w:rsidRPr="00F1143A">
        <w:t xml:space="preserve">názvem Musica per </w:t>
      </w:r>
      <w:proofErr w:type="spellStart"/>
      <w:r w:rsidRPr="00F1143A">
        <w:t>gaudium</w:t>
      </w:r>
      <w:proofErr w:type="spellEnd"/>
      <w:r w:rsidRPr="00F1143A">
        <w:t>, dále můžeme vyslechnout hudebně-literární pásmo nebo se dozvědět zajímavosti z historie. Své práce vystaví žáci místní základní školy. Speciální program bude připraven také pro děti a čeká nás i drobné občerstvení.</w:t>
      </w:r>
    </w:p>
    <w:p w:rsidR="000511D3" w:rsidRDefault="000511D3" w:rsidP="000511D3">
      <w:r>
        <w:t>Bližší informace najdete na plakátech, až se termín přiblíží. Těšíme se na vás!!!</w:t>
      </w:r>
    </w:p>
    <w:p w:rsidR="000511D3" w:rsidRDefault="000511D3" w:rsidP="000511D3">
      <w:r>
        <w:tab/>
      </w:r>
      <w:r>
        <w:tab/>
      </w:r>
      <w:r>
        <w:tab/>
      </w:r>
      <w:r>
        <w:tab/>
        <w:t xml:space="preserve">Za organizátory Terezie </w:t>
      </w:r>
      <w:proofErr w:type="spellStart"/>
      <w:r>
        <w:t>Netrestová</w:t>
      </w:r>
      <w:proofErr w:type="spellEnd"/>
    </w:p>
    <w:p w:rsidR="000511D3" w:rsidRDefault="000511D3" w:rsidP="000511D3"/>
    <w:p w:rsidR="000511D3" w:rsidRDefault="000511D3" w:rsidP="000511D3"/>
    <w:p w:rsidR="000511D3" w:rsidRDefault="000511D3" w:rsidP="000511D3"/>
    <w:p w:rsidR="000511D3" w:rsidRDefault="000511D3" w:rsidP="000511D3">
      <w:pPr>
        <w:pStyle w:val="Bezmezer"/>
      </w:pPr>
      <w:r>
        <w:t>Putování po okruhu Boženy Němcové</w:t>
      </w:r>
    </w:p>
    <w:p w:rsidR="000511D3" w:rsidRDefault="00EE6C22" w:rsidP="0012057E">
      <w:r>
        <w:rPr>
          <w:noProof/>
        </w:rPr>
        <w:drawing>
          <wp:anchor distT="0" distB="0" distL="114300" distR="114300" simplePos="0" relativeHeight="251814912" behindDoc="0" locked="0" layoutInCell="1" allowOverlap="1">
            <wp:simplePos x="0" y="0"/>
            <wp:positionH relativeFrom="margin">
              <wp:posOffset>-200025</wp:posOffset>
            </wp:positionH>
            <wp:positionV relativeFrom="margin">
              <wp:posOffset>3161665</wp:posOffset>
            </wp:positionV>
            <wp:extent cx="3933825" cy="2940685"/>
            <wp:effectExtent l="19050" t="0" r="9525" b="0"/>
            <wp:wrapSquare wrapText="bothSides"/>
            <wp:docPr id="2" name="obrázek 1" descr="C:\Users\Studnice\AppData\Local\Microsoft\Windows\Temporary Internet Files\Content.Word\HPIM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nice\AppData\Local\Microsoft\Windows\Temporary Internet Files\Content.Word\HPIM2289.jpg"/>
                    <pic:cNvPicPr>
                      <a:picLocks noChangeAspect="1" noChangeArrowheads="1"/>
                    </pic:cNvPicPr>
                  </pic:nvPicPr>
                  <pic:blipFill>
                    <a:blip r:embed="rId15" cstate="print"/>
                    <a:srcRect/>
                    <a:stretch>
                      <a:fillRect/>
                    </a:stretch>
                  </pic:blipFill>
                  <pic:spPr bwMode="auto">
                    <a:xfrm>
                      <a:off x="0" y="0"/>
                      <a:ext cx="3933825" cy="2940685"/>
                    </a:xfrm>
                    <a:prstGeom prst="rect">
                      <a:avLst/>
                    </a:prstGeom>
                    <a:noFill/>
                    <a:ln w="9525">
                      <a:noFill/>
                      <a:miter lim="800000"/>
                      <a:headEnd/>
                      <a:tailEnd/>
                    </a:ln>
                  </pic:spPr>
                </pic:pic>
              </a:graphicData>
            </a:graphic>
          </wp:anchor>
        </w:drawing>
      </w:r>
    </w:p>
    <w:p w:rsidR="0012057E" w:rsidRDefault="0012057E" w:rsidP="0012057E">
      <w:r>
        <w:t xml:space="preserve">Tradiční </w:t>
      </w:r>
      <w:r w:rsidRPr="000511D3">
        <w:t>PUTOVÁNÍ PO OKRUHU BOŽENY NĚMCOVÉ</w:t>
      </w:r>
      <w:r w:rsidRPr="0012057E">
        <w:rPr>
          <w:b/>
        </w:rPr>
        <w:t xml:space="preserve"> </w:t>
      </w:r>
      <w:r>
        <w:t xml:space="preserve"> proběhne v sobotu </w:t>
      </w:r>
      <w:proofErr w:type="gramStart"/>
      <w:r>
        <w:t>26.5.2018</w:t>
      </w:r>
      <w:proofErr w:type="gramEnd"/>
      <w:r w:rsidR="000511D3">
        <w:t>,</w:t>
      </w:r>
      <w:r>
        <w:t xml:space="preserve"> a protože se jedná o jubilejní 20. ročník, slavnostní ukončení se bude mimořádně konat v prostoru za sokolovnou, kde nebude chybět občerstvení či živá hudba. Bližší informace o trase, časovém harmonogramu apod. budou zveřejněny před konáním akce formou plakátů a na stránkách obce.</w:t>
      </w:r>
    </w:p>
    <w:p w:rsidR="00A35B5C" w:rsidRDefault="00A35B5C" w:rsidP="00313EA7"/>
    <w:p w:rsidR="00F55ABB" w:rsidRDefault="00F55ABB" w:rsidP="00920D05">
      <w:pPr>
        <w:pStyle w:val="Bezmezer"/>
        <w:rPr>
          <w:noProof/>
        </w:rPr>
      </w:pPr>
    </w:p>
    <w:p w:rsidR="000511D3" w:rsidRDefault="000511D3" w:rsidP="000511D3">
      <w:pPr>
        <w:pStyle w:val="Bezmezer"/>
        <w:rPr>
          <w:noProof/>
        </w:rPr>
      </w:pPr>
      <w:r>
        <w:rPr>
          <w:noProof/>
        </w:rPr>
        <w:t>Taneční zábava</w:t>
      </w:r>
    </w:p>
    <w:p w:rsidR="000511D3" w:rsidRDefault="00EE6C22" w:rsidP="0012057E">
      <w:pPr>
        <w:rPr>
          <w:noProof/>
        </w:rPr>
      </w:pPr>
      <w:r>
        <w:rPr>
          <w:noProof/>
        </w:rPr>
        <w:drawing>
          <wp:anchor distT="0" distB="0" distL="114300" distR="114300" simplePos="0" relativeHeight="251815936" behindDoc="0" locked="0" layoutInCell="1" allowOverlap="1">
            <wp:simplePos x="0" y="0"/>
            <wp:positionH relativeFrom="margin">
              <wp:posOffset>3733800</wp:posOffset>
            </wp:positionH>
            <wp:positionV relativeFrom="margin">
              <wp:posOffset>7029450</wp:posOffset>
            </wp:positionV>
            <wp:extent cx="2962275" cy="2647950"/>
            <wp:effectExtent l="19050" t="0" r="9525" b="0"/>
            <wp:wrapSquare wrapText="bothSides"/>
            <wp:docPr id="3" name="obrázek 4" descr="H:\Zpravodaj březen 2018\Nanov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Zpravodaj březen 2018\Nanovor.PNG"/>
                    <pic:cNvPicPr>
                      <a:picLocks noChangeAspect="1" noChangeArrowheads="1"/>
                    </pic:cNvPicPr>
                  </pic:nvPicPr>
                  <pic:blipFill>
                    <a:blip r:embed="rId16" cstate="print"/>
                    <a:srcRect/>
                    <a:stretch>
                      <a:fillRect/>
                    </a:stretch>
                  </pic:blipFill>
                  <pic:spPr bwMode="auto">
                    <a:xfrm>
                      <a:off x="0" y="0"/>
                      <a:ext cx="2962275" cy="2647950"/>
                    </a:xfrm>
                    <a:prstGeom prst="rect">
                      <a:avLst/>
                    </a:prstGeom>
                    <a:noFill/>
                    <a:ln w="9525">
                      <a:noFill/>
                      <a:miter lim="800000"/>
                      <a:headEnd/>
                      <a:tailEnd/>
                    </a:ln>
                  </pic:spPr>
                </pic:pic>
              </a:graphicData>
            </a:graphic>
          </wp:anchor>
        </w:drawing>
      </w:r>
    </w:p>
    <w:p w:rsidR="000511D3" w:rsidRDefault="000511D3" w:rsidP="0012057E">
      <w:pPr>
        <w:rPr>
          <w:noProof/>
        </w:rPr>
      </w:pPr>
    </w:p>
    <w:p w:rsidR="000511D3" w:rsidRDefault="000511D3" w:rsidP="0012057E">
      <w:pPr>
        <w:rPr>
          <w:noProof/>
        </w:rPr>
      </w:pPr>
    </w:p>
    <w:p w:rsidR="0012057E" w:rsidRDefault="003B7740" w:rsidP="0012057E">
      <w:pPr>
        <w:rPr>
          <w:noProof/>
        </w:rPr>
      </w:pPr>
      <w:r>
        <w:rPr>
          <w:noProof/>
        </w:rPr>
        <w:t>Hospoda na Bakově si Vás dovoluje pozvat na taneční zábavu se skupinou Nanovor, která se uskuteční v pátek 29.6.2018 od 20.00 hodin. Vstupné 100,-Kč.</w:t>
      </w:r>
    </w:p>
    <w:p w:rsidR="0012057E" w:rsidRDefault="0012057E" w:rsidP="00920D05">
      <w:pPr>
        <w:pStyle w:val="Bezmezer"/>
        <w:rPr>
          <w:noProof/>
        </w:rPr>
      </w:pPr>
    </w:p>
    <w:p w:rsidR="0012057E" w:rsidRDefault="0012057E" w:rsidP="00920D05">
      <w:pPr>
        <w:pStyle w:val="Bezmezer"/>
        <w:rPr>
          <w:noProof/>
        </w:rPr>
      </w:pPr>
    </w:p>
    <w:p w:rsidR="00EE6C22" w:rsidRDefault="00EE6C22" w:rsidP="00920D05">
      <w:pPr>
        <w:pStyle w:val="Bezmezer"/>
        <w:rPr>
          <w:noProof/>
        </w:rPr>
      </w:pPr>
    </w:p>
    <w:p w:rsidR="00027B85" w:rsidRDefault="00313EA7" w:rsidP="00313EA7">
      <w:pPr>
        <w:pStyle w:val="1nadpis"/>
        <w:framePr w:wrap="around"/>
        <w:rPr>
          <w:noProof/>
        </w:rPr>
      </w:pPr>
      <w:r>
        <w:rPr>
          <w:noProof/>
        </w:rPr>
        <w:lastRenderedPageBreak/>
        <w:t>Základní škola a mateřská škola</w:t>
      </w:r>
    </w:p>
    <w:p w:rsidR="00313EA7" w:rsidRDefault="00313EA7" w:rsidP="00313EA7">
      <w:pPr>
        <w:pStyle w:val="Bezmezer"/>
      </w:pPr>
      <w:r>
        <w:t>ZPRÁVIČKY Z MATEŘSKÉ ŠKOLIČKY</w:t>
      </w:r>
    </w:p>
    <w:p w:rsidR="00FD4E2D" w:rsidRDefault="00FD4E2D" w:rsidP="00FD4E2D">
      <w:r w:rsidRPr="008D1F30">
        <w:t>Zprávičky začínáme skvělým úspěchem Niny Kaufmanové ze Starkoče, která nás svým výtvarným dílkem reprezentovala na mezinárodní výtvarné soutěži v </w:t>
      </w:r>
      <w:proofErr w:type="spellStart"/>
      <w:r w:rsidRPr="008D1F30">
        <w:t>Azerbajdžánu</w:t>
      </w:r>
      <w:proofErr w:type="spellEnd"/>
      <w:r w:rsidRPr="008D1F30">
        <w:t xml:space="preserve">. Na téma „Lidové tradice“ </w:t>
      </w:r>
      <w:proofErr w:type="spellStart"/>
      <w:r w:rsidRPr="008D1F30">
        <w:t>Ninuška</w:t>
      </w:r>
      <w:proofErr w:type="spellEnd"/>
      <w:r w:rsidRPr="008D1F30">
        <w:t xml:space="preserve"> získala 1. místo ve své věkové kategorii.</w:t>
      </w:r>
      <w:r w:rsidR="00DC39B1">
        <w:t xml:space="preserve"> (</w:t>
      </w:r>
      <w:r w:rsidR="00E63791">
        <w:t xml:space="preserve">Čestná uznání získaly i obrázky dvou dívek ze Základní školy ve Studnici – Adély </w:t>
      </w:r>
      <w:proofErr w:type="spellStart"/>
      <w:r w:rsidR="00E63791">
        <w:t>Gilanové</w:t>
      </w:r>
      <w:proofErr w:type="spellEnd"/>
      <w:r w:rsidR="00E63791">
        <w:t xml:space="preserve"> a </w:t>
      </w:r>
      <w:r w:rsidR="00D8181F">
        <w:t>Elišky Mervartové).</w:t>
      </w:r>
    </w:p>
    <w:p w:rsidR="00FD4E2D" w:rsidRPr="008D1F30" w:rsidRDefault="00FD4E2D" w:rsidP="00FD4E2D">
      <w:r w:rsidRPr="008D1F30">
        <w:t>Během zimních měsíců jsme pilně krmili ptáčky na školní zahradě. To se jim to baštilo z krásného nového krmítka</w:t>
      </w:r>
      <w:r>
        <w:t>. Děkujeme panu Radku Nesvadbovi,</w:t>
      </w:r>
      <w:r w:rsidRPr="008D1F30">
        <w:t xml:space="preserve"> který ho vyrobil a nám do školky věnoval. Stojí v zahradě na kůlu</w:t>
      </w:r>
      <w:r>
        <w:t xml:space="preserve"> </w:t>
      </w:r>
      <w:r w:rsidRPr="008D1F30">
        <w:t xml:space="preserve">proti oknům, takže děti mohou ptáčky při krmení krásně pozorovat. Každý rok se snažíme pomáhat nějakým dobrým skutkem. Sbírali jsme </w:t>
      </w:r>
      <w:r>
        <w:t xml:space="preserve">opět </w:t>
      </w:r>
      <w:r w:rsidRPr="008D1F30">
        <w:t xml:space="preserve">suché pečivo a věnovali ho zvířátkům na farmu Dubno. Zavezl nás tam svým autobusem pan Jiří </w:t>
      </w:r>
      <w:proofErr w:type="spellStart"/>
      <w:r w:rsidRPr="008D1F30">
        <w:t>Kaněra</w:t>
      </w:r>
      <w:proofErr w:type="spellEnd"/>
      <w:r w:rsidRPr="008D1F30">
        <w:t>, kterému za ochotu a sponzorování moc děkujeme. Zimní čas nám zpestřilo také profesionální divadlo, při kterém se pravidelně setkáváme s kamarády ze základní školy.</w:t>
      </w:r>
    </w:p>
    <w:p w:rsidR="00FD4E2D" w:rsidRDefault="00FD4E2D" w:rsidP="00FD4E2D">
      <w:r w:rsidRPr="008D1F30">
        <w:t>Paní vychovatelka Renata Řídká a děvčátka s flétničkami ze ZŠ nás v únoru navštívily a svým hezkým vystoupením nás pozvaly k oslavě masopustu. Ten jsme si užili</w:t>
      </w:r>
      <w:r>
        <w:t xml:space="preserve"> </w:t>
      </w:r>
      <w:r w:rsidRPr="008D1F30">
        <w:t>ve školce hned druhý de</w:t>
      </w:r>
      <w:r>
        <w:t>n</w:t>
      </w:r>
      <w:r w:rsidRPr="008D1F30">
        <w:t xml:space="preserve"> při dopoledním masopustním karnevalu. Kdo měl zájem, zúčastnil se s rodiči i </w:t>
      </w:r>
      <w:r>
        <w:t>o</w:t>
      </w:r>
      <w:r w:rsidRPr="008D1F30">
        <w:t xml:space="preserve">dpoledního masopustního průvodu obcí. </w:t>
      </w:r>
    </w:p>
    <w:p w:rsidR="00FD4E2D" w:rsidRDefault="00FD4E2D" w:rsidP="00FD4E2D">
      <w:r w:rsidRPr="008D1F30">
        <w:t xml:space="preserve">Na návštěvu nás také pozvala paní učitelka Katka Hanková a děti </w:t>
      </w:r>
      <w:proofErr w:type="gramStart"/>
      <w:r w:rsidRPr="008D1F30">
        <w:t>ze</w:t>
      </w:r>
      <w:proofErr w:type="gramEnd"/>
      <w:r w:rsidRPr="008D1F30">
        <w:t xml:space="preserve"> 2. a 3. třídy</w:t>
      </w:r>
      <w:r>
        <w:t xml:space="preserve"> ZŠ. </w:t>
      </w:r>
      <w:r w:rsidRPr="008D1F30">
        <w:t xml:space="preserve">Společně pro nás připravily hravou vyučovací hodinu. Ukázaly nám, jak to při hodině ve škole chodí, jak se učí a zapojily i naše děti. Ty si mohly vyzkoušet řešit jednoduché úkoly. Velmi je to bavilo, protože jim paní učitelka vyrobila spoustu zajímavých pomůcek, které nám nakonec i do mateřské školky věnovala. Paní učitelku jsme na oplátku pozvali zase na návštěvu k nám. </w:t>
      </w:r>
    </w:p>
    <w:p w:rsidR="00FD4E2D" w:rsidRPr="008D1F30" w:rsidRDefault="002C07B9" w:rsidP="00FD4E2D">
      <w:r>
        <w:rPr>
          <w:noProof/>
        </w:rPr>
        <w:drawing>
          <wp:anchor distT="0" distB="0" distL="114300" distR="114300" simplePos="0" relativeHeight="251816960" behindDoc="0" locked="0" layoutInCell="1" allowOverlap="1">
            <wp:simplePos x="0" y="0"/>
            <wp:positionH relativeFrom="margin">
              <wp:posOffset>2514600</wp:posOffset>
            </wp:positionH>
            <wp:positionV relativeFrom="margin">
              <wp:posOffset>4162425</wp:posOffset>
            </wp:positionV>
            <wp:extent cx="4267200" cy="3200400"/>
            <wp:effectExtent l="19050" t="0" r="0" b="0"/>
            <wp:wrapSquare wrapText="bothSides"/>
            <wp:docPr id="6" name="obrázek 5" descr="C:\Users\Studnice\AppData\Local\Temp\Rar$DIa0.762\20180307_11403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nice\AppData\Local\Temp\Rar$DIa0.762\20180307_114039_resized.jpg"/>
                    <pic:cNvPicPr>
                      <a:picLocks noChangeAspect="1" noChangeArrowheads="1"/>
                    </pic:cNvPicPr>
                  </pic:nvPicPr>
                  <pic:blipFill>
                    <a:blip r:embed="rId17" cstate="print"/>
                    <a:srcRect/>
                    <a:stretch>
                      <a:fillRect/>
                    </a:stretch>
                  </pic:blipFill>
                  <pic:spPr bwMode="auto">
                    <a:xfrm>
                      <a:off x="0" y="0"/>
                      <a:ext cx="4267200" cy="3200400"/>
                    </a:xfrm>
                    <a:prstGeom prst="rect">
                      <a:avLst/>
                    </a:prstGeom>
                    <a:noFill/>
                    <a:ln w="9525">
                      <a:noFill/>
                      <a:miter lim="800000"/>
                      <a:headEnd/>
                      <a:tailEnd/>
                    </a:ln>
                  </pic:spPr>
                </pic:pic>
              </a:graphicData>
            </a:graphic>
          </wp:anchor>
        </w:drawing>
      </w:r>
      <w:r w:rsidR="00FD4E2D" w:rsidRPr="008D1F30">
        <w:t xml:space="preserve">V měsíci březnu, kdy jsme se v rámci našeho programu seznamovali se životem v různých zemích, přišla nám do školičky zatančit paní Iva Míková z České Skalice orientální tanec a španělské flamengo. Děti vystoupení sledovaly s velkým zaujetím a některé se pak i s chutí zapojily do tance. Až z Liberce k nám přijela paní Dagmar Čemusová s překrásnou hudební </w:t>
      </w:r>
      <w:r w:rsidR="00FD4E2D">
        <w:t xml:space="preserve">pohádkou. </w:t>
      </w:r>
      <w:r w:rsidR="00FD4E2D" w:rsidRPr="008D1F30">
        <w:t>Děti se měly možnost vhodnou formou</w:t>
      </w:r>
      <w:r w:rsidR="00FD4E2D">
        <w:t xml:space="preserve"> seznámit i s prvky vážné </w:t>
      </w:r>
      <w:proofErr w:type="gramStart"/>
      <w:r w:rsidR="00FD4E2D">
        <w:t xml:space="preserve">hudby a </w:t>
      </w:r>
      <w:r w:rsidR="00FD4E2D" w:rsidRPr="008D1F30">
        <w:t xml:space="preserve"> zazpívaly</w:t>
      </w:r>
      <w:proofErr w:type="gramEnd"/>
      <w:r w:rsidR="00FD4E2D" w:rsidRPr="008D1F30">
        <w:t xml:space="preserve"> si veselé písničky s rytmizací.</w:t>
      </w:r>
      <w:r w:rsidRPr="002C07B9">
        <w:rPr>
          <w:rFonts w:ascii="Times New Roman" w:hAnsi="Times New Roman"/>
          <w:snapToGrid w:val="0"/>
          <w:color w:val="000000"/>
          <w:w w:val="0"/>
          <w:sz w:val="0"/>
          <w:szCs w:val="0"/>
          <w:u w:color="000000"/>
          <w:bdr w:val="none" w:sz="0" w:space="0" w:color="000000"/>
          <w:shd w:val="clear" w:color="000000" w:fill="000000"/>
        </w:rPr>
        <w:t xml:space="preserve"> </w:t>
      </w:r>
    </w:p>
    <w:p w:rsidR="00FD4E2D" w:rsidRDefault="00FD4E2D" w:rsidP="00FD4E2D">
      <w:r w:rsidRPr="008D1F30">
        <w:t>Letos jsou Velikonoce dříve, již na přelomu března a dubna. Ve školičce už nedočkavě vyrábíme velikonoční ozdoby a těšíme se na tradiční akci „Malované vajíčko“</w:t>
      </w:r>
      <w:r>
        <w:t xml:space="preserve">, tedy </w:t>
      </w:r>
      <w:r w:rsidRPr="008D1F30">
        <w:t xml:space="preserve">společné tvoření dětí a rodičů u nás. Pilně se učíme velikonoční koledy a zpíváme veselé jarní písničky. </w:t>
      </w:r>
      <w:r w:rsidRPr="008D1F30">
        <w:lastRenderedPageBreak/>
        <w:t>Snad se „Morana“ (symbol zimy), kterou jsme poslali po potoce Olešenka, někde nezasekla a brzy bude už pěkné jarní počasí.</w:t>
      </w:r>
    </w:p>
    <w:p w:rsidR="00FD4E2D" w:rsidRDefault="00FD4E2D" w:rsidP="00FD4E2D"/>
    <w:p w:rsidR="00FD4E2D" w:rsidRDefault="00FD4E2D" w:rsidP="00FD4E2D">
      <w:r>
        <w:t>„Přišlo jaro do vsi!</w:t>
      </w:r>
    </w:p>
    <w:p w:rsidR="00FD4E2D" w:rsidRDefault="00FD4E2D" w:rsidP="00FD4E2D">
      <w:r>
        <w:t>Kde jsi, zimo, kde jsi?</w:t>
      </w:r>
    </w:p>
    <w:p w:rsidR="00FD4E2D" w:rsidRDefault="00FD4E2D" w:rsidP="00FD4E2D">
      <w:r>
        <w:t xml:space="preserve">Byla zima mezi </w:t>
      </w:r>
      <w:proofErr w:type="spellStart"/>
      <w:r>
        <w:t>náma</w:t>
      </w:r>
      <w:proofErr w:type="spellEnd"/>
    </w:p>
    <w:p w:rsidR="00FD4E2D" w:rsidRDefault="00FD4E2D" w:rsidP="00FD4E2D">
      <w:r>
        <w:t xml:space="preserve">a teď už je za </w:t>
      </w:r>
      <w:proofErr w:type="spellStart"/>
      <w:r>
        <w:t>horama</w:t>
      </w:r>
      <w:proofErr w:type="spellEnd"/>
      <w:r>
        <w:t>.</w:t>
      </w:r>
    </w:p>
    <w:p w:rsidR="00FD4E2D" w:rsidRDefault="00FD4E2D" w:rsidP="00FD4E2D">
      <w:proofErr w:type="spellStart"/>
      <w:r>
        <w:t>Hu</w:t>
      </w:r>
      <w:proofErr w:type="spellEnd"/>
      <w:r>
        <w:t xml:space="preserve">, </w:t>
      </w:r>
      <w:proofErr w:type="spellStart"/>
      <w:r>
        <w:t>hu</w:t>
      </w:r>
      <w:proofErr w:type="spellEnd"/>
      <w:r>
        <w:t xml:space="preserve">, </w:t>
      </w:r>
      <w:proofErr w:type="spellStart"/>
      <w:r>
        <w:t>hu</w:t>
      </w:r>
      <w:proofErr w:type="spellEnd"/>
      <w:r>
        <w:t>, jaro už je tu!“ (lidová)</w:t>
      </w:r>
    </w:p>
    <w:p w:rsidR="00FD4E2D" w:rsidRPr="008D1F30" w:rsidRDefault="00FD4E2D" w:rsidP="00FD4E2D"/>
    <w:p w:rsidR="00FD4E2D" w:rsidRDefault="00FD4E2D" w:rsidP="00FD4E2D">
      <w:r w:rsidRPr="008D1F30">
        <w:t>Přejem</w:t>
      </w:r>
      <w:r>
        <w:t>e vám všem krásné jaro a veselé Velikonoce.</w:t>
      </w:r>
    </w:p>
    <w:p w:rsidR="00FD4E2D" w:rsidRPr="008D1F30" w:rsidRDefault="00FD4E2D" w:rsidP="00FD4E2D">
      <w:pPr>
        <w:ind w:left="6372" w:firstLine="708"/>
      </w:pPr>
      <w:r w:rsidRPr="008D1F30">
        <w:t xml:space="preserve">Ida Hejzlarová, vedoucí uč. </w:t>
      </w:r>
    </w:p>
    <w:p w:rsidR="00FD4E2D" w:rsidRDefault="00FD4E2D" w:rsidP="00FD4E2D"/>
    <w:p w:rsidR="00FD4E2D" w:rsidRDefault="00FD4E2D" w:rsidP="00FD4E2D">
      <w:pPr>
        <w:rPr>
          <w:rFonts w:ascii="Times New Roman" w:hAnsi="Times New Roman"/>
        </w:rPr>
      </w:pPr>
      <w:r w:rsidRPr="00F91039">
        <w:rPr>
          <w:rFonts w:ascii="Times New Roman" w:hAnsi="Times New Roman"/>
        </w:rPr>
        <w:t xml:space="preserve">Zveme vás k nahlédnutí do naší fotogalerie akcí mateřské školy na webových stránkách: </w:t>
      </w:r>
      <w:hyperlink r:id="rId18" w:history="1">
        <w:r w:rsidRPr="00CB44AE">
          <w:rPr>
            <w:rStyle w:val="Hypertextovodkaz"/>
            <w:rFonts w:ascii="Times New Roman" w:hAnsi="Times New Roman"/>
            <w:sz w:val="24"/>
          </w:rPr>
          <w:t>www.zsstudnice.cz</w:t>
        </w:r>
      </w:hyperlink>
      <w:r w:rsidRPr="00F91039">
        <w:rPr>
          <w:rFonts w:ascii="Times New Roman" w:hAnsi="Times New Roman"/>
        </w:rPr>
        <w:t>.</w:t>
      </w:r>
    </w:p>
    <w:p w:rsidR="00FD4E2D" w:rsidRPr="00F91039" w:rsidRDefault="00C11327" w:rsidP="00C11327">
      <w:pPr>
        <w:pStyle w:val="Bezmezer"/>
      </w:pPr>
      <w:r>
        <w:t>ZÁPIS DO MATEŘSKÉ ŠKOLY</w:t>
      </w:r>
    </w:p>
    <w:p w:rsidR="00FD4E2D" w:rsidRPr="00551E55" w:rsidRDefault="00C11327" w:rsidP="00FD4E2D">
      <w:pPr>
        <w:rPr>
          <w:rFonts w:ascii="Times New Roman" w:hAnsi="Times New Roman"/>
          <w:b/>
        </w:rPr>
      </w:pPr>
      <w:r>
        <w:rPr>
          <w:rFonts w:ascii="Times New Roman" w:hAnsi="Times New Roman"/>
          <w:b/>
          <w:noProof/>
        </w:rPr>
        <w:drawing>
          <wp:anchor distT="0" distB="0" distL="114300" distR="114300" simplePos="0" relativeHeight="251820032" behindDoc="0" locked="0" layoutInCell="1" allowOverlap="1">
            <wp:simplePos x="0" y="0"/>
            <wp:positionH relativeFrom="margin">
              <wp:posOffset>3943350</wp:posOffset>
            </wp:positionH>
            <wp:positionV relativeFrom="margin">
              <wp:posOffset>3533775</wp:posOffset>
            </wp:positionV>
            <wp:extent cx="2600325" cy="3048000"/>
            <wp:effectExtent l="19050" t="0" r="9525" b="0"/>
            <wp:wrapSquare wrapText="bothSides"/>
            <wp:docPr id="10" name="obrázek 7" descr="C:\Users\Studnice\AppData\Local\Temp\Rar$DIa0.418\20180306_10163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nice\AppData\Local\Temp\Rar$DIa0.418\20180306_101631_resized.jpg"/>
                    <pic:cNvPicPr>
                      <a:picLocks noChangeAspect="1" noChangeArrowheads="1"/>
                    </pic:cNvPicPr>
                  </pic:nvPicPr>
                  <pic:blipFill>
                    <a:blip r:embed="rId19" cstate="print"/>
                    <a:srcRect t="12072"/>
                    <a:stretch>
                      <a:fillRect/>
                    </a:stretch>
                  </pic:blipFill>
                  <pic:spPr bwMode="auto">
                    <a:xfrm>
                      <a:off x="0" y="0"/>
                      <a:ext cx="2600325" cy="3048000"/>
                    </a:xfrm>
                    <a:prstGeom prst="rect">
                      <a:avLst/>
                    </a:prstGeom>
                    <a:noFill/>
                    <a:ln w="9525">
                      <a:noFill/>
                      <a:miter lim="800000"/>
                      <a:headEnd/>
                      <a:tailEnd/>
                    </a:ln>
                  </pic:spPr>
                </pic:pic>
              </a:graphicData>
            </a:graphic>
          </wp:anchor>
        </w:drawing>
      </w:r>
      <w:r w:rsidR="00FD4E2D">
        <w:rPr>
          <w:rFonts w:ascii="Times New Roman" w:hAnsi="Times New Roman"/>
          <w:b/>
        </w:rPr>
        <w:t>Od 1. 9. 2017 platí povinné předškolní vzdělávání dítěte v posledním roce před zahájením povinné školní docházky.</w:t>
      </w:r>
    </w:p>
    <w:p w:rsidR="00FD4E2D" w:rsidRPr="00F91039" w:rsidRDefault="00FD4E2D" w:rsidP="00FD4E2D">
      <w:pPr>
        <w:rPr>
          <w:rFonts w:ascii="Times New Roman" w:hAnsi="Times New Roman"/>
        </w:rPr>
      </w:pPr>
    </w:p>
    <w:p w:rsidR="00FD4E2D" w:rsidRPr="00C11327" w:rsidRDefault="00FD4E2D" w:rsidP="00C11327">
      <w:pPr>
        <w:ind w:firstLine="0"/>
        <w:rPr>
          <w:rFonts w:ascii="Times New Roman" w:hAnsi="Times New Roman"/>
        </w:rPr>
      </w:pPr>
      <w:r w:rsidRPr="00C11327">
        <w:rPr>
          <w:rFonts w:ascii="Times New Roman" w:hAnsi="Times New Roman"/>
          <w:szCs w:val="28"/>
        </w:rPr>
        <w:t>ZÁPIS DO MATEŘSKÉ ŠKOLY VE STUDNI</w:t>
      </w:r>
      <w:r w:rsidR="00C11327" w:rsidRPr="00C11327">
        <w:rPr>
          <w:rFonts w:ascii="Times New Roman" w:hAnsi="Times New Roman"/>
          <w:szCs w:val="28"/>
        </w:rPr>
        <w:t xml:space="preserve">CI </w:t>
      </w:r>
      <w:r w:rsidRPr="00C11327">
        <w:rPr>
          <w:rFonts w:ascii="Times New Roman" w:hAnsi="Times New Roman"/>
        </w:rPr>
        <w:t>pro školní rok 2018 – 2019</w:t>
      </w:r>
    </w:p>
    <w:p w:rsidR="00FD4E2D" w:rsidRPr="00551E55" w:rsidRDefault="00FD4E2D" w:rsidP="00FD4E2D">
      <w:pPr>
        <w:rPr>
          <w:rFonts w:ascii="Times New Roman" w:hAnsi="Times New Roman"/>
          <w:b/>
        </w:rPr>
      </w:pPr>
    </w:p>
    <w:p w:rsidR="00C11327" w:rsidRDefault="00C11327" w:rsidP="00C11327">
      <w:pPr>
        <w:ind w:firstLine="0"/>
        <w:rPr>
          <w:rFonts w:ascii="Times New Roman" w:hAnsi="Times New Roman"/>
        </w:rPr>
      </w:pPr>
    </w:p>
    <w:p w:rsidR="00FD4E2D" w:rsidRPr="00551E55" w:rsidRDefault="00FD4E2D" w:rsidP="00C11327">
      <w:pPr>
        <w:ind w:firstLine="0"/>
        <w:rPr>
          <w:rFonts w:ascii="Times New Roman" w:hAnsi="Times New Roman"/>
        </w:rPr>
      </w:pPr>
      <w:r w:rsidRPr="00551E55">
        <w:rPr>
          <w:rFonts w:ascii="Times New Roman" w:hAnsi="Times New Roman"/>
        </w:rPr>
        <w:t>bude probíhat v budově mateřské školy ve dnech:</w:t>
      </w:r>
    </w:p>
    <w:p w:rsidR="00FD4E2D" w:rsidRPr="00551E55" w:rsidRDefault="00FD4E2D" w:rsidP="00C11327">
      <w:pPr>
        <w:ind w:firstLine="0"/>
        <w:rPr>
          <w:rFonts w:ascii="Times New Roman" w:hAnsi="Times New Roman"/>
          <w:b/>
        </w:rPr>
      </w:pPr>
      <w:r w:rsidRPr="00551E55">
        <w:rPr>
          <w:rFonts w:ascii="Times New Roman" w:hAnsi="Times New Roman"/>
          <w:b/>
        </w:rPr>
        <w:t>Pondělí</w:t>
      </w:r>
      <w:r w:rsidRPr="00551E55">
        <w:rPr>
          <w:rFonts w:ascii="Times New Roman" w:hAnsi="Times New Roman"/>
          <w:b/>
        </w:rPr>
        <w:tab/>
      </w:r>
      <w:r>
        <w:rPr>
          <w:rFonts w:ascii="Times New Roman" w:hAnsi="Times New Roman"/>
          <w:b/>
        </w:rPr>
        <w:t>14. 5.</w:t>
      </w:r>
      <w:r w:rsidR="00C11327">
        <w:rPr>
          <w:rFonts w:ascii="Times New Roman" w:hAnsi="Times New Roman"/>
          <w:b/>
        </w:rPr>
        <w:tab/>
        <w:t xml:space="preserve">- </w:t>
      </w:r>
      <w:r w:rsidRPr="00551E55">
        <w:rPr>
          <w:rFonts w:ascii="Times New Roman" w:hAnsi="Times New Roman"/>
          <w:b/>
        </w:rPr>
        <w:t>od    9.30</w:t>
      </w:r>
      <w:r w:rsidRPr="00551E55">
        <w:rPr>
          <w:rFonts w:ascii="Times New Roman" w:hAnsi="Times New Roman"/>
          <w:b/>
        </w:rPr>
        <w:tab/>
        <w:t>do 16.30 hod.</w:t>
      </w:r>
    </w:p>
    <w:p w:rsidR="00FD4E2D" w:rsidRDefault="00FD4E2D" w:rsidP="00C11327">
      <w:pPr>
        <w:ind w:firstLine="0"/>
        <w:rPr>
          <w:rFonts w:ascii="Times New Roman" w:hAnsi="Times New Roman"/>
          <w:b/>
        </w:rPr>
      </w:pPr>
      <w:r w:rsidRPr="00551E55">
        <w:rPr>
          <w:rFonts w:ascii="Times New Roman" w:hAnsi="Times New Roman"/>
          <w:b/>
        </w:rPr>
        <w:t>Úterý</w:t>
      </w:r>
      <w:r w:rsidRPr="00551E55">
        <w:rPr>
          <w:rFonts w:ascii="Times New Roman" w:hAnsi="Times New Roman"/>
          <w:b/>
        </w:rPr>
        <w:tab/>
      </w:r>
      <w:r w:rsidRPr="00551E55">
        <w:rPr>
          <w:rFonts w:ascii="Times New Roman" w:hAnsi="Times New Roman"/>
          <w:b/>
        </w:rPr>
        <w:tab/>
      </w:r>
      <w:proofErr w:type="gramStart"/>
      <w:r>
        <w:rPr>
          <w:rFonts w:ascii="Times New Roman" w:hAnsi="Times New Roman"/>
          <w:b/>
        </w:rPr>
        <w:t>15 .5.</w:t>
      </w:r>
      <w:r w:rsidR="00C11327">
        <w:rPr>
          <w:rFonts w:ascii="Times New Roman" w:hAnsi="Times New Roman"/>
          <w:b/>
        </w:rPr>
        <w:tab/>
        <w:t xml:space="preserve">- </w:t>
      </w:r>
      <w:r w:rsidRPr="00551E55">
        <w:rPr>
          <w:rFonts w:ascii="Times New Roman" w:hAnsi="Times New Roman"/>
          <w:b/>
        </w:rPr>
        <w:t>od</w:t>
      </w:r>
      <w:proofErr w:type="gramEnd"/>
      <w:r w:rsidRPr="00551E55">
        <w:rPr>
          <w:rFonts w:ascii="Times New Roman" w:hAnsi="Times New Roman"/>
          <w:b/>
        </w:rPr>
        <w:t xml:space="preserve">  10.00 </w:t>
      </w:r>
      <w:r w:rsidRPr="00551E55">
        <w:rPr>
          <w:rFonts w:ascii="Times New Roman" w:hAnsi="Times New Roman"/>
          <w:b/>
        </w:rPr>
        <w:tab/>
        <w:t>do 13.00 hod.</w:t>
      </w:r>
    </w:p>
    <w:p w:rsidR="00FD4E2D" w:rsidRPr="00551E55" w:rsidRDefault="00FD4E2D" w:rsidP="00FD4E2D">
      <w:pPr>
        <w:rPr>
          <w:rFonts w:ascii="Times New Roman" w:hAnsi="Times New Roman"/>
          <w:b/>
        </w:rPr>
      </w:pPr>
    </w:p>
    <w:p w:rsidR="00C11327" w:rsidRDefault="00C11327" w:rsidP="00FD4E2D">
      <w:pPr>
        <w:rPr>
          <w:rFonts w:ascii="Times New Roman" w:hAnsi="Times New Roman"/>
        </w:rPr>
      </w:pPr>
    </w:p>
    <w:p w:rsidR="00C11327" w:rsidRDefault="00C11327" w:rsidP="00FD4E2D">
      <w:pPr>
        <w:rPr>
          <w:rFonts w:ascii="Times New Roman" w:hAnsi="Times New Roman"/>
        </w:rPr>
      </w:pPr>
    </w:p>
    <w:p w:rsidR="00C11327" w:rsidRDefault="00C11327" w:rsidP="00FD4E2D">
      <w:pPr>
        <w:rPr>
          <w:rFonts w:ascii="Times New Roman" w:hAnsi="Times New Roman"/>
        </w:rPr>
      </w:pPr>
    </w:p>
    <w:p w:rsidR="00C11327" w:rsidRDefault="00C11327" w:rsidP="00FD4E2D">
      <w:pPr>
        <w:rPr>
          <w:rFonts w:ascii="Times New Roman" w:hAnsi="Times New Roman"/>
        </w:rPr>
      </w:pPr>
    </w:p>
    <w:p w:rsidR="00FD4E2D" w:rsidRDefault="00FD4E2D" w:rsidP="00FD4E2D">
      <w:pPr>
        <w:rPr>
          <w:rFonts w:ascii="Times New Roman" w:hAnsi="Times New Roman"/>
          <w:u w:val="single"/>
        </w:rPr>
      </w:pPr>
      <w:r w:rsidRPr="00551E55">
        <w:rPr>
          <w:rFonts w:ascii="Times New Roman" w:hAnsi="Times New Roman"/>
        </w:rPr>
        <w:t xml:space="preserve">Rodiče s sebou vezmou </w:t>
      </w:r>
      <w:r>
        <w:rPr>
          <w:rFonts w:ascii="Times New Roman" w:hAnsi="Times New Roman"/>
          <w:u w:val="single"/>
        </w:rPr>
        <w:t xml:space="preserve">rodný list dítěte, očkovací průkaz a </w:t>
      </w:r>
      <w:r w:rsidRPr="00657D9A">
        <w:rPr>
          <w:rFonts w:ascii="Times New Roman" w:hAnsi="Times New Roman"/>
          <w:b/>
          <w:u w:val="single"/>
        </w:rPr>
        <w:t>vyplněnou</w:t>
      </w:r>
      <w:r>
        <w:rPr>
          <w:rFonts w:ascii="Times New Roman" w:hAnsi="Times New Roman"/>
          <w:u w:val="single"/>
        </w:rPr>
        <w:t xml:space="preserve"> Žádost o přijetí dítěte k předškolnímu vzdělávání, jejíž součástí je také potvrzení lékařem.</w:t>
      </w:r>
    </w:p>
    <w:p w:rsidR="00FD4E2D" w:rsidRDefault="00FD4E2D" w:rsidP="00FD4E2D">
      <w:pPr>
        <w:rPr>
          <w:rFonts w:ascii="Times New Roman" w:hAnsi="Times New Roman"/>
        </w:rPr>
      </w:pPr>
      <w:r>
        <w:rPr>
          <w:rFonts w:ascii="Times New Roman" w:hAnsi="Times New Roman"/>
        </w:rPr>
        <w:t>Tuto žádost si lze včas vyzvednout v mateřské škole nebo ji stáhnout z našich webových stránek.</w:t>
      </w:r>
    </w:p>
    <w:p w:rsidR="00C11327" w:rsidRPr="00551E55" w:rsidRDefault="00C11327" w:rsidP="00FD4E2D">
      <w:pPr>
        <w:rPr>
          <w:rFonts w:ascii="Times New Roman" w:hAnsi="Times New Roman"/>
        </w:rPr>
      </w:pPr>
    </w:p>
    <w:p w:rsidR="00FD4E2D" w:rsidRDefault="00FD4E2D" w:rsidP="00FD4E2D">
      <w:pPr>
        <w:rPr>
          <w:rFonts w:ascii="Times New Roman" w:hAnsi="Times New Roman"/>
          <w:b/>
        </w:rPr>
      </w:pPr>
      <w:r w:rsidRPr="00551E55">
        <w:rPr>
          <w:rFonts w:ascii="Times New Roman" w:hAnsi="Times New Roman"/>
          <w:b/>
        </w:rPr>
        <w:t>Kritéria přijetí dí</w:t>
      </w:r>
      <w:r w:rsidR="009D45E9">
        <w:rPr>
          <w:rFonts w:ascii="Times New Roman" w:hAnsi="Times New Roman"/>
          <w:b/>
        </w:rPr>
        <w:t xml:space="preserve">těte do mateřské školy budou zveřejněna na webových stránkách </w:t>
      </w:r>
      <w:hyperlink r:id="rId20" w:history="1">
        <w:r w:rsidR="009D45E9" w:rsidRPr="00553089">
          <w:rPr>
            <w:rStyle w:val="Hypertextovodkaz"/>
            <w:rFonts w:ascii="Times New Roman" w:hAnsi="Times New Roman"/>
            <w:b/>
          </w:rPr>
          <w:t>www.zsstudnice.cz</w:t>
        </w:r>
      </w:hyperlink>
      <w:r w:rsidR="009D45E9">
        <w:rPr>
          <w:rFonts w:ascii="Times New Roman" w:hAnsi="Times New Roman"/>
          <w:b/>
        </w:rPr>
        <w:t xml:space="preserve"> pod záložkou mateřská škola</w:t>
      </w:r>
    </w:p>
    <w:p w:rsidR="00FD4E2D" w:rsidRPr="00551E55" w:rsidRDefault="00FD4E2D" w:rsidP="00FD4E2D">
      <w:pPr>
        <w:rPr>
          <w:rFonts w:ascii="Times New Roman" w:hAnsi="Times New Roman"/>
        </w:rPr>
      </w:pPr>
    </w:p>
    <w:p w:rsidR="00FD4E2D" w:rsidRPr="00551E55" w:rsidRDefault="00FD4E2D" w:rsidP="00FD4E2D">
      <w:pPr>
        <w:rPr>
          <w:rFonts w:ascii="Times New Roman" w:hAnsi="Times New Roman"/>
        </w:rPr>
      </w:pPr>
      <w:r w:rsidRPr="00551E55">
        <w:rPr>
          <w:rFonts w:ascii="Times New Roman" w:hAnsi="Times New Roman"/>
        </w:rPr>
        <w:t>Bližší informace na telefonním čísle MŠ: 491 435</w:t>
      </w:r>
      <w:r>
        <w:rPr>
          <w:rFonts w:ascii="Times New Roman" w:hAnsi="Times New Roman"/>
        </w:rPr>
        <w:t> </w:t>
      </w:r>
      <w:r w:rsidRPr="00551E55">
        <w:rPr>
          <w:rFonts w:ascii="Times New Roman" w:hAnsi="Times New Roman"/>
        </w:rPr>
        <w:t>263</w:t>
      </w:r>
    </w:p>
    <w:p w:rsidR="00027B85" w:rsidRDefault="00027B85" w:rsidP="002B686E"/>
    <w:p w:rsidR="00FD4E2D" w:rsidRDefault="00FD4E2D" w:rsidP="002B686E"/>
    <w:p w:rsidR="00DC39B1" w:rsidRDefault="00DC39B1" w:rsidP="002B686E"/>
    <w:p w:rsidR="009D45E9" w:rsidRDefault="009D45E9" w:rsidP="002B686E"/>
    <w:p w:rsidR="00DC39B1" w:rsidRDefault="00415102" w:rsidP="00415102">
      <w:pPr>
        <w:pStyle w:val="Bezmezer"/>
      </w:pPr>
      <w:r>
        <w:lastRenderedPageBreak/>
        <w:t>ŽÁCI ČTVRTÉ TŘÍDY PÍŠÍ POEZII</w:t>
      </w:r>
    </w:p>
    <w:p w:rsidR="00415102" w:rsidRDefault="00415102" w:rsidP="00415102">
      <w:r>
        <w:t>Žáci 4. třídy v rámci hodin vlastivědy zkoušeli psát „rytířskou poezii pro mou dámu“:</w:t>
      </w:r>
    </w:p>
    <w:p w:rsidR="00415102" w:rsidRDefault="00D3248D" w:rsidP="00415102">
      <w:r>
        <w:rPr>
          <w:noProof/>
        </w:rPr>
        <w:drawing>
          <wp:anchor distT="0" distB="0" distL="114300" distR="114300" simplePos="0" relativeHeight="251821056" behindDoc="0" locked="0" layoutInCell="1" allowOverlap="1">
            <wp:simplePos x="0" y="0"/>
            <wp:positionH relativeFrom="margin">
              <wp:posOffset>4229100</wp:posOffset>
            </wp:positionH>
            <wp:positionV relativeFrom="margin">
              <wp:posOffset>742950</wp:posOffset>
            </wp:positionV>
            <wp:extent cx="1885950" cy="2653030"/>
            <wp:effectExtent l="19050" t="0" r="0" b="0"/>
            <wp:wrapSquare wrapText="bothSides"/>
            <wp:docPr id="11" name="obrázek 8" descr="H:\Zpravodaj březen 2018\princezna Eliš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Zpravodaj březen 2018\princezna Eliška.jpg"/>
                    <pic:cNvPicPr>
                      <a:picLocks noChangeAspect="1" noChangeArrowheads="1"/>
                    </pic:cNvPicPr>
                  </pic:nvPicPr>
                  <pic:blipFill>
                    <a:blip r:embed="rId21" cstate="print"/>
                    <a:srcRect l="6566" t="2652" r="4040" b="3030"/>
                    <a:stretch>
                      <a:fillRect/>
                    </a:stretch>
                  </pic:blipFill>
                  <pic:spPr bwMode="auto">
                    <a:xfrm>
                      <a:off x="0" y="0"/>
                      <a:ext cx="1885950" cy="2653030"/>
                    </a:xfrm>
                    <a:prstGeom prst="rect">
                      <a:avLst/>
                    </a:prstGeom>
                    <a:noFill/>
                    <a:ln w="9525">
                      <a:noFill/>
                      <a:miter lim="800000"/>
                      <a:headEnd/>
                      <a:tailEnd/>
                    </a:ln>
                  </pic:spPr>
                </pic:pic>
              </a:graphicData>
            </a:graphic>
          </wp:anchor>
        </w:drawing>
      </w:r>
    </w:p>
    <w:p w:rsidR="00415102" w:rsidRDefault="00415102" w:rsidP="00415102">
      <w:r>
        <w:t>Ty jsi ta, o které se mi zdá</w:t>
      </w:r>
    </w:p>
    <w:p w:rsidR="00415102" w:rsidRDefault="00415102" w:rsidP="00415102">
      <w:r>
        <w:t>Ty jsi se mnou ve dne v noci</w:t>
      </w:r>
      <w:r w:rsidR="00D3248D" w:rsidRPr="00D3248D">
        <w:rPr>
          <w:rFonts w:ascii="Times New Roman" w:hAnsi="Times New Roman"/>
          <w:snapToGrid w:val="0"/>
          <w:color w:val="000000"/>
          <w:w w:val="0"/>
          <w:sz w:val="0"/>
          <w:szCs w:val="0"/>
          <w:u w:color="000000"/>
          <w:bdr w:val="none" w:sz="0" w:space="0" w:color="000000"/>
          <w:shd w:val="clear" w:color="000000" w:fill="000000"/>
        </w:rPr>
        <w:t xml:space="preserve"> </w:t>
      </w:r>
    </w:p>
    <w:p w:rsidR="00415102" w:rsidRDefault="00415102" w:rsidP="00415102">
      <w:r>
        <w:t>A já v zajetí tvé kouzelné moci.</w:t>
      </w:r>
    </w:p>
    <w:p w:rsidR="00415102" w:rsidRDefault="00415102" w:rsidP="00415102">
      <w:pPr>
        <w:rPr>
          <w:i/>
        </w:rPr>
      </w:pPr>
      <w:r>
        <w:tab/>
      </w:r>
      <w:r>
        <w:tab/>
      </w:r>
      <w:r>
        <w:tab/>
      </w:r>
      <w:r>
        <w:rPr>
          <w:i/>
        </w:rPr>
        <w:t>Alex Mrázek</w:t>
      </w:r>
    </w:p>
    <w:p w:rsidR="00415102" w:rsidRDefault="00415102" w:rsidP="00415102">
      <w:pPr>
        <w:rPr>
          <w:i/>
        </w:rPr>
      </w:pPr>
    </w:p>
    <w:p w:rsidR="00415102" w:rsidRDefault="00415102" w:rsidP="00415102">
      <w:r>
        <w:t>Když tě vidím, buší mi srdce</w:t>
      </w:r>
    </w:p>
    <w:p w:rsidR="00415102" w:rsidRDefault="00415102" w:rsidP="00415102">
      <w:r>
        <w:t>Když se mě dotkneš, chci tě mít</w:t>
      </w:r>
      <w:r w:rsidR="00D3248D">
        <w:t xml:space="preserve"> jen já pro sebe</w:t>
      </w:r>
    </w:p>
    <w:p w:rsidR="00D3248D" w:rsidRDefault="00D3248D" w:rsidP="00415102">
      <w:r>
        <w:t xml:space="preserve">A když mě i ty budeš mít ráda, </w:t>
      </w:r>
    </w:p>
    <w:p w:rsidR="00D3248D" w:rsidRDefault="00D3248D" w:rsidP="00415102">
      <w:r>
        <w:t>Tak i já ti budu rád vyhovovat.</w:t>
      </w:r>
    </w:p>
    <w:p w:rsidR="00D3248D" w:rsidRPr="00D3248D" w:rsidRDefault="00D3248D" w:rsidP="00415102">
      <w:pPr>
        <w:rPr>
          <w:i/>
        </w:rPr>
      </w:pPr>
      <w:r>
        <w:tab/>
      </w:r>
      <w:r>
        <w:tab/>
      </w:r>
      <w:r>
        <w:tab/>
      </w:r>
      <w:r>
        <w:rPr>
          <w:i/>
        </w:rPr>
        <w:t xml:space="preserve">Marek </w:t>
      </w:r>
      <w:proofErr w:type="spellStart"/>
      <w:r>
        <w:rPr>
          <w:i/>
        </w:rPr>
        <w:t>Mütsch</w:t>
      </w:r>
      <w:proofErr w:type="spellEnd"/>
    </w:p>
    <w:p w:rsidR="00DC39B1" w:rsidRDefault="00DC39B1" w:rsidP="002B686E"/>
    <w:p w:rsidR="00DC39B1" w:rsidRDefault="00DC39B1" w:rsidP="002B686E"/>
    <w:p w:rsidR="00DC39B1" w:rsidRDefault="002E37CA" w:rsidP="002B686E">
      <w:r>
        <w:rPr>
          <w:noProof/>
        </w:rPr>
        <w:drawing>
          <wp:anchor distT="0" distB="0" distL="114300" distR="114300" simplePos="0" relativeHeight="251822080" behindDoc="0" locked="0" layoutInCell="1" allowOverlap="1">
            <wp:simplePos x="0" y="0"/>
            <wp:positionH relativeFrom="margin">
              <wp:posOffset>-409575</wp:posOffset>
            </wp:positionH>
            <wp:positionV relativeFrom="margin">
              <wp:posOffset>3562350</wp:posOffset>
            </wp:positionV>
            <wp:extent cx="2895600" cy="2086610"/>
            <wp:effectExtent l="0" t="400050" r="0" b="389890"/>
            <wp:wrapSquare wrapText="bothSides"/>
            <wp:docPr id="12" name="obrázek 9" descr="H:\Zpravodaj březen 2018\princezna Simo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Zpravodaj březen 2018\princezna Simonka.jpg"/>
                    <pic:cNvPicPr>
                      <a:picLocks noChangeAspect="1" noChangeArrowheads="1"/>
                    </pic:cNvPicPr>
                  </pic:nvPicPr>
                  <pic:blipFill>
                    <a:blip r:embed="rId22" cstate="print"/>
                    <a:srcRect l="2908" t="11087" r="4546"/>
                    <a:stretch>
                      <a:fillRect/>
                    </a:stretch>
                  </pic:blipFill>
                  <pic:spPr bwMode="auto">
                    <a:xfrm rot="5400000">
                      <a:off x="0" y="0"/>
                      <a:ext cx="2895600" cy="2086610"/>
                    </a:xfrm>
                    <a:prstGeom prst="rect">
                      <a:avLst/>
                    </a:prstGeom>
                    <a:noFill/>
                    <a:ln w="9525">
                      <a:noFill/>
                      <a:miter lim="800000"/>
                      <a:headEnd/>
                      <a:tailEnd/>
                    </a:ln>
                  </pic:spPr>
                </pic:pic>
              </a:graphicData>
            </a:graphic>
          </wp:anchor>
        </w:drawing>
      </w:r>
      <w:r w:rsidR="00360C00">
        <w:rPr>
          <w:noProof/>
          <w:lang w:eastAsia="en-US"/>
        </w:rPr>
        <w:pict>
          <v:shape id="_x0000_s1059" type="#_x0000_t202" style="position:absolute;left:0;text-align:left;margin-left:136.85pt;margin-top:.15pt;width:146.25pt;height:29.6pt;z-index:251824128;mso-position-horizontal-relative:text;mso-position-vertical-relative:text;mso-width-relative:margin;mso-height-relative:margin" strokecolor="white [3212]">
            <v:textbox>
              <w:txbxContent>
                <w:p w:rsidR="009D45E9" w:rsidRPr="002E37CA" w:rsidRDefault="009D45E9" w:rsidP="002E37CA">
                  <w:pPr>
                    <w:spacing w:before="0"/>
                    <w:rPr>
                      <w:i/>
                    </w:rPr>
                  </w:pPr>
                  <w:r w:rsidRPr="002E37CA">
                    <w:rPr>
                      <w:i/>
                    </w:rPr>
                    <w:t>Eliška Mervartová</w:t>
                  </w:r>
                </w:p>
              </w:txbxContent>
            </v:textbox>
          </v:shape>
        </w:pict>
      </w:r>
    </w:p>
    <w:p w:rsidR="00DC39B1" w:rsidRDefault="00DC39B1" w:rsidP="002B686E"/>
    <w:p w:rsidR="00DC39B1" w:rsidRDefault="00DC39B1" w:rsidP="002B686E"/>
    <w:p w:rsidR="00DC39B1" w:rsidRDefault="00D3248D" w:rsidP="002B686E">
      <w:r>
        <w:t>Moje nejlepší kamarádka,</w:t>
      </w:r>
    </w:p>
    <w:p w:rsidR="00D3248D" w:rsidRDefault="00D3248D" w:rsidP="002B686E">
      <w:r>
        <w:t xml:space="preserve">Můžu jí říct vše, </w:t>
      </w:r>
    </w:p>
    <w:p w:rsidR="00D3248D" w:rsidRDefault="00D3248D" w:rsidP="002B686E">
      <w:r>
        <w:t>když neštěstí jsem hromádka,</w:t>
      </w:r>
    </w:p>
    <w:p w:rsidR="00D3248D" w:rsidRDefault="00D3248D" w:rsidP="002B686E">
      <w:r>
        <w:t>vždy mi pomůže.</w:t>
      </w:r>
    </w:p>
    <w:p w:rsidR="00D3248D" w:rsidRDefault="00D3248D" w:rsidP="002B686E">
      <w:r>
        <w:t>Stále je s ní zábava,</w:t>
      </w:r>
    </w:p>
    <w:p w:rsidR="00D3248D" w:rsidRDefault="00D3248D" w:rsidP="002B686E">
      <w:r>
        <w:t>Spoleh na ní je,</w:t>
      </w:r>
    </w:p>
    <w:p w:rsidR="00D3248D" w:rsidRDefault="00D3248D" w:rsidP="002B686E">
      <w:r>
        <w:t xml:space="preserve">Štěstí okolo rozdává, </w:t>
      </w:r>
    </w:p>
    <w:p w:rsidR="00D3248D" w:rsidRDefault="00D3248D" w:rsidP="002B686E">
      <w:r>
        <w:t>náladu zlepšuje.</w:t>
      </w:r>
    </w:p>
    <w:p w:rsidR="00D3248D" w:rsidRPr="00D3248D" w:rsidRDefault="00D3248D" w:rsidP="002B686E">
      <w:pPr>
        <w:rPr>
          <w:i/>
        </w:rPr>
      </w:pPr>
      <w:r>
        <w:tab/>
      </w:r>
      <w:r>
        <w:tab/>
      </w:r>
      <w:r>
        <w:rPr>
          <w:i/>
        </w:rPr>
        <w:t xml:space="preserve">Lukáš </w:t>
      </w:r>
      <w:proofErr w:type="spellStart"/>
      <w:r>
        <w:rPr>
          <w:i/>
        </w:rPr>
        <w:t>Mészáros</w:t>
      </w:r>
      <w:proofErr w:type="spellEnd"/>
    </w:p>
    <w:p w:rsidR="00DC39B1" w:rsidRDefault="00360C00" w:rsidP="002B686E">
      <w:r>
        <w:rPr>
          <w:noProof/>
          <w:lang w:eastAsia="en-US"/>
        </w:rPr>
        <w:pict>
          <v:shape id="_x0000_s1060" type="#_x0000_t202" style="position:absolute;left:0;text-align:left;margin-left:-196.1pt;margin-top:7.3pt;width:152.2pt;height:28.5pt;z-index:251826176;mso-width-relative:margin;mso-height-relative:margin" strokecolor="white [3212]">
            <v:textbox>
              <w:txbxContent>
                <w:p w:rsidR="009D45E9" w:rsidRPr="002E37CA" w:rsidRDefault="009D45E9" w:rsidP="002E37CA">
                  <w:pPr>
                    <w:spacing w:before="0"/>
                    <w:rPr>
                      <w:i/>
                    </w:rPr>
                  </w:pPr>
                  <w:r w:rsidRPr="002E37CA">
                    <w:rPr>
                      <w:i/>
                    </w:rPr>
                    <w:t xml:space="preserve">Simona </w:t>
                  </w:r>
                  <w:proofErr w:type="spellStart"/>
                  <w:r w:rsidRPr="002E37CA">
                    <w:rPr>
                      <w:i/>
                    </w:rPr>
                    <w:t>Kricnarová</w:t>
                  </w:r>
                  <w:proofErr w:type="spellEnd"/>
                </w:p>
              </w:txbxContent>
            </v:textbox>
          </v:shape>
        </w:pict>
      </w:r>
    </w:p>
    <w:p w:rsidR="00D3248D" w:rsidRDefault="00D3248D" w:rsidP="002B686E"/>
    <w:p w:rsidR="00122E0F" w:rsidRPr="008C4710" w:rsidRDefault="00122E0F" w:rsidP="002B686E"/>
    <w:p w:rsidR="00DD2761" w:rsidRPr="00EE79E6" w:rsidRDefault="00DD2761" w:rsidP="008407C1">
      <w:pPr>
        <w:pStyle w:val="1nadpis"/>
        <w:framePr w:wrap="around"/>
      </w:pPr>
      <w:r w:rsidRPr="00EE79E6">
        <w:t>Zájmové spolky</w:t>
      </w:r>
    </w:p>
    <w:p w:rsidR="004E3954" w:rsidRDefault="0058314C" w:rsidP="004E3954">
      <w:pPr>
        <w:pStyle w:val="Bezmezer"/>
      </w:pPr>
      <w:r>
        <w:rPr>
          <w:noProof/>
        </w:rPr>
        <w:drawing>
          <wp:anchor distT="0" distB="0" distL="114300" distR="114300" simplePos="0" relativeHeight="251579392" behindDoc="0" locked="0" layoutInCell="1" allowOverlap="1">
            <wp:simplePos x="0" y="0"/>
            <wp:positionH relativeFrom="margin">
              <wp:posOffset>200025</wp:posOffset>
            </wp:positionH>
            <wp:positionV relativeFrom="margin">
              <wp:posOffset>7820025</wp:posOffset>
            </wp:positionV>
            <wp:extent cx="1552575" cy="1552575"/>
            <wp:effectExtent l="19050" t="0" r="9525"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pic:spPr>
                </pic:pic>
              </a:graphicData>
            </a:graphic>
          </wp:anchor>
        </w:drawing>
      </w:r>
      <w:proofErr w:type="gramStart"/>
      <w:r w:rsidR="004676F6">
        <w:t>T.J.</w:t>
      </w:r>
      <w:proofErr w:type="gramEnd"/>
      <w:r w:rsidR="004676F6">
        <w:t>SOKOL STUDNICE</w:t>
      </w:r>
    </w:p>
    <w:p w:rsidR="00877804" w:rsidRDefault="002E37CA" w:rsidP="00877804">
      <w:pPr>
        <w:pStyle w:val="Normlnweb"/>
        <w:rPr>
          <w:rFonts w:ascii="Calibri Light" w:hAnsi="Calibri Light" w:cs="Calibri Light"/>
          <w:color w:val="auto"/>
          <w:szCs w:val="28"/>
        </w:rPr>
      </w:pPr>
      <w:r>
        <w:rPr>
          <w:rFonts w:ascii="Calibri Light" w:hAnsi="Calibri Light" w:cs="Calibri Light"/>
          <w:noProof/>
          <w:szCs w:val="28"/>
        </w:rPr>
        <w:drawing>
          <wp:anchor distT="0" distB="0" distL="114300" distR="114300" simplePos="0" relativeHeight="251827200" behindDoc="0" locked="0" layoutInCell="1" allowOverlap="1">
            <wp:simplePos x="0" y="0"/>
            <wp:positionH relativeFrom="margin">
              <wp:posOffset>2343150</wp:posOffset>
            </wp:positionH>
            <wp:positionV relativeFrom="margin">
              <wp:posOffset>7753350</wp:posOffset>
            </wp:positionV>
            <wp:extent cx="3769995" cy="2095500"/>
            <wp:effectExtent l="19050" t="0" r="1905" b="0"/>
            <wp:wrapSquare wrapText="bothSides"/>
            <wp:docPr id="1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4" cstate="print"/>
                    <a:srcRect l="7765" t="17083" r="7294" b="5000"/>
                    <a:stretch>
                      <a:fillRect/>
                    </a:stretch>
                  </pic:blipFill>
                  <pic:spPr bwMode="auto">
                    <a:xfrm>
                      <a:off x="0" y="0"/>
                      <a:ext cx="3769995" cy="2095500"/>
                    </a:xfrm>
                    <a:prstGeom prst="rect">
                      <a:avLst/>
                    </a:prstGeom>
                    <a:noFill/>
                    <a:ln w="9525">
                      <a:noFill/>
                      <a:miter lim="800000"/>
                      <a:headEnd/>
                      <a:tailEnd/>
                    </a:ln>
                  </pic:spPr>
                </pic:pic>
              </a:graphicData>
            </a:graphic>
          </wp:anchor>
        </w:drawing>
      </w:r>
      <w:r w:rsidR="00161B17" w:rsidRPr="00877804">
        <w:rPr>
          <w:rFonts w:ascii="Calibri Light" w:hAnsi="Calibri Light" w:cs="Calibri Light"/>
          <w:szCs w:val="28"/>
        </w:rPr>
        <w:t xml:space="preserve">  </w:t>
      </w:r>
      <w:r w:rsidR="00877804" w:rsidRPr="00877804">
        <w:rPr>
          <w:rFonts w:ascii="Calibri Light" w:hAnsi="Calibri Light" w:cs="Calibri Light"/>
          <w:color w:val="auto"/>
          <w:szCs w:val="28"/>
        </w:rPr>
        <w:t xml:space="preserve">    </w:t>
      </w:r>
    </w:p>
    <w:p w:rsidR="00573169" w:rsidRDefault="00573169" w:rsidP="00573169">
      <w:r w:rsidRPr="00603ECF">
        <w:t xml:space="preserve"> </w:t>
      </w:r>
      <w:r>
        <w:t xml:space="preserve">  </w:t>
      </w:r>
    </w:p>
    <w:p w:rsidR="00573169" w:rsidRDefault="00573169" w:rsidP="00573169"/>
    <w:p w:rsidR="00573169" w:rsidRDefault="00573169" w:rsidP="00573169"/>
    <w:p w:rsidR="00140A8C" w:rsidRDefault="00140A8C" w:rsidP="00573169"/>
    <w:p w:rsidR="00573169" w:rsidRDefault="00573169" w:rsidP="00573169"/>
    <w:p w:rsidR="00573169" w:rsidRDefault="00573169" w:rsidP="00573169"/>
    <w:p w:rsidR="00573169" w:rsidRDefault="00360C00" w:rsidP="00573169">
      <w:r>
        <w:rPr>
          <w:noProof/>
          <w:lang w:eastAsia="en-US"/>
        </w:rPr>
        <w:pict>
          <v:shape id="_x0000_s1062" type="#_x0000_t202" style="position:absolute;left:0;text-align:left;margin-left:-1.5pt;margin-top:5.45pt;width:177.35pt;height:25.05pt;z-index:251829248;mso-width-relative:margin;mso-height-relative:margin" strokecolor="white [3212]">
            <v:textbox>
              <w:txbxContent>
                <w:p w:rsidR="009D45E9" w:rsidRPr="0058314C" w:rsidRDefault="009D45E9" w:rsidP="0058314C">
                  <w:pPr>
                    <w:spacing w:before="0"/>
                    <w:rPr>
                      <w:i/>
                      <w:sz w:val="22"/>
                      <w:szCs w:val="22"/>
                    </w:rPr>
                  </w:pPr>
                  <w:r w:rsidRPr="0058314C">
                    <w:rPr>
                      <w:i/>
                      <w:sz w:val="22"/>
                      <w:szCs w:val="22"/>
                    </w:rPr>
                    <w:t>Foto</w:t>
                  </w:r>
                  <w:r>
                    <w:rPr>
                      <w:i/>
                      <w:sz w:val="22"/>
                      <w:szCs w:val="22"/>
                    </w:rPr>
                    <w:t>: volejbalisté Studnice a okolí</w:t>
                  </w:r>
                </w:p>
              </w:txbxContent>
            </v:textbox>
          </v:shape>
        </w:pict>
      </w:r>
    </w:p>
    <w:p w:rsidR="002E37CA" w:rsidRPr="001B355F" w:rsidRDefault="002E37CA" w:rsidP="002E37CA">
      <w:r w:rsidRPr="001B355F">
        <w:lastRenderedPageBreak/>
        <w:t>Dobrý den</w:t>
      </w:r>
      <w:r>
        <w:t>,</w:t>
      </w:r>
      <w:r w:rsidRPr="001B355F">
        <w:t xml:space="preserve"> čtenáři,</w:t>
      </w:r>
    </w:p>
    <w:p w:rsidR="002E37CA" w:rsidRPr="001B355F" w:rsidRDefault="002E37CA" w:rsidP="002E37CA">
      <w:r>
        <w:t>máme tu rok 2018 a o</w:t>
      </w:r>
      <w:r w:rsidRPr="001B355F">
        <w:t xml:space="preserve">d </w:t>
      </w:r>
      <w:r>
        <w:t>posledního vydání zpravodaje</w:t>
      </w:r>
      <w:r w:rsidRPr="001B355F">
        <w:t xml:space="preserve"> panují velké mrazy. Přes veškerá úskalí mrazů, větrů a sněhu se podařilo našim sportovcům dosáhnout skvělých výsledků. Smutnou zprávou je, že</w:t>
      </w:r>
      <w:r>
        <w:t xml:space="preserve"> nám</w:t>
      </w:r>
      <w:r w:rsidRPr="001B355F">
        <w:t xml:space="preserve"> nedopadla dotace na sportoviště (multifunkční hřiště ve Studnic</w:t>
      </w:r>
      <w:r w:rsidR="00671295">
        <w:t>i</w:t>
      </w:r>
      <w:r w:rsidRPr="001B355F">
        <w:t>), ale</w:t>
      </w:r>
      <w:r>
        <w:t xml:space="preserve"> mám pro vás i d</w:t>
      </w:r>
      <w:r w:rsidRPr="001B355F">
        <w:t>obré zpráv</w:t>
      </w:r>
      <w:r>
        <w:t>y. Máme hotovou studnu</w:t>
      </w:r>
      <w:r w:rsidRPr="001B355F">
        <w:t>, která bude sloužit k zavlažování nového trávníku na fotbalové</w:t>
      </w:r>
      <w:r>
        <w:t>m</w:t>
      </w:r>
      <w:r w:rsidRPr="001B355F">
        <w:t xml:space="preserve"> hřišt</w:t>
      </w:r>
      <w:r>
        <w:t>i</w:t>
      </w:r>
      <w:r w:rsidRPr="001B355F">
        <w:t xml:space="preserve"> ve Studnic</w:t>
      </w:r>
      <w:r w:rsidR="00671295">
        <w:t>i</w:t>
      </w:r>
      <w:r>
        <w:t xml:space="preserve">. Proběhne </w:t>
      </w:r>
      <w:r w:rsidRPr="001B355F">
        <w:t>rekonstrukce sociálníh</w:t>
      </w:r>
      <w:r>
        <w:t>o</w:t>
      </w:r>
      <w:r w:rsidRPr="001B355F">
        <w:t xml:space="preserve"> zařízení v sokolovně ve Studnic</w:t>
      </w:r>
      <w:r w:rsidR="00671295">
        <w:t>i</w:t>
      </w:r>
      <w:r w:rsidRPr="001B355F">
        <w:t>.</w:t>
      </w:r>
      <w:r>
        <w:t xml:space="preserve"> I n</w:t>
      </w:r>
      <w:r w:rsidRPr="001B355F">
        <w:t>adál</w:t>
      </w:r>
      <w:r>
        <w:t>e</w:t>
      </w:r>
      <w:r w:rsidRPr="001B355F">
        <w:t xml:space="preserve"> se budu snažit o </w:t>
      </w:r>
      <w:r>
        <w:t>dosažení rekonstrukce</w:t>
      </w:r>
      <w:r w:rsidRPr="001B355F">
        <w:t xml:space="preserve"> veškerých sportovišť ve všech vesnicích (Studnice, </w:t>
      </w:r>
      <w:proofErr w:type="spellStart"/>
      <w:r w:rsidRPr="001B355F">
        <w:t>Řešetova</w:t>
      </w:r>
      <w:proofErr w:type="spellEnd"/>
      <w:r w:rsidRPr="001B355F">
        <w:t xml:space="preserve"> Lhota, Starkoč a </w:t>
      </w:r>
      <w:proofErr w:type="spellStart"/>
      <w:r w:rsidRPr="001B355F">
        <w:t>Všeliby</w:t>
      </w:r>
      <w:proofErr w:type="spellEnd"/>
      <w:r w:rsidRPr="001B355F">
        <w:t>).</w:t>
      </w:r>
    </w:p>
    <w:p w:rsidR="002E37CA" w:rsidRPr="0058314C" w:rsidRDefault="002E37CA" w:rsidP="0058314C">
      <w:pPr>
        <w:ind w:firstLine="0"/>
      </w:pPr>
      <w:r w:rsidRPr="0058314C">
        <w:t xml:space="preserve">  Úspěchy našich sportovců: </w:t>
      </w:r>
    </w:p>
    <w:p w:rsidR="002E37CA" w:rsidRPr="001B355F" w:rsidRDefault="002E37CA" w:rsidP="0058314C">
      <w:pPr>
        <w:ind w:firstLine="0"/>
      </w:pPr>
      <w:r w:rsidRPr="0058314C">
        <w:rPr>
          <w:u w:val="single"/>
        </w:rPr>
        <w:t>Individuální výkony</w:t>
      </w:r>
    </w:p>
    <w:p w:rsidR="002E37CA" w:rsidRPr="001B355F" w:rsidRDefault="002E37CA" w:rsidP="0058314C">
      <w:pPr>
        <w:ind w:firstLine="0"/>
      </w:pPr>
      <w:r w:rsidRPr="001B355F">
        <w:rPr>
          <w:b/>
        </w:rPr>
        <w:t>Ing. Jitka Kábrtová</w:t>
      </w:r>
      <w:r w:rsidRPr="001B355F">
        <w:t xml:space="preserve">, která </w:t>
      </w:r>
      <w:proofErr w:type="gramStart"/>
      <w:r w:rsidRPr="001B355F">
        <w:t>dosahuje</w:t>
      </w:r>
      <w:proofErr w:type="gramEnd"/>
      <w:r w:rsidRPr="001B355F">
        <w:t xml:space="preserve"> výborných výsledků se </w:t>
      </w:r>
      <w:proofErr w:type="gramStart"/>
      <w:r w:rsidRPr="001B355F">
        <w:t>účastnila</w:t>
      </w:r>
      <w:proofErr w:type="gramEnd"/>
      <w:r w:rsidRPr="001B355F">
        <w:t xml:space="preserve"> Zimní běžecké ligy "O krále Jestřebích hor", podařilo se ji běžet šest závodů z osmi a vyhrát.</w:t>
      </w:r>
    </w:p>
    <w:p w:rsidR="002E37CA" w:rsidRPr="001B355F" w:rsidRDefault="002E37CA" w:rsidP="002E37CA">
      <w:proofErr w:type="gramStart"/>
      <w:r w:rsidRPr="001B355F">
        <w:rPr>
          <w:sz w:val="22"/>
          <w:szCs w:val="22"/>
        </w:rPr>
        <w:t>31.12.2017</w:t>
      </w:r>
      <w:proofErr w:type="gramEnd"/>
      <w:r w:rsidRPr="001B355F">
        <w:rPr>
          <w:sz w:val="22"/>
          <w:szCs w:val="22"/>
        </w:rPr>
        <w:t xml:space="preserve"> Silvestrovský běh Havlovicemi, délka 6,6 km, </w:t>
      </w:r>
      <w:r w:rsidRPr="001B355F">
        <w:rPr>
          <w:b/>
          <w:sz w:val="22"/>
          <w:szCs w:val="22"/>
        </w:rPr>
        <w:t>3. místo</w:t>
      </w:r>
      <w:r w:rsidRPr="001B355F">
        <w:rPr>
          <w:sz w:val="22"/>
          <w:szCs w:val="22"/>
        </w:rPr>
        <w:t xml:space="preserve"> v kategorii</w:t>
      </w:r>
    </w:p>
    <w:p w:rsidR="002E37CA" w:rsidRPr="001B355F" w:rsidRDefault="002E37CA" w:rsidP="002E37CA">
      <w:proofErr w:type="gramStart"/>
      <w:r w:rsidRPr="001B355F">
        <w:rPr>
          <w:sz w:val="22"/>
          <w:szCs w:val="22"/>
        </w:rPr>
        <w:t>06.01.2018</w:t>
      </w:r>
      <w:proofErr w:type="gramEnd"/>
      <w:r w:rsidRPr="001B355F">
        <w:rPr>
          <w:sz w:val="22"/>
          <w:szCs w:val="22"/>
        </w:rPr>
        <w:t xml:space="preserve"> Novoroční běh v Červeném Kostelci, délka 11,5  km, </w:t>
      </w:r>
      <w:r w:rsidRPr="001B355F">
        <w:rPr>
          <w:b/>
          <w:sz w:val="22"/>
          <w:szCs w:val="22"/>
        </w:rPr>
        <w:t>6. místo</w:t>
      </w:r>
      <w:r w:rsidRPr="001B355F">
        <w:rPr>
          <w:sz w:val="22"/>
          <w:szCs w:val="22"/>
        </w:rPr>
        <w:t xml:space="preserve"> z žen</w:t>
      </w:r>
    </w:p>
    <w:p w:rsidR="002E37CA" w:rsidRPr="001B355F" w:rsidRDefault="002E37CA" w:rsidP="002E37CA">
      <w:proofErr w:type="gramStart"/>
      <w:r w:rsidRPr="001B355F">
        <w:rPr>
          <w:sz w:val="22"/>
          <w:szCs w:val="22"/>
        </w:rPr>
        <w:t>10.01.2018</w:t>
      </w:r>
      <w:proofErr w:type="gramEnd"/>
      <w:r w:rsidRPr="001B355F">
        <w:rPr>
          <w:sz w:val="22"/>
          <w:szCs w:val="22"/>
        </w:rPr>
        <w:t xml:space="preserve"> Rtyňské okruhy sídlištěm, délka 6 km, </w:t>
      </w:r>
      <w:r w:rsidRPr="001B355F">
        <w:rPr>
          <w:b/>
          <w:sz w:val="22"/>
          <w:szCs w:val="22"/>
        </w:rPr>
        <w:t>1. místo</w:t>
      </w:r>
      <w:r w:rsidRPr="001B355F">
        <w:rPr>
          <w:sz w:val="22"/>
          <w:szCs w:val="22"/>
        </w:rPr>
        <w:t xml:space="preserve"> v kategorii</w:t>
      </w:r>
    </w:p>
    <w:p w:rsidR="002E37CA" w:rsidRPr="001B355F" w:rsidRDefault="002E37CA" w:rsidP="002E37CA">
      <w:proofErr w:type="gramStart"/>
      <w:r w:rsidRPr="001B355F">
        <w:rPr>
          <w:sz w:val="22"/>
          <w:szCs w:val="22"/>
        </w:rPr>
        <w:t>17.01.2018</w:t>
      </w:r>
      <w:proofErr w:type="gramEnd"/>
      <w:r w:rsidRPr="001B355F">
        <w:rPr>
          <w:sz w:val="22"/>
          <w:szCs w:val="22"/>
        </w:rPr>
        <w:t xml:space="preserve"> Běh Ratibořickým údolím, Havlovice, délka 5  km, </w:t>
      </w:r>
      <w:r w:rsidRPr="001B355F">
        <w:rPr>
          <w:b/>
          <w:sz w:val="22"/>
          <w:szCs w:val="22"/>
        </w:rPr>
        <w:t>1. místo</w:t>
      </w:r>
      <w:r w:rsidRPr="001B355F">
        <w:rPr>
          <w:sz w:val="22"/>
          <w:szCs w:val="22"/>
        </w:rPr>
        <w:t xml:space="preserve"> v kategorii</w:t>
      </w:r>
    </w:p>
    <w:p w:rsidR="002E37CA" w:rsidRPr="001B355F" w:rsidRDefault="002E37CA" w:rsidP="002E37CA">
      <w:proofErr w:type="gramStart"/>
      <w:r w:rsidRPr="001B355F">
        <w:rPr>
          <w:sz w:val="22"/>
          <w:szCs w:val="22"/>
        </w:rPr>
        <w:t>31.01.2018</w:t>
      </w:r>
      <w:proofErr w:type="gramEnd"/>
      <w:r w:rsidRPr="001B355F">
        <w:rPr>
          <w:sz w:val="22"/>
          <w:szCs w:val="22"/>
        </w:rPr>
        <w:t xml:space="preserve"> Běh přes Vartu, Batňovice, délka 4  km, </w:t>
      </w:r>
      <w:r w:rsidRPr="001B355F">
        <w:rPr>
          <w:b/>
          <w:sz w:val="22"/>
          <w:szCs w:val="22"/>
        </w:rPr>
        <w:t>1. místo</w:t>
      </w:r>
      <w:r w:rsidRPr="001B355F">
        <w:rPr>
          <w:sz w:val="22"/>
          <w:szCs w:val="22"/>
        </w:rPr>
        <w:t xml:space="preserve"> v kategorii</w:t>
      </w:r>
    </w:p>
    <w:p w:rsidR="002E37CA" w:rsidRPr="001B355F" w:rsidRDefault="002E37CA" w:rsidP="002E37CA">
      <w:proofErr w:type="gramStart"/>
      <w:r w:rsidRPr="001B355F">
        <w:rPr>
          <w:sz w:val="22"/>
          <w:szCs w:val="22"/>
        </w:rPr>
        <w:t>07.02.2018</w:t>
      </w:r>
      <w:proofErr w:type="gramEnd"/>
      <w:r w:rsidRPr="001B355F">
        <w:rPr>
          <w:sz w:val="22"/>
          <w:szCs w:val="22"/>
        </w:rPr>
        <w:t xml:space="preserve"> Svatoňovické okruhy, Malé Svatoňovice, délka 6  km, </w:t>
      </w:r>
      <w:r w:rsidRPr="001B355F">
        <w:rPr>
          <w:b/>
          <w:sz w:val="22"/>
          <w:szCs w:val="22"/>
        </w:rPr>
        <w:t>1. místo</w:t>
      </w:r>
      <w:r w:rsidRPr="001B355F">
        <w:rPr>
          <w:sz w:val="22"/>
          <w:szCs w:val="22"/>
        </w:rPr>
        <w:t xml:space="preserve"> v kategorii</w:t>
      </w:r>
    </w:p>
    <w:p w:rsidR="002E37CA" w:rsidRPr="001B355F" w:rsidRDefault="002E37CA" w:rsidP="002E37CA">
      <w:proofErr w:type="gramStart"/>
      <w:r w:rsidRPr="001B355F">
        <w:rPr>
          <w:sz w:val="22"/>
          <w:szCs w:val="22"/>
        </w:rPr>
        <w:t>04.03.2018</w:t>
      </w:r>
      <w:proofErr w:type="gramEnd"/>
      <w:r w:rsidRPr="001B355F">
        <w:rPr>
          <w:sz w:val="22"/>
          <w:szCs w:val="22"/>
        </w:rPr>
        <w:t xml:space="preserve"> Úpická desítka, Úpice, délka 10  km, </w:t>
      </w:r>
      <w:r w:rsidRPr="001B355F">
        <w:rPr>
          <w:b/>
          <w:sz w:val="22"/>
          <w:szCs w:val="22"/>
        </w:rPr>
        <w:t>2. místo</w:t>
      </w:r>
      <w:r w:rsidRPr="001B355F">
        <w:rPr>
          <w:sz w:val="22"/>
          <w:szCs w:val="22"/>
        </w:rPr>
        <w:t xml:space="preserve"> v kategorii (nebodovaný závod), </w:t>
      </w:r>
    </w:p>
    <w:p w:rsidR="002E37CA" w:rsidRPr="001B355F" w:rsidRDefault="0058314C" w:rsidP="002E37CA">
      <w:pPr>
        <w:rPr>
          <w:sz w:val="22"/>
          <w:szCs w:val="22"/>
        </w:rPr>
      </w:pPr>
      <w:r>
        <w:rPr>
          <w:noProof/>
          <w:sz w:val="22"/>
          <w:szCs w:val="22"/>
        </w:rPr>
        <w:drawing>
          <wp:anchor distT="0" distB="0" distL="114300" distR="114300" simplePos="0" relativeHeight="251830272" behindDoc="0" locked="0" layoutInCell="1" allowOverlap="1">
            <wp:simplePos x="0" y="0"/>
            <wp:positionH relativeFrom="margin">
              <wp:posOffset>3876675</wp:posOffset>
            </wp:positionH>
            <wp:positionV relativeFrom="margin">
              <wp:posOffset>4248150</wp:posOffset>
            </wp:positionV>
            <wp:extent cx="2886075" cy="2400300"/>
            <wp:effectExtent l="19050" t="0" r="9525" b="0"/>
            <wp:wrapSquare wrapText="bothSides"/>
            <wp:docPr id="1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22644" t="11176" r="21488" b="6176"/>
                    <a:stretch>
                      <a:fillRect/>
                    </a:stretch>
                  </pic:blipFill>
                  <pic:spPr bwMode="auto">
                    <a:xfrm>
                      <a:off x="0" y="0"/>
                      <a:ext cx="2886075" cy="2400300"/>
                    </a:xfrm>
                    <a:prstGeom prst="rect">
                      <a:avLst/>
                    </a:prstGeom>
                    <a:noFill/>
                    <a:ln w="9525">
                      <a:noFill/>
                      <a:miter lim="800000"/>
                      <a:headEnd/>
                      <a:tailEnd/>
                    </a:ln>
                  </pic:spPr>
                </pic:pic>
              </a:graphicData>
            </a:graphic>
          </wp:anchor>
        </w:drawing>
      </w:r>
      <w:r w:rsidR="002E37CA" w:rsidRPr="001B355F">
        <w:rPr>
          <w:sz w:val="22"/>
          <w:szCs w:val="22"/>
        </w:rPr>
        <w:t>Vyhlášení Zimní běžecké ligy v Městském sále v Úpici, kde pro Jitku bylo podmínkou odběhnout min. pět závodů, obsadila senzační 1. místo ve své kategorii. Závěrem uvádím, že je na tom Jitka i s mnohem mladšími závodnicemi velmi dobře.</w:t>
      </w:r>
    </w:p>
    <w:p w:rsidR="002E37CA" w:rsidRPr="001B355F" w:rsidRDefault="002E37CA" w:rsidP="002E37CA">
      <w:r w:rsidRPr="001B355F">
        <w:t xml:space="preserve">  </w:t>
      </w:r>
    </w:p>
    <w:p w:rsidR="002E37CA" w:rsidRPr="001B355F" w:rsidRDefault="002E37CA" w:rsidP="0058314C">
      <w:pPr>
        <w:ind w:firstLine="0"/>
      </w:pPr>
      <w:r w:rsidRPr="001B355F">
        <w:rPr>
          <w:b/>
        </w:rPr>
        <w:t>Michal Horák</w:t>
      </w:r>
      <w:r w:rsidRPr="001B355F">
        <w:t>, je vytrvalostní běžec naší obce a zároveň volejbalový reprezentant. Níže jeho individuální výsledky.</w:t>
      </w:r>
    </w:p>
    <w:p w:rsidR="002E37CA" w:rsidRPr="0058314C" w:rsidRDefault="00360C00" w:rsidP="0058314C">
      <w:pPr>
        <w:ind w:left="284" w:firstLine="0"/>
        <w:jc w:val="left"/>
        <w:rPr>
          <w:sz w:val="22"/>
          <w:szCs w:val="22"/>
        </w:rPr>
      </w:pPr>
      <w:r>
        <w:rPr>
          <w:noProof/>
          <w:lang w:eastAsia="en-US"/>
        </w:rPr>
        <w:pict>
          <v:shape id="_x0000_s1064" type="#_x0000_t202" style="position:absolute;left:0;text-align:left;margin-left:302.25pt;margin-top:115.8pt;width:98.25pt;height:23.25pt;z-index:251838464;mso-width-relative:margin;mso-height-relative:margin" strokecolor="white [3212]">
            <v:textbox>
              <w:txbxContent>
                <w:p w:rsidR="009D45E9" w:rsidRPr="00DA3A5B" w:rsidRDefault="009D45E9" w:rsidP="00140A8C">
                  <w:pPr>
                    <w:spacing w:before="0"/>
                    <w:rPr>
                      <w:i/>
                      <w:sz w:val="22"/>
                      <w:szCs w:val="22"/>
                    </w:rPr>
                  </w:pPr>
                  <w:r w:rsidRPr="00DA3A5B">
                    <w:rPr>
                      <w:i/>
                      <w:sz w:val="22"/>
                      <w:szCs w:val="22"/>
                    </w:rPr>
                    <w:t>Jitka Kábrtová</w:t>
                  </w:r>
                </w:p>
              </w:txbxContent>
            </v:textbox>
          </v:shape>
        </w:pict>
      </w:r>
      <w:proofErr w:type="gramStart"/>
      <w:r w:rsidR="002E37CA" w:rsidRPr="0058314C">
        <w:rPr>
          <w:sz w:val="22"/>
          <w:szCs w:val="22"/>
        </w:rPr>
        <w:t>11.11.2018</w:t>
      </w:r>
      <w:proofErr w:type="gramEnd"/>
      <w:r w:rsidR="002E37CA" w:rsidRPr="0058314C">
        <w:rPr>
          <w:sz w:val="22"/>
          <w:szCs w:val="22"/>
        </w:rPr>
        <w:t xml:space="preserve"> Běh Dlouhými záhony 7 km – (</w:t>
      </w:r>
      <w:r w:rsidR="002E37CA" w:rsidRPr="0058314C">
        <w:rPr>
          <w:iCs/>
          <w:sz w:val="22"/>
          <w:szCs w:val="22"/>
        </w:rPr>
        <w:t>Závěrečný nebodovaný závod Českého poháru v běhu do vrchu 2017)</w:t>
      </w:r>
      <w:r w:rsidR="002E37CA" w:rsidRPr="0058314C">
        <w:rPr>
          <w:sz w:val="22"/>
          <w:szCs w:val="22"/>
        </w:rPr>
        <w:t xml:space="preserve">, čas 37:08, 44. místo celkově a </w:t>
      </w:r>
      <w:r w:rsidR="002E37CA" w:rsidRPr="0058314C">
        <w:rPr>
          <w:b/>
          <w:sz w:val="22"/>
          <w:szCs w:val="22"/>
        </w:rPr>
        <w:t>10. místo</w:t>
      </w:r>
      <w:r w:rsidR="002E37CA" w:rsidRPr="0058314C">
        <w:rPr>
          <w:sz w:val="22"/>
          <w:szCs w:val="22"/>
        </w:rPr>
        <w:t xml:space="preserve"> v kategorii</w:t>
      </w:r>
      <w:r w:rsidR="002E37CA" w:rsidRPr="0058314C">
        <w:rPr>
          <w:sz w:val="22"/>
          <w:szCs w:val="22"/>
        </w:rPr>
        <w:br/>
        <w:t xml:space="preserve">13.01.2018 Winter run Hradec Králové 8 km, čas 38:36, 34. místo celkově a </w:t>
      </w:r>
      <w:r w:rsidR="002E37CA" w:rsidRPr="0058314C">
        <w:rPr>
          <w:b/>
          <w:sz w:val="22"/>
          <w:szCs w:val="22"/>
        </w:rPr>
        <w:t>8. místo</w:t>
      </w:r>
      <w:r w:rsidR="002E37CA" w:rsidRPr="0058314C">
        <w:rPr>
          <w:sz w:val="22"/>
          <w:szCs w:val="22"/>
        </w:rPr>
        <w:t xml:space="preserve"> v kategorii</w:t>
      </w:r>
      <w:r w:rsidR="002E37CA" w:rsidRPr="0058314C">
        <w:rPr>
          <w:sz w:val="22"/>
          <w:szCs w:val="22"/>
        </w:rPr>
        <w:br/>
        <w:t xml:space="preserve">04.03.2018 </w:t>
      </w:r>
      <w:r w:rsidR="0058314C">
        <w:rPr>
          <w:sz w:val="22"/>
          <w:szCs w:val="22"/>
        </w:rPr>
        <w:t>Ú</w:t>
      </w:r>
      <w:r w:rsidR="002E37CA" w:rsidRPr="0058314C">
        <w:rPr>
          <w:sz w:val="22"/>
          <w:szCs w:val="22"/>
        </w:rPr>
        <w:t xml:space="preserve">pická desítka 10 km, čas 42:45, 49. místo celkově a </w:t>
      </w:r>
      <w:r w:rsidR="002E37CA" w:rsidRPr="0058314C">
        <w:rPr>
          <w:b/>
          <w:sz w:val="22"/>
          <w:szCs w:val="22"/>
        </w:rPr>
        <w:t>17. místo</w:t>
      </w:r>
      <w:r w:rsidR="002E37CA" w:rsidRPr="0058314C">
        <w:rPr>
          <w:sz w:val="22"/>
          <w:szCs w:val="22"/>
        </w:rPr>
        <w:t xml:space="preserve"> v kategorii</w:t>
      </w:r>
      <w:r w:rsidR="002E37CA" w:rsidRPr="0058314C">
        <w:rPr>
          <w:sz w:val="22"/>
          <w:szCs w:val="22"/>
        </w:rPr>
        <w:br/>
        <w:t>17.03.2018 O</w:t>
      </w:r>
      <w:r w:rsidR="00671295">
        <w:rPr>
          <w:sz w:val="22"/>
          <w:szCs w:val="22"/>
        </w:rPr>
        <w:t>kolo Stračova</w:t>
      </w:r>
      <w:r w:rsidR="002E37CA" w:rsidRPr="0058314C">
        <w:rPr>
          <w:sz w:val="22"/>
          <w:szCs w:val="22"/>
        </w:rPr>
        <w:t xml:space="preserve"> 10 km, čas 44:13, 25. místo celkově a 7</w:t>
      </w:r>
      <w:r w:rsidR="00671295">
        <w:rPr>
          <w:sz w:val="22"/>
          <w:szCs w:val="22"/>
        </w:rPr>
        <w:t>.</w:t>
      </w:r>
      <w:r w:rsidR="002E37CA" w:rsidRPr="0058314C">
        <w:rPr>
          <w:sz w:val="22"/>
          <w:szCs w:val="22"/>
        </w:rPr>
        <w:t xml:space="preserve"> místo v kategorii</w:t>
      </w:r>
    </w:p>
    <w:p w:rsidR="0058314C" w:rsidRDefault="0058314C" w:rsidP="0058314C">
      <w:pPr>
        <w:ind w:firstLine="0"/>
      </w:pPr>
    </w:p>
    <w:p w:rsidR="002E37CA" w:rsidRPr="001B355F" w:rsidRDefault="0058314C" w:rsidP="0058314C">
      <w:pPr>
        <w:ind w:firstLine="0"/>
      </w:pPr>
      <w:r>
        <w:rPr>
          <w:noProof/>
        </w:rPr>
        <w:drawing>
          <wp:anchor distT="0" distB="0" distL="114300" distR="114300" simplePos="0" relativeHeight="251831296" behindDoc="0" locked="0" layoutInCell="1" allowOverlap="1">
            <wp:simplePos x="0" y="0"/>
            <wp:positionH relativeFrom="margin">
              <wp:posOffset>-142875</wp:posOffset>
            </wp:positionH>
            <wp:positionV relativeFrom="margin">
              <wp:posOffset>7343775</wp:posOffset>
            </wp:positionV>
            <wp:extent cx="3286125" cy="2019300"/>
            <wp:effectExtent l="19050" t="0" r="9525" b="0"/>
            <wp:wrapSquare wrapText="bothSides"/>
            <wp:docPr id="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11901" t="11176" r="12397" b="6176"/>
                    <a:stretch>
                      <a:fillRect/>
                    </a:stretch>
                  </pic:blipFill>
                  <pic:spPr bwMode="auto">
                    <a:xfrm>
                      <a:off x="0" y="0"/>
                      <a:ext cx="3286125" cy="2019300"/>
                    </a:xfrm>
                    <a:prstGeom prst="rect">
                      <a:avLst/>
                    </a:prstGeom>
                    <a:noFill/>
                    <a:ln w="9525">
                      <a:noFill/>
                      <a:miter lim="800000"/>
                      <a:headEnd/>
                      <a:tailEnd/>
                    </a:ln>
                  </pic:spPr>
                </pic:pic>
              </a:graphicData>
            </a:graphic>
          </wp:anchor>
        </w:drawing>
      </w:r>
      <w:r w:rsidR="002E37CA" w:rsidRPr="001B355F">
        <w:t>Michalova priorita je Pražský půlmaratón 2018 s cílem pod 1 hodinu a 30 minut. Pražský maraton 2018 s cílem pod 3 hodiny 15 minu a na podzim Hronov - Náchod cíl pod 40 minut, ale to jsou Michalov</w:t>
      </w:r>
      <w:r>
        <w:t>y</w:t>
      </w:r>
      <w:r w:rsidR="002E37CA" w:rsidRPr="001B355F">
        <w:t xml:space="preserve"> sny a my mu budeme držet</w:t>
      </w:r>
      <w:r>
        <w:t xml:space="preserve"> </w:t>
      </w:r>
      <w:r w:rsidR="002E37CA" w:rsidRPr="001B355F">
        <w:t>palce.</w:t>
      </w:r>
      <w:r w:rsidR="002E37CA" w:rsidRPr="001B355F">
        <w:br/>
      </w:r>
    </w:p>
    <w:p w:rsidR="002E37CA" w:rsidRPr="001B355F" w:rsidRDefault="002E37CA" w:rsidP="002E37CA">
      <w:r w:rsidRPr="001B355F">
        <w:t>Michalovi a Jitce, při závodech panovalo velice mrazivé a větrné počasí. Podle jejich slov to stejně byla nádhera.</w:t>
      </w:r>
    </w:p>
    <w:p w:rsidR="002E37CA" w:rsidRPr="001B355F" w:rsidRDefault="002E37CA" w:rsidP="002E37CA"/>
    <w:p w:rsidR="0058314C" w:rsidRDefault="0058314C" w:rsidP="002E37CA">
      <w:pPr>
        <w:rPr>
          <w:b/>
          <w:u w:val="single"/>
        </w:rPr>
      </w:pPr>
    </w:p>
    <w:p w:rsidR="00671295" w:rsidRDefault="00360C00" w:rsidP="002E37CA">
      <w:pPr>
        <w:rPr>
          <w:b/>
          <w:u w:val="single"/>
        </w:rPr>
      </w:pPr>
      <w:r>
        <w:rPr>
          <w:b/>
          <w:noProof/>
          <w:u w:val="single"/>
          <w:lang w:eastAsia="en-US"/>
        </w:rPr>
        <w:pict>
          <v:shape id="_x0000_s1065" type="#_x0000_t202" style="position:absolute;left:0;text-align:left;margin-left:-269.35pt;margin-top:4.35pt;width:100.95pt;height:21.75pt;z-index:251840512;mso-width-relative:margin;mso-height-relative:margin" strokecolor="white [3212]">
            <v:textbox>
              <w:txbxContent>
                <w:p w:rsidR="009D45E9" w:rsidRPr="00DA3A5B" w:rsidRDefault="009D45E9" w:rsidP="00DA3A5B">
                  <w:pPr>
                    <w:spacing w:before="0"/>
                    <w:rPr>
                      <w:i/>
                      <w:sz w:val="24"/>
                    </w:rPr>
                  </w:pPr>
                  <w:r w:rsidRPr="00DA3A5B">
                    <w:rPr>
                      <w:i/>
                      <w:sz w:val="24"/>
                    </w:rPr>
                    <w:t>Michal Horák</w:t>
                  </w:r>
                </w:p>
              </w:txbxContent>
            </v:textbox>
          </v:shape>
        </w:pict>
      </w:r>
    </w:p>
    <w:p w:rsidR="00671295" w:rsidRDefault="00671295" w:rsidP="002E37CA">
      <w:pPr>
        <w:rPr>
          <w:b/>
          <w:u w:val="single"/>
        </w:rPr>
      </w:pPr>
    </w:p>
    <w:p w:rsidR="002E37CA" w:rsidRPr="001B355F" w:rsidRDefault="002E37CA" w:rsidP="002E37CA">
      <w:r w:rsidRPr="001B355F">
        <w:rPr>
          <w:b/>
          <w:u w:val="single"/>
        </w:rPr>
        <w:lastRenderedPageBreak/>
        <w:t>Volejbal</w:t>
      </w:r>
    </w:p>
    <w:p w:rsidR="002E37CA" w:rsidRPr="001B355F" w:rsidRDefault="002E37CA" w:rsidP="002E37CA"/>
    <w:p w:rsidR="002E37CA" w:rsidRPr="001B355F" w:rsidRDefault="002E37CA" w:rsidP="002E37CA">
      <w:r w:rsidRPr="001B355F">
        <w:t>Volejbalová sezóna sice ještě nezačala, ale každou středu se holky schází na trénincích a pilně se připravují.  Jarní část začne 4. května zde ve Studnici.</w:t>
      </w:r>
    </w:p>
    <w:p w:rsidR="002E37CA" w:rsidRPr="001B355F" w:rsidRDefault="002E37CA" w:rsidP="002E37CA">
      <w:r w:rsidRPr="001B355F">
        <w:t>Holky nezahálí ani v pořádání turnajů. V prosinci proběhl již 3. ročník volejbalového turnaje smíšených družstev Jitrnice 2017. Turnaje se zúčastnilo 5 týmů, z toho 3 byly z velké části “</w:t>
      </w:r>
      <w:r w:rsidR="00671295">
        <w:t>s</w:t>
      </w:r>
      <w:r w:rsidRPr="001B355F">
        <w:t>tudnické“. To značí, že se volejbal ve Studnici těší stále větší oblibě.</w:t>
      </w:r>
    </w:p>
    <w:p w:rsidR="002E37CA" w:rsidRPr="001B355F" w:rsidRDefault="002E37CA" w:rsidP="002E37CA">
      <w:r w:rsidRPr="001B355F">
        <w:t>Oddíl žen se přihlásil do Zimního poháru a dokonce obě dvě kola zorganizovaly zde ve Studnici. Týmovou spoluprací dokázaly nejen, že umí držet spolu a svou činností přispět do pokladny Sokola, ale i ostatním hráčkám zpříjemnily pobyt tak, aby na Studnic</w:t>
      </w:r>
      <w:r w:rsidR="00671295">
        <w:t>i</w:t>
      </w:r>
      <w:r w:rsidRPr="001B355F">
        <w:t xml:space="preserve"> dlouho vzpomínaly.</w:t>
      </w:r>
    </w:p>
    <w:p w:rsidR="002E37CA" w:rsidRPr="001B355F" w:rsidRDefault="002E37CA" w:rsidP="002E37CA">
      <w:proofErr w:type="gramStart"/>
      <w:r w:rsidRPr="001B355F">
        <w:t>17.03.2018</w:t>
      </w:r>
      <w:proofErr w:type="gramEnd"/>
      <w:r w:rsidRPr="001B355F">
        <w:t xml:space="preserve"> proběhl již 5. ročník Memoriálu pana Vlčka. Sešlo se 5 ženských týmů, vládla opět přátelská atmosféra a dokonce se </w:t>
      </w:r>
      <w:r w:rsidR="00671295">
        <w:t>s</w:t>
      </w:r>
      <w:r w:rsidRPr="001B355F">
        <w:t>tudnickým holkám podařilo zvítězit. Vítězný tým, Studnice ženy.</w:t>
      </w:r>
      <w:r w:rsidR="00671295" w:rsidRPr="00671295">
        <w:rPr>
          <w:rFonts w:ascii="Times New Roman" w:hAnsi="Times New Roman"/>
          <w:noProof/>
        </w:rPr>
        <w:t xml:space="preserve"> </w:t>
      </w:r>
    </w:p>
    <w:p w:rsidR="002E37CA" w:rsidRPr="001B355F" w:rsidRDefault="00671295" w:rsidP="002E37CA">
      <w:r>
        <w:rPr>
          <w:noProof/>
        </w:rPr>
        <w:drawing>
          <wp:anchor distT="0" distB="0" distL="114300" distR="114300" simplePos="0" relativeHeight="251832320" behindDoc="0" locked="0" layoutInCell="1" allowOverlap="1">
            <wp:simplePos x="0" y="0"/>
            <wp:positionH relativeFrom="margin">
              <wp:posOffset>-142875</wp:posOffset>
            </wp:positionH>
            <wp:positionV relativeFrom="margin">
              <wp:posOffset>3095625</wp:posOffset>
            </wp:positionV>
            <wp:extent cx="3200400" cy="1714500"/>
            <wp:effectExtent l="19050" t="0" r="0" b="0"/>
            <wp:wrapSquare wrapText="bothSides"/>
            <wp:docPr id="1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7" cstate="print"/>
                    <a:srcRect l="10967" t="10233" r="7146" b="6046"/>
                    <a:stretch>
                      <a:fillRect/>
                    </a:stretch>
                  </pic:blipFill>
                  <pic:spPr bwMode="auto">
                    <a:xfrm>
                      <a:off x="0" y="0"/>
                      <a:ext cx="3200400" cy="1714500"/>
                    </a:xfrm>
                    <a:prstGeom prst="rect">
                      <a:avLst/>
                    </a:prstGeom>
                    <a:noFill/>
                    <a:ln w="9525">
                      <a:noFill/>
                      <a:miter lim="800000"/>
                      <a:headEnd/>
                      <a:tailEnd/>
                    </a:ln>
                  </pic:spPr>
                </pic:pic>
              </a:graphicData>
            </a:graphic>
          </wp:anchor>
        </w:drawing>
      </w:r>
      <w:r w:rsidR="002E37CA" w:rsidRPr="001B355F">
        <w:t>I letos se Studnice zúčastnil</w:t>
      </w:r>
      <w:r>
        <w:t>a</w:t>
      </w:r>
      <w:r w:rsidR="002E37CA" w:rsidRPr="001B355F">
        <w:t xml:space="preserve"> jako smíšené družstvo Amatérské volejbalové ligy v Hradci Králové a oproti loňskému roku se dařilo o trochu lépe. Z 15 družstev skončil</w:t>
      </w:r>
      <w:r>
        <w:t>a</w:t>
      </w:r>
      <w:r w:rsidR="002E37CA" w:rsidRPr="001B355F">
        <w:t xml:space="preserve"> na 12. místě.</w:t>
      </w:r>
    </w:p>
    <w:p w:rsidR="002E37CA" w:rsidRPr="001B355F" w:rsidRDefault="002E37CA" w:rsidP="002E37CA">
      <w:r w:rsidRPr="001B355F">
        <w:t>Teď holkám nezbývá nic jiného, než trénovat, sezóna je již za dveřmi. Těší se na vás všechny, kdy vás rádi uvidí na svých zápasech nebo třeba na brigádě na antukových hřištích.</w:t>
      </w:r>
    </w:p>
    <w:p w:rsidR="002E37CA" w:rsidRPr="001B355F" w:rsidRDefault="002E37CA" w:rsidP="002E37CA"/>
    <w:p w:rsidR="002E37CA" w:rsidRPr="001B355F" w:rsidRDefault="002E37CA" w:rsidP="00671295">
      <w:r w:rsidRPr="001B355F">
        <w:t>Děkuji za všechny zaslané informace od výše uvedených sportovců. Nadále prosím všechny, kdo mají zájem o zveřejnění informací</w:t>
      </w:r>
      <w:r w:rsidR="00671295">
        <w:t>,</w:t>
      </w:r>
      <w:r w:rsidRPr="001B355F">
        <w:t xml:space="preserve"> tak pište na můj email: </w:t>
      </w:r>
      <w:hyperlink r:id="rId28">
        <w:r w:rsidRPr="001B355F">
          <w:rPr>
            <w:rStyle w:val="InternetLink"/>
            <w:rFonts w:ascii="Times New Roman" w:hAnsi="Times New Roman"/>
            <w:color w:val="00000A"/>
          </w:rPr>
          <w:t>tomasburdych@seznam.cz</w:t>
        </w:r>
      </w:hyperlink>
      <w:r w:rsidRPr="001B355F">
        <w:t xml:space="preserve">. </w:t>
      </w:r>
    </w:p>
    <w:p w:rsidR="002E37CA" w:rsidRPr="001B355F" w:rsidRDefault="002E37CA" w:rsidP="002E37CA">
      <w:r w:rsidRPr="001B355F">
        <w:tab/>
        <w:t>Závěrem uvádím, že je čas příspěvků na rok 2018, za kolektivní sport vyber</w:t>
      </w:r>
      <w:r w:rsidR="00671295">
        <w:t>ou</w:t>
      </w:r>
      <w:r w:rsidRPr="001B355F">
        <w:t xml:space="preserve"> vždy daní vedoucí, jednotlivci po domluvě na tel.: 777 324 108, nebo na výše uvedeném emailu.</w:t>
      </w:r>
    </w:p>
    <w:p w:rsidR="002E37CA" w:rsidRPr="001B355F" w:rsidRDefault="002E37CA" w:rsidP="002E37CA"/>
    <w:p w:rsidR="002E37CA" w:rsidRPr="001B355F" w:rsidRDefault="002E37CA" w:rsidP="002E37CA">
      <w:r w:rsidRPr="001B355F">
        <w:t xml:space="preserve"> </w:t>
      </w:r>
      <w:r w:rsidR="00671295">
        <w:tab/>
      </w:r>
      <w:r w:rsidR="00671295">
        <w:tab/>
      </w:r>
      <w:r w:rsidR="00671295">
        <w:tab/>
      </w:r>
      <w:r w:rsidR="00671295">
        <w:tab/>
      </w:r>
      <w:r w:rsidR="00671295">
        <w:tab/>
      </w:r>
      <w:r w:rsidR="00671295">
        <w:tab/>
      </w:r>
      <w:r w:rsidR="00671295">
        <w:tab/>
      </w:r>
      <w:r w:rsidR="00671295">
        <w:tab/>
      </w:r>
      <w:r w:rsidR="00671295">
        <w:tab/>
      </w:r>
      <w:r w:rsidR="00671295">
        <w:tab/>
      </w:r>
      <w:r w:rsidRPr="001B355F">
        <w:t xml:space="preserve">Mgr. Tomáš </w:t>
      </w:r>
      <w:proofErr w:type="spellStart"/>
      <w:r w:rsidRPr="001B355F">
        <w:t>Burdych</w:t>
      </w:r>
      <w:proofErr w:type="spellEnd"/>
      <w:r w:rsidRPr="001B355F">
        <w:t>, MBA</w:t>
      </w:r>
    </w:p>
    <w:p w:rsidR="00C1724C" w:rsidRDefault="004F542C" w:rsidP="004F542C">
      <w:pPr>
        <w:rPr>
          <w:rStyle w:val="Siln"/>
          <w:b w:val="0"/>
          <w:bCs w:val="0"/>
        </w:rPr>
      </w:pPr>
      <w:r>
        <w:rPr>
          <w:rStyle w:val="Siln"/>
          <w:b w:val="0"/>
          <w:bCs w:val="0"/>
        </w:rPr>
        <w:tab/>
      </w:r>
      <w:r>
        <w:rPr>
          <w:rStyle w:val="Siln"/>
          <w:b w:val="0"/>
          <w:bCs w:val="0"/>
        </w:rPr>
        <w:tab/>
      </w:r>
      <w:r>
        <w:rPr>
          <w:rStyle w:val="Siln"/>
          <w:b w:val="0"/>
          <w:bCs w:val="0"/>
        </w:rPr>
        <w:tab/>
      </w:r>
      <w:r>
        <w:rPr>
          <w:rStyle w:val="Siln"/>
          <w:b w:val="0"/>
          <w:bCs w:val="0"/>
        </w:rPr>
        <w:tab/>
      </w:r>
      <w:r>
        <w:rPr>
          <w:rStyle w:val="Siln"/>
          <w:b w:val="0"/>
          <w:bCs w:val="0"/>
        </w:rPr>
        <w:tab/>
      </w:r>
      <w:r>
        <w:rPr>
          <w:rStyle w:val="Siln"/>
          <w:b w:val="0"/>
          <w:bCs w:val="0"/>
        </w:rPr>
        <w:tab/>
      </w:r>
      <w:r>
        <w:rPr>
          <w:rStyle w:val="Siln"/>
          <w:b w:val="0"/>
          <w:bCs w:val="0"/>
        </w:rPr>
        <w:tab/>
      </w:r>
      <w:r>
        <w:rPr>
          <w:rStyle w:val="Siln"/>
          <w:b w:val="0"/>
          <w:bCs w:val="0"/>
        </w:rPr>
        <w:tab/>
      </w:r>
      <w:r>
        <w:rPr>
          <w:rStyle w:val="Siln"/>
          <w:b w:val="0"/>
          <w:bCs w:val="0"/>
        </w:rPr>
        <w:tab/>
      </w:r>
      <w:r>
        <w:rPr>
          <w:rStyle w:val="Siln"/>
          <w:b w:val="0"/>
          <w:bCs w:val="0"/>
        </w:rPr>
        <w:tab/>
      </w:r>
      <w:r>
        <w:rPr>
          <w:rStyle w:val="Siln"/>
          <w:b w:val="0"/>
          <w:bCs w:val="0"/>
        </w:rPr>
        <w:tab/>
      </w:r>
      <w:r w:rsidR="00C1724C">
        <w:rPr>
          <w:rStyle w:val="Siln"/>
          <w:b w:val="0"/>
          <w:bCs w:val="0"/>
        </w:rPr>
        <w:tab/>
      </w:r>
      <w:r w:rsidR="00C1724C">
        <w:rPr>
          <w:rStyle w:val="Siln"/>
          <w:b w:val="0"/>
          <w:bCs w:val="0"/>
        </w:rPr>
        <w:tab/>
      </w:r>
      <w:r w:rsidR="00C1724C">
        <w:rPr>
          <w:rStyle w:val="Siln"/>
          <w:b w:val="0"/>
          <w:bCs w:val="0"/>
        </w:rPr>
        <w:tab/>
      </w:r>
    </w:p>
    <w:p w:rsidR="000A5F40" w:rsidRDefault="00EB265C" w:rsidP="00EB265C">
      <w:pPr>
        <w:pStyle w:val="Bezmezer"/>
      </w:pPr>
      <w:r>
        <w:t xml:space="preserve">                  ŠACHISTÉ </w:t>
      </w:r>
      <w:r w:rsidR="000A5F40">
        <w:t>   </w:t>
      </w:r>
    </w:p>
    <w:p w:rsidR="00D80BFF" w:rsidRPr="00132792" w:rsidRDefault="00D80BFF" w:rsidP="00D80BFF">
      <w:pPr>
        <w:pStyle w:val="Bezmezer"/>
        <w:rPr>
          <w:rFonts w:ascii="Times New Roman" w:hAnsi="Times New Roman"/>
          <w:sz w:val="21"/>
          <w:szCs w:val="21"/>
        </w:rPr>
      </w:pPr>
      <w:r w:rsidRPr="00132792">
        <w:t>Z</w:t>
      </w:r>
      <w:r>
        <w:t>dařilé setkání mladých šachových nadějí ve Studnici</w:t>
      </w:r>
    </w:p>
    <w:p w:rsidR="00D80BFF" w:rsidRPr="00132792" w:rsidRDefault="00D80BFF" w:rsidP="00D80BFF">
      <w:r w:rsidRPr="00132792">
        <w:t xml:space="preserve">   Již po páté se sjeli mladí šachisté na turnaj pořádaný šachovým oddílem </w:t>
      </w:r>
      <w:proofErr w:type="gramStart"/>
      <w:r w:rsidRPr="00132792">
        <w:t>T.J.</w:t>
      </w:r>
      <w:proofErr w:type="gramEnd"/>
      <w:r w:rsidRPr="00132792">
        <w:t xml:space="preserve"> SOKOL STUDNICE,</w:t>
      </w:r>
      <w:r>
        <w:t xml:space="preserve"> </w:t>
      </w:r>
      <w:r w:rsidRPr="00132792">
        <w:t>aby předvedli svoje umění za šachovnicemi.</w:t>
      </w:r>
      <w:r>
        <w:t xml:space="preserve"> </w:t>
      </w:r>
      <w:proofErr w:type="gramStart"/>
      <w:r w:rsidRPr="00132792">
        <w:t>Hráči,</w:t>
      </w:r>
      <w:r>
        <w:t xml:space="preserve">  </w:t>
      </w:r>
      <w:r w:rsidRPr="00132792">
        <w:t>kterých</w:t>
      </w:r>
      <w:proofErr w:type="gramEnd"/>
      <w:r>
        <w:t xml:space="preserve"> bylo 34 ve věku od 6 do 15 let</w:t>
      </w:r>
      <w:r w:rsidRPr="00132792">
        <w:t>,</w:t>
      </w:r>
      <w:r>
        <w:t xml:space="preserve"> </w:t>
      </w:r>
      <w:r w:rsidRPr="00132792">
        <w:t>hráli ve dvou skupinách:</w:t>
      </w:r>
      <w:r>
        <w:t xml:space="preserve"> </w:t>
      </w:r>
      <w:proofErr w:type="gramStart"/>
      <w:r w:rsidRPr="00132792">
        <w:t>1</w:t>
      </w:r>
      <w:r>
        <w:t>.</w:t>
      </w:r>
      <w:r w:rsidRPr="00132792">
        <w:t>-5</w:t>
      </w:r>
      <w:r>
        <w:t>.</w:t>
      </w:r>
      <w:r w:rsidRPr="00132792">
        <w:t xml:space="preserve"> třída</w:t>
      </w:r>
      <w:proofErr w:type="gramEnd"/>
      <w:r w:rsidRPr="00132792">
        <w:t xml:space="preserve"> a 6</w:t>
      </w:r>
      <w:r>
        <w:t>.</w:t>
      </w:r>
      <w:r w:rsidRPr="00132792">
        <w:t>-9</w:t>
      </w:r>
      <w:r>
        <w:t>.</w:t>
      </w:r>
      <w:r w:rsidRPr="00132792">
        <w:t xml:space="preserve"> třída. Mezi mladšími hrál ve Studnici i </w:t>
      </w:r>
      <w:r>
        <w:t>m</w:t>
      </w:r>
      <w:r w:rsidRPr="00132792">
        <w:t xml:space="preserve">istr ČR a účastník mistrovství Evropy do 9 let Lukáš </w:t>
      </w:r>
      <w:proofErr w:type="spellStart"/>
      <w:r w:rsidRPr="00132792">
        <w:t>Zelba</w:t>
      </w:r>
      <w:proofErr w:type="spellEnd"/>
      <w:r w:rsidRPr="00132792">
        <w:t xml:space="preserve"> z </w:t>
      </w:r>
      <w:proofErr w:type="spellStart"/>
      <w:r w:rsidRPr="00132792">
        <w:t>Ortexu</w:t>
      </w:r>
      <w:proofErr w:type="spellEnd"/>
      <w:r w:rsidRPr="00132792">
        <w:t xml:space="preserve"> Hradec Králové.</w:t>
      </w:r>
      <w:r>
        <w:t xml:space="preserve"> Na šachovnicích bylo vidět</w:t>
      </w:r>
      <w:r w:rsidRPr="00132792">
        <w:t>,</w:t>
      </w:r>
      <w:r>
        <w:t xml:space="preserve"> </w:t>
      </w:r>
      <w:r w:rsidRPr="00132792">
        <w:t>že někteří hráči jsou už ostřílení borci,</w:t>
      </w:r>
      <w:r>
        <w:t xml:space="preserve"> </w:t>
      </w:r>
      <w:r w:rsidRPr="00132792">
        <w:t>ale u nováčků vytryskly i nějaké ty slzičky.</w:t>
      </w:r>
      <w:r>
        <w:t xml:space="preserve"> </w:t>
      </w:r>
      <w:r w:rsidRPr="00132792">
        <w:t>Ani zde však nechybělo nasazení a bojovnost.</w:t>
      </w:r>
      <w:r>
        <w:t xml:space="preserve"> </w:t>
      </w:r>
      <w:r w:rsidRPr="00132792">
        <w:t>P</w:t>
      </w:r>
      <w:r>
        <w:t xml:space="preserve">od vedením zkušených rozhodčích p. Ing. </w:t>
      </w:r>
      <w:proofErr w:type="spellStart"/>
      <w:r>
        <w:t>Dusbaby</w:t>
      </w:r>
      <w:proofErr w:type="spellEnd"/>
      <w:r w:rsidRPr="00132792">
        <w:t xml:space="preserve"> a Čechur</w:t>
      </w:r>
      <w:r>
        <w:t>y</w:t>
      </w:r>
      <w:r w:rsidRPr="00132792">
        <w:t>,</w:t>
      </w:r>
      <w:r>
        <w:t xml:space="preserve"> </w:t>
      </w:r>
      <w:r w:rsidRPr="00132792">
        <w:t>odehráli 7 kol s časem 2x15 min.</w:t>
      </w:r>
      <w:r>
        <w:t xml:space="preserve"> </w:t>
      </w:r>
      <w:r w:rsidRPr="00132792">
        <w:t>Po sečtení výsledků byl znám celkový vítěz,</w:t>
      </w:r>
      <w:r>
        <w:t xml:space="preserve"> </w:t>
      </w:r>
      <w:r w:rsidRPr="00132792">
        <w:t xml:space="preserve">kterému věnovala broušený </w:t>
      </w:r>
      <w:proofErr w:type="gramStart"/>
      <w:r w:rsidRPr="00132792">
        <w:t>pohár p .Lesková</w:t>
      </w:r>
      <w:proofErr w:type="gramEnd"/>
      <w:r w:rsidRPr="00132792">
        <w:t xml:space="preserve"> Lenka a vítězný </w:t>
      </w:r>
      <w:proofErr w:type="spellStart"/>
      <w:r w:rsidRPr="00132792">
        <w:t>Levitner</w:t>
      </w:r>
      <w:proofErr w:type="spellEnd"/>
      <w:r w:rsidRPr="00132792">
        <w:t xml:space="preserve"> Matěj z </w:t>
      </w:r>
      <w:proofErr w:type="spellStart"/>
      <w:r w:rsidRPr="00132792">
        <w:t>Ortexu</w:t>
      </w:r>
      <w:proofErr w:type="spellEnd"/>
      <w:r w:rsidRPr="00132792">
        <w:t xml:space="preserve"> </w:t>
      </w:r>
      <w:proofErr w:type="spellStart"/>
      <w:r w:rsidRPr="00132792">
        <w:t>Hr,Kr</w:t>
      </w:r>
      <w:proofErr w:type="spellEnd"/>
      <w:r w:rsidRPr="00132792">
        <w:t xml:space="preserve">. jej převzal z rukou starostky obce Studnice paní </w:t>
      </w:r>
      <w:proofErr w:type="spellStart"/>
      <w:r w:rsidRPr="00132792">
        <w:t>Toldové</w:t>
      </w:r>
      <w:proofErr w:type="spellEnd"/>
      <w:r w:rsidRPr="00132792">
        <w:t>.</w:t>
      </w:r>
    </w:p>
    <w:p w:rsidR="00D80BFF" w:rsidRPr="00132792" w:rsidRDefault="00D80BFF" w:rsidP="00D80BFF">
      <w:r w:rsidRPr="00132792">
        <w:lastRenderedPageBreak/>
        <w:t>Všichni hráči obdrželi díky příznivcům šachu a sponzorům cenu a diplom.</w:t>
      </w:r>
      <w:r>
        <w:t xml:space="preserve"> </w:t>
      </w:r>
      <w:r w:rsidRPr="00132792">
        <w:t>O občerstvení se postaral</w:t>
      </w:r>
      <w:r>
        <w:t>y</w:t>
      </w:r>
      <w:r w:rsidRPr="00132792">
        <w:t xml:space="preserve"> paní Lenka Lesková a slečna Markéta Maierová,</w:t>
      </w:r>
      <w:r>
        <w:t xml:space="preserve"> </w:t>
      </w:r>
      <w:r w:rsidRPr="00132792">
        <w:t>patří jim za to poděkování.</w:t>
      </w:r>
      <w:r>
        <w:t xml:space="preserve"> </w:t>
      </w:r>
      <w:r w:rsidRPr="00132792">
        <w:t>Rozhodčím také děkuji,</w:t>
      </w:r>
      <w:r>
        <w:t xml:space="preserve"> </w:t>
      </w:r>
      <w:r w:rsidRPr="00132792">
        <w:t>odvedli bezproblémovou práci při řízení turnaje.</w:t>
      </w:r>
      <w:r>
        <w:t xml:space="preserve"> </w:t>
      </w:r>
      <w:r w:rsidRPr="00132792">
        <w:t xml:space="preserve">Hrací místnost ve zdejší Sokolovně připravili </w:t>
      </w:r>
      <w:r>
        <w:t>místní hráči florbalu spolu s p</w:t>
      </w:r>
      <w:r w:rsidRPr="00132792">
        <w:t>.</w:t>
      </w:r>
      <w:r>
        <w:t xml:space="preserve"> Jarou a p</w:t>
      </w:r>
      <w:r w:rsidRPr="00132792">
        <w:t>.</w:t>
      </w:r>
      <w:r>
        <w:t xml:space="preserve"> </w:t>
      </w:r>
      <w:r w:rsidRPr="00132792">
        <w:t>Sejvalem.</w:t>
      </w:r>
      <w:r>
        <w:t xml:space="preserve"> S úklidem potom pomohli p</w:t>
      </w:r>
      <w:r w:rsidRPr="00132792">
        <w:t>.</w:t>
      </w:r>
      <w:r>
        <w:t xml:space="preserve"> </w:t>
      </w:r>
      <w:r w:rsidRPr="00132792">
        <w:t>Martinu Leskovi i někteří z tatínků mladých šachistů a za to jim patří také velký dík.</w:t>
      </w:r>
    </w:p>
    <w:p w:rsidR="00D80BFF" w:rsidRPr="00132792" w:rsidRDefault="00D80BFF" w:rsidP="00D80BFF">
      <w:r w:rsidRPr="00132792">
        <w:t>Obdarovat cenami a občerstvit hráče se podařilo díky těmto sponzorům:</w:t>
      </w:r>
      <w:r>
        <w:t xml:space="preserve"> </w:t>
      </w:r>
      <w:r w:rsidRPr="00132792">
        <w:t xml:space="preserve">pekárna p. </w:t>
      </w:r>
      <w:proofErr w:type="spellStart"/>
      <w:r w:rsidRPr="00132792">
        <w:t>Klobas</w:t>
      </w:r>
      <w:proofErr w:type="spellEnd"/>
      <w:r w:rsidRPr="00132792">
        <w:t>-Dobruška a Zvon Náchod,</w:t>
      </w:r>
      <w:r>
        <w:t xml:space="preserve"> </w:t>
      </w:r>
      <w:proofErr w:type="gramStart"/>
      <w:r w:rsidRPr="00132792">
        <w:t>cukrárna p .Helena</w:t>
      </w:r>
      <w:proofErr w:type="gramEnd"/>
      <w:r w:rsidRPr="00132792">
        <w:t xml:space="preserve"> </w:t>
      </w:r>
      <w:proofErr w:type="spellStart"/>
      <w:r w:rsidRPr="00132792">
        <w:t>Kadaníková</w:t>
      </w:r>
      <w:proofErr w:type="spellEnd"/>
      <w:r w:rsidRPr="00132792">
        <w:t>,</w:t>
      </w:r>
      <w:r>
        <w:t xml:space="preserve"> </w:t>
      </w:r>
      <w:r w:rsidRPr="00132792">
        <w:t>řeznictví p. Petr Janků a Luděk Vacek,</w:t>
      </w:r>
      <w:r>
        <w:t xml:space="preserve"> </w:t>
      </w:r>
      <w:r w:rsidRPr="00132792">
        <w:t>firma TOTO Česká Skalice,</w:t>
      </w:r>
      <w:r>
        <w:t xml:space="preserve"> </w:t>
      </w:r>
      <w:r w:rsidRPr="00132792">
        <w:t xml:space="preserve">p. Tomáš </w:t>
      </w:r>
      <w:proofErr w:type="spellStart"/>
      <w:r w:rsidRPr="00132792">
        <w:t>Balucha</w:t>
      </w:r>
      <w:proofErr w:type="spellEnd"/>
      <w:r w:rsidRPr="00132792">
        <w:t>, knihař Petr Smutný,</w:t>
      </w:r>
      <w:r>
        <w:t xml:space="preserve"> </w:t>
      </w:r>
      <w:r w:rsidRPr="00132792">
        <w:t>LK Autoservis p. Kábrt,</w:t>
      </w:r>
      <w:r>
        <w:t xml:space="preserve"> </w:t>
      </w:r>
      <w:r w:rsidRPr="00132792">
        <w:t>trafika U pošty,</w:t>
      </w:r>
      <w:r>
        <w:t xml:space="preserve"> </w:t>
      </w:r>
      <w:r w:rsidRPr="00132792">
        <w:t xml:space="preserve">restaurace Na hřišti p. Rýdlová, p. Věra Středová a místní podpora od  truhláře p. Maiera, p. </w:t>
      </w:r>
      <w:proofErr w:type="spellStart"/>
      <w:r w:rsidRPr="00132792">
        <w:t>Taclíka</w:t>
      </w:r>
      <w:proofErr w:type="spellEnd"/>
      <w:r w:rsidRPr="00132792">
        <w:t xml:space="preserve"> a manželů Horáčkových.</w:t>
      </w:r>
    </w:p>
    <w:p w:rsidR="00D80BFF" w:rsidRDefault="00D80BFF" w:rsidP="00D80BFF">
      <w:r w:rsidRPr="00132792">
        <w:t>Velkou podporu mají místní šachisté  i od představitelů obce,</w:t>
      </w:r>
      <w:r>
        <w:t xml:space="preserve"> </w:t>
      </w:r>
      <w:r w:rsidRPr="00132792">
        <w:t xml:space="preserve">ať již zhotovením diplomů, nebo poskytnutím hracích prostor.  Všem patří velký dík!!! Poslední  poděkování patří i mému kolegovi a spolupořadateli p. Františku Sejvalovi.  TAK ZASE ZA ROK!!    </w:t>
      </w:r>
      <w:r>
        <w:t xml:space="preserve"> </w:t>
      </w:r>
    </w:p>
    <w:p w:rsidR="00D80BFF" w:rsidRDefault="00D80BFF" w:rsidP="00D80BFF">
      <w:pPr>
        <w:ind w:left="7788" w:firstLine="708"/>
      </w:pPr>
      <w:r w:rsidRPr="00132792">
        <w:t> </w:t>
      </w:r>
    </w:p>
    <w:p w:rsidR="00D80BFF" w:rsidRPr="005600CD" w:rsidRDefault="00D80BFF" w:rsidP="00D80BFF">
      <w:pPr>
        <w:pStyle w:val="Bezmezer"/>
      </w:pPr>
      <w:r w:rsidRPr="005600CD">
        <w:t>Š</w:t>
      </w:r>
      <w:r>
        <w:t>achisté sokola Studnice ovládli regionální přebor</w:t>
      </w:r>
      <w:r w:rsidRPr="005600CD">
        <w:t>!!   </w:t>
      </w:r>
    </w:p>
    <w:p w:rsidR="00D80BFF" w:rsidRPr="005600CD" w:rsidRDefault="00D80BFF" w:rsidP="00D80BFF">
      <w:pPr>
        <w:spacing w:line="240" w:lineRule="auto"/>
        <w:rPr>
          <w:rFonts w:ascii="Times New Roman" w:hAnsi="Times New Roman"/>
          <w:sz w:val="21"/>
          <w:szCs w:val="21"/>
        </w:rPr>
      </w:pPr>
    </w:p>
    <w:p w:rsidR="00D80BFF" w:rsidRPr="005600CD" w:rsidRDefault="00D80BFF" w:rsidP="00D80BFF">
      <w:r w:rsidRPr="005600CD">
        <w:t>      Velké překvapení se zrodilo v Regionálním přeboru šachistů v soutěžním ročníku 2017-2018. Nejmenší oddíl této soutěže dokázal nemožné a bez jediné prohry ve své čtvrté sezoně od založení  suverénně zvítězil. Když jsem na konferenci KHŠS vylosoval pro Studnice jedničku,</w:t>
      </w:r>
      <w:r>
        <w:t xml:space="preserve"> </w:t>
      </w:r>
      <w:r w:rsidRPr="005600CD">
        <w:t>ani jsem netušil,</w:t>
      </w:r>
      <w:r>
        <w:t xml:space="preserve"> </w:t>
      </w:r>
      <w:r w:rsidRPr="005600CD">
        <w:t>že to bude tak šťastné číslo. Oddíl se skládá z pěti hráčů domácí Studnice a je posílen o dva hosty. Sedmičlenný kolektiv projevoval takový zájem o účast na zápasech,</w:t>
      </w:r>
      <w:r>
        <w:t xml:space="preserve"> </w:t>
      </w:r>
      <w:r w:rsidRPr="005600CD">
        <w:t>že jsem měl problém koho nechat hrát a koho posadit mezi diváky.</w:t>
      </w:r>
      <w:r>
        <w:t xml:space="preserve"> </w:t>
      </w:r>
      <w:r w:rsidRPr="005600CD">
        <w:t>Několikrát jsme byli připraveni v hrací místnosti všichni,</w:t>
      </w:r>
      <w:r>
        <w:t xml:space="preserve"> </w:t>
      </w:r>
      <w:r w:rsidRPr="005600CD">
        <w:t>rozhodoval jsem až těsně před utkáním.</w:t>
      </w:r>
      <w:r>
        <w:t xml:space="preserve"> </w:t>
      </w:r>
      <w:r w:rsidRPr="005600CD">
        <w:t>Příjemné starosti.</w:t>
      </w:r>
      <w:r>
        <w:t xml:space="preserve"> </w:t>
      </w:r>
      <w:r w:rsidRPr="005600CD">
        <w:t>První zápas jsme odehráli s jedním ze spolufavoritů na vítězství Spartakem Rychnov nad Kněžnou. Po téměř šestihodinové bitvě a vítězství našeho hráče na druhé šachovnici se nám podařilo remizovat 2,5:2,5.</w:t>
      </w:r>
      <w:r>
        <w:t xml:space="preserve"> </w:t>
      </w:r>
      <w:r w:rsidRPr="005600CD">
        <w:t xml:space="preserve">Na druhý zápas přijelo družstvo z Třebechovic pod </w:t>
      </w:r>
      <w:proofErr w:type="spellStart"/>
      <w:r w:rsidRPr="005600CD">
        <w:t>Orebem</w:t>
      </w:r>
      <w:proofErr w:type="spellEnd"/>
      <w:r w:rsidRPr="005600CD">
        <w:t>,</w:t>
      </w:r>
      <w:r>
        <w:t xml:space="preserve"> </w:t>
      </w:r>
      <w:r w:rsidRPr="005600CD">
        <w:t>které jsme porazili a jeli jsme na dalšího těžkého soupeře do Doudleb nad Orlicí.</w:t>
      </w:r>
      <w:r>
        <w:t xml:space="preserve"> </w:t>
      </w:r>
      <w:r w:rsidRPr="005600CD">
        <w:t>Ani tam jsme nezaváhali a vyhráli 3,5:1,5 a vyhoupli se na první místo.</w:t>
      </w:r>
      <w:r>
        <w:t xml:space="preserve"> </w:t>
      </w:r>
      <w:r w:rsidRPr="005600CD">
        <w:t>Poslední zápas přijel před koncem roku odehrát Kostelec nad Orlicí.</w:t>
      </w:r>
      <w:r>
        <w:t xml:space="preserve"> </w:t>
      </w:r>
      <w:r w:rsidRPr="005600CD">
        <w:t>Ani ten neuspěl a odjel poražen 3,5:1,5.</w:t>
      </w:r>
      <w:r>
        <w:t xml:space="preserve"> </w:t>
      </w:r>
      <w:r w:rsidRPr="005600CD">
        <w:t>První místo držíme,</w:t>
      </w:r>
      <w:r>
        <w:t xml:space="preserve"> </w:t>
      </w:r>
      <w:r w:rsidRPr="005600CD">
        <w:t>je to příjemný pocit a začínáme spekulovat o celkovém vítězství.</w:t>
      </w:r>
      <w:r>
        <w:t xml:space="preserve"> </w:t>
      </w:r>
      <w:r w:rsidRPr="005600CD">
        <w:t>Další zápas  už v roce 2018 nás čekal v Náchodě.</w:t>
      </w:r>
      <w:r>
        <w:t xml:space="preserve"> </w:t>
      </w:r>
      <w:r w:rsidRPr="005600CD">
        <w:t>Dlouho jsem přemýšlel,</w:t>
      </w:r>
      <w:r>
        <w:t xml:space="preserve"> </w:t>
      </w:r>
      <w:r w:rsidRPr="005600CD">
        <w:t xml:space="preserve">jakou sestavu </w:t>
      </w:r>
      <w:proofErr w:type="spellStart"/>
      <w:proofErr w:type="gramStart"/>
      <w:r w:rsidRPr="005600CD">
        <w:t>p.Dusbaba</w:t>
      </w:r>
      <w:proofErr w:type="spellEnd"/>
      <w:proofErr w:type="gramEnd"/>
      <w:r w:rsidRPr="005600CD">
        <w:t xml:space="preserve"> postaví,</w:t>
      </w:r>
      <w:r>
        <w:t xml:space="preserve"> </w:t>
      </w:r>
      <w:r w:rsidRPr="005600CD">
        <w:t>nakonec nepřekvapil a vyšlo z toho vítězství 4:1.</w:t>
      </w:r>
      <w:r>
        <w:t xml:space="preserve"> </w:t>
      </w:r>
      <w:r w:rsidRPr="005600CD">
        <w:t>První místo stále naše.  V šestém kole zápas s Červeným Kostelcem, naše výhra 4,5:0,5 a v tabulce náskok před dalším soupeřem z Nového Města. Právě s ním další zápas o první místo.</w:t>
      </w:r>
      <w:r>
        <w:t xml:space="preserve"> </w:t>
      </w:r>
      <w:r w:rsidRPr="005600CD">
        <w:t xml:space="preserve">Velká bitva  na všech šachovnicích a naše nejtěsnější výhra v celém ročníku 3:2 a pětibodový náskok před soupeři z Rychnovska. Předposlední zápas s jedním z nich </w:t>
      </w:r>
      <w:proofErr w:type="gramStart"/>
      <w:r w:rsidRPr="005600CD">
        <w:t xml:space="preserve">Panda  </w:t>
      </w:r>
      <w:hyperlink r:id="rId29" w:tgtFrame="_blank" w:history="1">
        <w:r w:rsidRPr="00D80BFF">
          <w:rPr>
            <w:color w:val="auto"/>
          </w:rPr>
          <w:t>R.K.</w:t>
        </w:r>
        <w:proofErr w:type="gramEnd"/>
        <w:r w:rsidRPr="00D80BFF">
          <w:rPr>
            <w:color w:val="auto"/>
          </w:rPr>
          <w:t xml:space="preserve"> Jak</w:t>
        </w:r>
      </w:hyperlink>
      <w:r w:rsidRPr="005600CD">
        <w:t xml:space="preserve"> ztratit první místo je stále reálnou možností,</w:t>
      </w:r>
      <w:r>
        <w:t xml:space="preserve"> </w:t>
      </w:r>
      <w:r w:rsidRPr="005600CD">
        <w:t xml:space="preserve">ale soustředěnost a bojovnost </w:t>
      </w:r>
      <w:proofErr w:type="spellStart"/>
      <w:r w:rsidRPr="005600CD">
        <w:t>Studničáků</w:t>
      </w:r>
      <w:proofErr w:type="spellEnd"/>
      <w:r w:rsidRPr="005600CD">
        <w:t xml:space="preserve"> je skvělá. Výhra 3,5:1,5 vše je dokonáno. Po zápase oběd a oslava. Zápas v Jaroměři už jen formalita,</w:t>
      </w:r>
      <w:r>
        <w:t xml:space="preserve"> </w:t>
      </w:r>
      <w:r w:rsidRPr="005600CD">
        <w:t>konečně si zahráli i oba hráči  ze šesté a sedmé šachovnice a oba vítězně 3,5:1,5. Studnice vítězí bez prohry s pětibodovým rozdílem.</w:t>
      </w:r>
    </w:p>
    <w:p w:rsidR="00D80BFF" w:rsidRDefault="00D80BFF" w:rsidP="00D80BFF">
      <w:r w:rsidRPr="005600CD">
        <w:t xml:space="preserve">                    </w:t>
      </w:r>
    </w:p>
    <w:p w:rsidR="00D80BFF" w:rsidRDefault="00D80BFF" w:rsidP="00D80BFF"/>
    <w:p w:rsidR="00D80BFF" w:rsidRDefault="00D80BFF" w:rsidP="00D80BFF">
      <w:r w:rsidRPr="005600CD">
        <w:lastRenderedPageBreak/>
        <w:t xml:space="preserve"> Na tomto úspěchu se podíleli tito hráči: </w:t>
      </w:r>
    </w:p>
    <w:p w:rsidR="00D80BFF" w:rsidRPr="005600CD" w:rsidRDefault="00D80BFF" w:rsidP="00C91573">
      <w:pPr>
        <w:tabs>
          <w:tab w:val="left" w:pos="1843"/>
        </w:tabs>
      </w:pPr>
      <w:proofErr w:type="gramStart"/>
      <w:r w:rsidRPr="005600CD">
        <w:t>1.šachovnice</w:t>
      </w:r>
      <w:proofErr w:type="gramEnd"/>
      <w:r w:rsidRPr="005600CD">
        <w:t xml:space="preserve">  </w:t>
      </w:r>
      <w:r w:rsidR="00C91573">
        <w:tab/>
      </w:r>
      <w:r w:rsidRPr="005600CD">
        <w:t xml:space="preserve">Lesk Martin        </w:t>
      </w:r>
      <w:r w:rsidR="00C91573">
        <w:tab/>
      </w:r>
      <w:r w:rsidRPr="005600CD">
        <w:t xml:space="preserve">2 body ze </w:t>
      </w:r>
      <w:r w:rsidR="00C91573">
        <w:tab/>
      </w:r>
      <w:r w:rsidRPr="005600CD">
        <w:t>7 zápasů</w:t>
      </w:r>
    </w:p>
    <w:p w:rsidR="00D80BFF" w:rsidRPr="005600CD" w:rsidRDefault="00D80BFF" w:rsidP="00C91573">
      <w:pPr>
        <w:tabs>
          <w:tab w:val="left" w:pos="1843"/>
        </w:tabs>
      </w:pPr>
      <w:r w:rsidRPr="005600CD">
        <w:t xml:space="preserve">2                        </w:t>
      </w:r>
      <w:r w:rsidR="00C91573">
        <w:tab/>
      </w:r>
      <w:proofErr w:type="spellStart"/>
      <w:r w:rsidRPr="005600CD">
        <w:t>Šroll</w:t>
      </w:r>
      <w:proofErr w:type="spellEnd"/>
      <w:r w:rsidRPr="005600CD">
        <w:t xml:space="preserve"> Boris           </w:t>
      </w:r>
      <w:r w:rsidR="00C91573">
        <w:tab/>
      </w:r>
      <w:r w:rsidRPr="005600CD">
        <w:t xml:space="preserve">5,5              </w:t>
      </w:r>
      <w:r w:rsidR="00C91573">
        <w:tab/>
      </w:r>
      <w:r w:rsidRPr="005600CD">
        <w:t>7 </w:t>
      </w:r>
    </w:p>
    <w:p w:rsidR="00D80BFF" w:rsidRPr="005600CD" w:rsidRDefault="00D80BFF" w:rsidP="00C91573">
      <w:pPr>
        <w:tabs>
          <w:tab w:val="left" w:pos="1843"/>
        </w:tabs>
      </w:pPr>
      <w:r w:rsidRPr="005600CD">
        <w:t>3                         </w:t>
      </w:r>
      <w:r w:rsidR="00C91573">
        <w:tab/>
      </w:r>
      <w:proofErr w:type="spellStart"/>
      <w:r w:rsidRPr="005600CD">
        <w:t>Šretr</w:t>
      </w:r>
      <w:proofErr w:type="spellEnd"/>
      <w:r w:rsidRPr="005600CD">
        <w:t xml:space="preserve"> Josef          </w:t>
      </w:r>
      <w:r w:rsidR="00C91573">
        <w:tab/>
      </w:r>
      <w:r w:rsidRPr="005600CD">
        <w:t>4</w:t>
      </w:r>
      <w:r w:rsidR="00C91573">
        <w:t>,</w:t>
      </w:r>
      <w:r w:rsidRPr="005600CD">
        <w:t>5             </w:t>
      </w:r>
      <w:r w:rsidR="00C91573">
        <w:tab/>
      </w:r>
      <w:r w:rsidRPr="005600CD">
        <w:t xml:space="preserve">6  </w:t>
      </w:r>
      <w:r w:rsidR="00C91573">
        <w:t>(</w:t>
      </w:r>
      <w:r w:rsidRPr="005600CD">
        <w:t>host z</w:t>
      </w:r>
      <w:r w:rsidR="00C91573">
        <w:t> Lípy)</w:t>
      </w:r>
    </w:p>
    <w:p w:rsidR="00D80BFF" w:rsidRPr="005600CD" w:rsidRDefault="00D80BFF" w:rsidP="00C91573">
      <w:pPr>
        <w:tabs>
          <w:tab w:val="left" w:pos="1843"/>
        </w:tabs>
      </w:pPr>
      <w:r w:rsidRPr="005600CD">
        <w:t xml:space="preserve">4                        </w:t>
      </w:r>
      <w:r w:rsidR="00C91573">
        <w:tab/>
      </w:r>
      <w:r w:rsidRPr="005600CD">
        <w:t xml:space="preserve">Kubec Jiří            </w:t>
      </w:r>
      <w:r w:rsidR="00C91573">
        <w:tab/>
      </w:r>
      <w:r w:rsidRPr="005600CD">
        <w:t>8                 </w:t>
      </w:r>
      <w:r w:rsidR="00C91573">
        <w:tab/>
      </w:r>
      <w:r w:rsidRPr="005600CD">
        <w:t xml:space="preserve">9  </w:t>
      </w:r>
      <w:r w:rsidR="00C91573">
        <w:t>(</w:t>
      </w:r>
      <w:r w:rsidRPr="005600CD">
        <w:t xml:space="preserve">host z </w:t>
      </w:r>
      <w:proofErr w:type="spellStart"/>
      <w:proofErr w:type="gramStart"/>
      <w:r w:rsidRPr="005600CD">
        <w:t>Č.Skalice</w:t>
      </w:r>
      <w:proofErr w:type="spellEnd"/>
      <w:proofErr w:type="gramEnd"/>
      <w:r w:rsidR="00C91573">
        <w:t>)</w:t>
      </w:r>
    </w:p>
    <w:p w:rsidR="00D80BFF" w:rsidRPr="005600CD" w:rsidRDefault="00D80BFF" w:rsidP="00C91573">
      <w:pPr>
        <w:tabs>
          <w:tab w:val="left" w:pos="1843"/>
        </w:tabs>
      </w:pPr>
      <w:r w:rsidRPr="005600CD">
        <w:t xml:space="preserve">5                        </w:t>
      </w:r>
      <w:r w:rsidR="00C91573">
        <w:tab/>
      </w:r>
      <w:r w:rsidRPr="005600CD">
        <w:t>Lesk Břetislav     </w:t>
      </w:r>
      <w:r w:rsidR="00C91573">
        <w:tab/>
      </w:r>
      <w:r w:rsidRPr="005600CD">
        <w:t xml:space="preserve">6,5              </w:t>
      </w:r>
      <w:r w:rsidR="00C91573">
        <w:tab/>
      </w:r>
      <w:r w:rsidRPr="005600CD">
        <w:t>8</w:t>
      </w:r>
    </w:p>
    <w:p w:rsidR="00D80BFF" w:rsidRPr="005600CD" w:rsidRDefault="00C91573" w:rsidP="00C91573">
      <w:pPr>
        <w:tabs>
          <w:tab w:val="left" w:pos="1843"/>
        </w:tabs>
      </w:pPr>
      <w:r>
        <w:t>                           </w:t>
      </w:r>
      <w:r>
        <w:tab/>
      </w:r>
      <w:r w:rsidR="00D80BFF" w:rsidRPr="005600CD">
        <w:t xml:space="preserve">Sejval  František </w:t>
      </w:r>
      <w:r>
        <w:tab/>
      </w:r>
      <w:r w:rsidR="00D80BFF" w:rsidRPr="005600CD">
        <w:t>3                 </w:t>
      </w:r>
      <w:r>
        <w:tab/>
      </w:r>
      <w:r w:rsidR="00D80BFF" w:rsidRPr="005600CD">
        <w:t>4</w:t>
      </w:r>
    </w:p>
    <w:p w:rsidR="00D80BFF" w:rsidRPr="005600CD" w:rsidRDefault="00C91573" w:rsidP="00C91573">
      <w:pPr>
        <w:tabs>
          <w:tab w:val="left" w:pos="1843"/>
        </w:tabs>
      </w:pPr>
      <w:r>
        <w:t xml:space="preserve">                        </w:t>
      </w:r>
      <w:r>
        <w:tab/>
      </w:r>
      <w:r>
        <w:tab/>
      </w:r>
      <w:r w:rsidR="00D80BFF" w:rsidRPr="005600CD">
        <w:t xml:space="preserve">Línek David          </w:t>
      </w:r>
      <w:r>
        <w:tab/>
      </w:r>
      <w:r w:rsidR="00D80BFF" w:rsidRPr="005600CD">
        <w:t>3                 </w:t>
      </w:r>
      <w:r>
        <w:tab/>
      </w:r>
      <w:r w:rsidR="00D80BFF" w:rsidRPr="005600CD">
        <w:t>4</w:t>
      </w:r>
    </w:p>
    <w:p w:rsidR="00D80BFF" w:rsidRPr="005600CD" w:rsidRDefault="00D80BFF" w:rsidP="00D80BFF"/>
    <w:p w:rsidR="00D80BFF" w:rsidRPr="005600CD" w:rsidRDefault="00D80BFF" w:rsidP="00D80BFF">
      <w:r w:rsidRPr="005600CD">
        <w:t>Tímto vítězstvím jsme si vybojovali právo postupu do Krajské soutěže. V současné době ale nemáme dostatečný počet hráčů,</w:t>
      </w:r>
      <w:r w:rsidR="00C91573">
        <w:t xml:space="preserve"> </w:t>
      </w:r>
      <w:r w:rsidRPr="005600CD">
        <w:t>abychom se mohli přihlásit. Ob</w:t>
      </w:r>
      <w:r w:rsidR="00C91573">
        <w:t>racím se tímto na okolní oddíly</w:t>
      </w:r>
      <w:r w:rsidRPr="005600CD">
        <w:t>,</w:t>
      </w:r>
      <w:r w:rsidR="00C91573">
        <w:t xml:space="preserve"> </w:t>
      </w:r>
      <w:r w:rsidRPr="005600CD">
        <w:t>ve kterých jsou možná hráči,</w:t>
      </w:r>
      <w:r w:rsidR="00C91573">
        <w:t xml:space="preserve"> </w:t>
      </w:r>
      <w:r w:rsidRPr="005600CD">
        <w:t>kteří nejsou vytížení dostatečně a chtěli si zahrát</w:t>
      </w:r>
      <w:r w:rsidR="00C91573">
        <w:t xml:space="preserve"> vyšší soutěž. Pokud tomu tak je</w:t>
      </w:r>
      <w:r w:rsidRPr="005600CD">
        <w:t>,</w:t>
      </w:r>
      <w:r w:rsidR="00C91573">
        <w:t xml:space="preserve"> </w:t>
      </w:r>
      <w:r w:rsidRPr="005600CD">
        <w:t>rádi je ve svých řadách přivítáme.</w:t>
      </w:r>
      <w:r w:rsidR="00C91573" w:rsidRPr="00C91573">
        <w:rPr>
          <w:rFonts w:ascii="Times New Roman" w:hAnsi="Times New Roman"/>
          <w:snapToGrid w:val="0"/>
          <w:color w:val="000000"/>
          <w:w w:val="0"/>
          <w:sz w:val="0"/>
          <w:szCs w:val="0"/>
          <w:u w:color="000000"/>
          <w:bdr w:val="none" w:sz="0" w:space="0" w:color="000000"/>
          <w:shd w:val="clear" w:color="000000" w:fill="000000"/>
        </w:rPr>
        <w:t xml:space="preserve"> </w:t>
      </w:r>
    </w:p>
    <w:p w:rsidR="00C91573" w:rsidRDefault="00D80BFF" w:rsidP="00D80BFF">
      <w:r w:rsidRPr="005600CD">
        <w:t>   </w:t>
      </w:r>
    </w:p>
    <w:p w:rsidR="00C91573" w:rsidRDefault="00C91573" w:rsidP="00D80BFF">
      <w:r>
        <w:rPr>
          <w:noProof/>
        </w:rPr>
        <w:drawing>
          <wp:anchor distT="0" distB="0" distL="114300" distR="114300" simplePos="0" relativeHeight="251833344" behindDoc="0" locked="0" layoutInCell="1" allowOverlap="1">
            <wp:simplePos x="0" y="0"/>
            <wp:positionH relativeFrom="margin">
              <wp:posOffset>619125</wp:posOffset>
            </wp:positionH>
            <wp:positionV relativeFrom="margin">
              <wp:posOffset>3038475</wp:posOffset>
            </wp:positionV>
            <wp:extent cx="5372100" cy="3028950"/>
            <wp:effectExtent l="19050" t="0" r="0" b="0"/>
            <wp:wrapSquare wrapText="bothSides"/>
            <wp:docPr id="21" name="obrázek 11" descr="H:\Zpravodaj březen 2018\foto ša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Zpravodaj březen 2018\foto šachy.jpg"/>
                    <pic:cNvPicPr>
                      <a:picLocks noChangeAspect="1" noChangeArrowheads="1"/>
                    </pic:cNvPicPr>
                  </pic:nvPicPr>
                  <pic:blipFill>
                    <a:blip r:embed="rId30" cstate="print"/>
                    <a:srcRect/>
                    <a:stretch>
                      <a:fillRect/>
                    </a:stretch>
                  </pic:blipFill>
                  <pic:spPr bwMode="auto">
                    <a:xfrm>
                      <a:off x="0" y="0"/>
                      <a:ext cx="5372100" cy="3028950"/>
                    </a:xfrm>
                    <a:prstGeom prst="rect">
                      <a:avLst/>
                    </a:prstGeom>
                    <a:noFill/>
                    <a:ln w="9525">
                      <a:noFill/>
                      <a:miter lim="800000"/>
                      <a:headEnd/>
                      <a:tailEnd/>
                    </a:ln>
                  </pic:spPr>
                </pic:pic>
              </a:graphicData>
            </a:graphic>
          </wp:anchor>
        </w:drawing>
      </w:r>
    </w:p>
    <w:p w:rsidR="00C91573" w:rsidRDefault="00D80BFF" w:rsidP="00D80BFF">
      <w:r w:rsidRPr="005600CD">
        <w:t xml:space="preserve">  Závěrem chci poděkovat svému kolegovi Frantovi Sejvalovi za práci s dětmi na ZŠ a jejich pěknému umístění v krajském přeboru škol.</w:t>
      </w:r>
      <w:r w:rsidR="00C91573">
        <w:t xml:space="preserve"> </w:t>
      </w:r>
      <w:r w:rsidRPr="005600CD">
        <w:t>Sedmé místo je určitě povzbuzením do další práce.</w:t>
      </w:r>
      <w:r w:rsidR="00C91573">
        <w:t xml:space="preserve"> </w:t>
      </w:r>
      <w:r w:rsidRPr="005600CD">
        <w:t xml:space="preserve">Děkuji také představitelům obce v čele s paní starostkou </w:t>
      </w:r>
      <w:proofErr w:type="spellStart"/>
      <w:r w:rsidRPr="005600CD">
        <w:t>Toldovou</w:t>
      </w:r>
      <w:proofErr w:type="spellEnd"/>
      <w:r w:rsidRPr="005600CD">
        <w:t xml:space="preserve"> za podporu našeho oddílu a věřím v další spolupráci. </w:t>
      </w:r>
      <w:r w:rsidR="00C91573">
        <w:tab/>
      </w:r>
      <w:r w:rsidR="00C91573">
        <w:tab/>
      </w:r>
      <w:r w:rsidR="00C91573">
        <w:tab/>
      </w:r>
      <w:r w:rsidR="00C91573">
        <w:tab/>
      </w:r>
      <w:r w:rsidR="00C91573">
        <w:tab/>
      </w:r>
      <w:r w:rsidR="00C91573">
        <w:tab/>
      </w:r>
    </w:p>
    <w:p w:rsidR="00D80BFF" w:rsidRPr="005600CD" w:rsidRDefault="00D80BFF" w:rsidP="00C91573">
      <w:pPr>
        <w:ind w:left="7080" w:firstLine="708"/>
      </w:pPr>
      <w:r w:rsidRPr="005600CD">
        <w:t>Lesk Břetislav</w:t>
      </w:r>
    </w:p>
    <w:p w:rsidR="00D80BFF" w:rsidRDefault="00C91573" w:rsidP="00C91573">
      <w:pPr>
        <w:pStyle w:val="Bezmezer"/>
      </w:pPr>
      <w:r>
        <w:t>SOKOL STARKOČ</w:t>
      </w:r>
    </w:p>
    <w:p w:rsidR="00C91573" w:rsidRPr="00F96791" w:rsidRDefault="00C91573" w:rsidP="00C91573">
      <w:pPr>
        <w:pStyle w:val="Bezmezer"/>
      </w:pPr>
      <w:r w:rsidRPr="00F96791">
        <w:t>Sokol Starkoč v roce 2017</w:t>
      </w:r>
    </w:p>
    <w:p w:rsidR="00C91573" w:rsidRDefault="00C91573" w:rsidP="00C91573">
      <w:pPr>
        <w:ind w:firstLine="360"/>
      </w:pPr>
      <w:r>
        <w:t xml:space="preserve">V sedmdesátých letech minulého století, když se zdálo, že ve Starkoči nadšení lidí pro sport trochu slábne, vyhlásil tehdejší výbor </w:t>
      </w:r>
      <w:proofErr w:type="gramStart"/>
      <w:r>
        <w:t>T.J.</w:t>
      </w:r>
      <w:proofErr w:type="gramEnd"/>
      <w:r>
        <w:t xml:space="preserve"> Sokol Starkoč pod vedením Jardy </w:t>
      </w:r>
      <w:proofErr w:type="spellStart"/>
      <w:r>
        <w:t>Rufera</w:t>
      </w:r>
      <w:proofErr w:type="spellEnd"/>
      <w:r>
        <w:t xml:space="preserve"> v roce 1973 pro povzbuzení sportovní činnosti vnitřní soutěž mládeže o nejlepšího </w:t>
      </w:r>
      <w:proofErr w:type="spellStart"/>
      <w:r>
        <w:t>starkočského</w:t>
      </w:r>
      <w:proofErr w:type="spellEnd"/>
      <w:r>
        <w:t xml:space="preserve"> sportovce. Od té doby se soutěž každoročně opakovala, až v letošním roce dospěla k 45. ročníku. Za ta léta si Sokol Starkoč vybudoval pro soutěžní zápolení hřiště na malou kopanou, volejbal, nohejbal i tenis. Rekonstruovaná sokolovna je vybavená snad vším </w:t>
      </w:r>
      <w:r>
        <w:lastRenderedPageBreak/>
        <w:t>potřebným pro pravidelná cvičení včetně nářadí pro gymnastiku, vybavení posilovny i včetně pingpongových stolů.</w:t>
      </w:r>
    </w:p>
    <w:p w:rsidR="00C91573" w:rsidRDefault="00C91573" w:rsidP="00C91573">
      <w:pPr>
        <w:ind w:firstLine="360"/>
      </w:pPr>
      <w:r>
        <w:t xml:space="preserve">Po celá ta léta jsou vyhlašováni nejlepší mladí sportovci Sokola Starkoč. Ve 45. ročníku soutěže mládeže o nejlepšího sportovce TJ. Sokol Starkoč se stal Martin Hrodek (139 bodů), druhý byl Marek Rufer (132 b.) a třetí Petr Hejčl (122 b.). V dalším pořadí se umístili Josef </w:t>
      </w:r>
      <w:proofErr w:type="spellStart"/>
      <w:r>
        <w:t>Hejnyš</w:t>
      </w:r>
      <w:proofErr w:type="spellEnd"/>
      <w:r>
        <w:t>, Nikola Cvrčková, Hana Krčmářová, Aneta Sedláčková, Jaromír Šolc, Michal Linhart a Adéla Háková.</w:t>
      </w:r>
    </w:p>
    <w:p w:rsidR="00C91573" w:rsidRDefault="00C91573" w:rsidP="00C91573">
      <w:pPr>
        <w:ind w:firstLine="360"/>
      </w:pPr>
      <w:r>
        <w:t xml:space="preserve">To, že naši vesničtí sportovci </w:t>
      </w:r>
      <w:proofErr w:type="gramStart"/>
      <w:r>
        <w:t>chodí</w:t>
      </w:r>
      <w:proofErr w:type="gramEnd"/>
      <w:r>
        <w:t xml:space="preserve"> cvičit do místního Sokola se samozřejmě nezbytně </w:t>
      </w:r>
      <w:proofErr w:type="gramStart"/>
      <w:r>
        <w:t>projevilo</w:t>
      </w:r>
      <w:proofErr w:type="gramEnd"/>
      <w:r>
        <w:t xml:space="preserve"> v jejich kondici a zúročilo se to v četných úspěších Starkoče v okresních přeborech. Po padesát let se náš Sokol zúčastňuje každoroční soutěže o nejlepší vesnickou TJ okresu Náchod a v tomto klání už 41 krát zvítězil. V historické tabulce padesáti ročníků získal Sokol Starkoč 177 962 bodů, zatímco Sokol Mezilesí na druhém místě tabulky vybojoval jen 81 265 bodů, tedy téměř o sto tisíc bodů méně.</w:t>
      </w:r>
    </w:p>
    <w:p w:rsidR="00C91573" w:rsidRDefault="00C91573" w:rsidP="00C91573">
      <w:pPr>
        <w:ind w:firstLine="360"/>
      </w:pPr>
      <w:r>
        <w:t xml:space="preserve">Nedá se říct, že ve všech sportech byli naši borci těmi nejlepšími, ale i medailových umístění dokázali vybojovat dost. Tak třeba v běhu na lyžích v Machově mezi 79 závodníky ze sedmi TJ zvítězili ve svých kategoriích naši Jan Krčmář st. a Jan Krčmář ml. Přitom další z našich jedenácti běžců získali 2 stříbrné a 3 bronzové medaile. </w:t>
      </w:r>
    </w:p>
    <w:p w:rsidR="00C91573" w:rsidRDefault="00C91573" w:rsidP="00C91573">
      <w:pPr>
        <w:ind w:firstLine="360"/>
      </w:pPr>
      <w:r>
        <w:t>Ve stolním tenise družstev se nám ale tak nedařilo. Muži ve Velké Jesenici i dorostenci ve Žďárkách prohráli, žáci byli sice třetí, ale jen ze čtyř družstev. Mezi jednotlivci byli stolní tenisté úspěšnější – jeden vyhrál a tři byli třetí.</w:t>
      </w:r>
    </w:p>
    <w:p w:rsidR="00C91573" w:rsidRDefault="00C91573" w:rsidP="00C91573">
      <w:pPr>
        <w:ind w:firstLine="360"/>
      </w:pPr>
      <w:r>
        <w:t xml:space="preserve">Celkem masivně byl v soutěži obsazen gymnastický čtyřboj. Osm TJ vyslalo celkem 119 závodníků a od nás jich do Nového Města přijelo 37. Ti nám vybojovali 10 prvních, 7 druhých a 7 třetích míst. Zlato </w:t>
      </w:r>
      <w:r w:rsidR="00FB0EDD">
        <w:t>si ve svých kategoriích odvezli</w:t>
      </w:r>
      <w:r>
        <w:t xml:space="preserve">: Jaroslava Cvrčková, Nikola Cvrčková, Ondřej Fára, Kateřina Fárová, Lukáš Horký, Martin Hrodek, Jana Jiráková, Pavel Linhart, Jaroslav Rufer a Marek Rufer. Velkou zásluhu na tomto úspěchu měli nejen samotní gymnasté, ale i jejich obětavé cvičitelky Olina </w:t>
      </w:r>
      <w:proofErr w:type="spellStart"/>
      <w:r>
        <w:t>Ruferová</w:t>
      </w:r>
      <w:proofErr w:type="spellEnd"/>
      <w:r>
        <w:t xml:space="preserve"> a Iva </w:t>
      </w:r>
      <w:proofErr w:type="spellStart"/>
      <w:r>
        <w:t>Hurdálková</w:t>
      </w:r>
      <w:proofErr w:type="spellEnd"/>
      <w:r>
        <w:t>.</w:t>
      </w:r>
    </w:p>
    <w:p w:rsidR="00C91573" w:rsidRDefault="00C91573" w:rsidP="00C91573">
      <w:pPr>
        <w:ind w:firstLine="360"/>
      </w:pPr>
      <w:r>
        <w:t xml:space="preserve">Další hojně obsazenou disciplinou byla atletika. Celkem 162 závodníků přijelo do Náchoda na Hamra ze 7 vesnických jednot a přitom ze Starkoče jich bylo 53. Naši vybojovali 28 prvních, 22 druhých a 21 třetích míst. Na nejvyšším stupni „bedny“ stanuli Nikola Cvrčková, Zdena Háková, Josef </w:t>
      </w:r>
      <w:proofErr w:type="spellStart"/>
      <w:r>
        <w:t>Hejnyš</w:t>
      </w:r>
      <w:proofErr w:type="spellEnd"/>
      <w:r>
        <w:t xml:space="preserve">, Jan Krčmář ml., Jan Krčmář st., Tereza Maierová, Jaroslav Rufer, Marek Rufer, Olina </w:t>
      </w:r>
      <w:proofErr w:type="spellStart"/>
      <w:r>
        <w:t>Ruferová</w:t>
      </w:r>
      <w:proofErr w:type="spellEnd"/>
      <w:r>
        <w:t>, Josef Sedláček, Aneta Sedláčková a Hana Vacková.</w:t>
      </w:r>
    </w:p>
    <w:p w:rsidR="00C91573" w:rsidRDefault="00C91573" w:rsidP="00C91573">
      <w:pPr>
        <w:ind w:firstLine="360"/>
      </w:pPr>
      <w:r>
        <w:t>Okresní kolo v přespolním běhu se konalo v Mezilesí a z našich dvaceti závodníků doběhli ve svých kategoriích jako první Matěj Lejsek, Tomáš Merta, Jaroslav Rufer, Marek Rufer a Hana Vacková. Kromě toho 4 naši běžci byli druzí a 3 doběhli jako třetí.</w:t>
      </w:r>
    </w:p>
    <w:p w:rsidR="00C91573" w:rsidRDefault="00C91573" w:rsidP="00C91573">
      <w:pPr>
        <w:ind w:firstLine="360"/>
      </w:pPr>
      <w:r>
        <w:t xml:space="preserve">V náchodském krytém bazénu se sešlo k soutěži 72 plavců </w:t>
      </w:r>
      <w:proofErr w:type="gramStart"/>
      <w:r>
        <w:t>ze</w:t>
      </w:r>
      <w:proofErr w:type="gramEnd"/>
      <w:r>
        <w:t xml:space="preserve"> 6 vesnických jednot. Našich tam bylo 18 a vybojovali 7 prvních, 4 druhá a 2 třetí místa.</w:t>
      </w:r>
    </w:p>
    <w:p w:rsidR="00C91573" w:rsidRDefault="00C91573" w:rsidP="00C91573">
      <w:pPr>
        <w:ind w:firstLine="360"/>
      </w:pPr>
      <w:proofErr w:type="spellStart"/>
      <w:r>
        <w:t>Duatlonu</w:t>
      </w:r>
      <w:proofErr w:type="spellEnd"/>
      <w:r>
        <w:t xml:space="preserve"> se v Olešnici zúčastnilo od nás 7 závodníků (celkem 47). Naši vybojovali 3 první (Jana Jiráková, Jaroslav Rufer a Marek Rufer), 1 druhé a 1 třetí místo.</w:t>
      </w:r>
    </w:p>
    <w:p w:rsidR="00C91573" w:rsidRDefault="00C91573" w:rsidP="00C91573">
      <w:pPr>
        <w:ind w:firstLine="360"/>
      </w:pPr>
      <w:r>
        <w:t>Z kolektivních sportů se za Sokol Starkoč zúčastnili jen žáci a muži florbalu a muži nohejbalu. Ani jeden tým nebyl příliš úspěšný, všichni skončili jako pátí ze šesti družstev.</w:t>
      </w:r>
    </w:p>
    <w:p w:rsidR="00DE004C" w:rsidRDefault="00C91573" w:rsidP="00DE004C">
      <w:pPr>
        <w:ind w:firstLine="360"/>
      </w:pPr>
      <w:r>
        <w:t>Kromě vesnických soutě</w:t>
      </w:r>
      <w:r w:rsidR="00FB0EDD">
        <w:t xml:space="preserve">ží se šest běžců Sokola </w:t>
      </w:r>
      <w:proofErr w:type="gramStart"/>
      <w:r w:rsidR="00FB0EDD">
        <w:t xml:space="preserve">Starkoč </w:t>
      </w:r>
      <w:r>
        <w:t>zúčastnilo</w:t>
      </w:r>
      <w:proofErr w:type="gramEnd"/>
      <w:r>
        <w:t xml:space="preserve"> i běhu Hronov – Náchod. Z nich Hana Vacková obsadila 3. místo v kategorii ženy D.</w:t>
      </w:r>
      <w:r w:rsidR="00DE004C" w:rsidRPr="00DE004C">
        <w:t xml:space="preserve"> </w:t>
      </w:r>
      <w:r w:rsidR="00DE004C">
        <w:t xml:space="preserve">Další akcí, kterou Sokol Starkoč pravidelně každoročně pořádá mimo okresní soutěže je dálkový pochod „Po stopách </w:t>
      </w:r>
      <w:r w:rsidR="00DE004C">
        <w:lastRenderedPageBreak/>
        <w:t>z </w:t>
      </w:r>
      <w:proofErr w:type="gramStart"/>
      <w:r w:rsidR="00DE004C">
        <w:t>válka</w:t>
      </w:r>
      <w:proofErr w:type="gramEnd"/>
      <w:r w:rsidR="00DE004C">
        <w:t xml:space="preserve"> roku 1866“. Letos na tuto akci přišlo do Starkoče 405 turistů z celých Čech a při dobrém počasí si pochodu velmi užili.</w:t>
      </w:r>
    </w:p>
    <w:p w:rsidR="00DE004C" w:rsidRDefault="00DE004C" w:rsidP="00DE004C">
      <w:pPr>
        <w:ind w:firstLine="360"/>
      </w:pPr>
      <w:r>
        <w:t>V letošním roce 2017 tedy proběhl jubilejní 50. ročník vesnické soutěže tělovýchovných jednot okresu Náchod. Bohužel to má být i ročník poslední. Zdá se, že chytrým ministerským makovicím nedochází, že nebude v Česku kvalitního vrcholového fotbalu, hokeje ani jiného sportu, nebude-li dostatečně široká základna sportujících dětí v obyčejných městských a venkovských tělovýchovných jednotách. Miliony nemravně rozdávané na těch nejvyšších úrovních to nezachrání.</w:t>
      </w:r>
    </w:p>
    <w:p w:rsidR="00DE004C" w:rsidRDefault="00DE004C" w:rsidP="00DE004C">
      <w:pPr>
        <w:ind w:firstLine="360"/>
      </w:pPr>
      <w:r>
        <w:t xml:space="preserve">Sokol Starkoč se ale kromě sportu pouští i do pořádání kulturních akcí pro děti. Letos to byl v březnu dětský maškarní rej a v květnu dětský den na hřišti u sokolovny. Navíc uspořádal Sokol pětidenní podzimní pobyt pro děti i dospělé v Dolní Morávce a letní a podzimní pobyty předškolních a školních dětí v Orlických horách a v Krkonoších. Děti se zúčastnily „Sokolské olympiády“ v Teplicích </w:t>
      </w:r>
      <w:proofErr w:type="spellStart"/>
      <w:proofErr w:type="gramStart"/>
      <w:r>
        <w:t>n.M.</w:t>
      </w:r>
      <w:proofErr w:type="spellEnd"/>
      <w:proofErr w:type="gramEnd"/>
      <w:r>
        <w:t xml:space="preserve">, při které si vyrobily i vlastní dresy, dostaly perníkové medaile a vyjely si na výlet do Adršpašských skal. Děti byly i na indiánské výpravě v Hostinném, kde si ve skautské ubytovně užily „Údolí bizonů“, vyrobily si dešťovou hůl a lapač snů, zachraňovaly ryby ze špinavé stoky, hledaly zatoulaná zvířata a našly indiánský poklad.  Na podzim vyjeli dříve narození členové Sokola na zájezd, spojený s prohlídkou zámku Hrádku u Nechanic. Kulturní akcí bylo i listopadové slavnostní vyhlášení výsledků soutěže mládeže ve </w:t>
      </w:r>
      <w:proofErr w:type="spellStart"/>
      <w:r>
        <w:t>starkočské</w:t>
      </w:r>
      <w:proofErr w:type="spellEnd"/>
      <w:r>
        <w:t xml:space="preserve"> sokolovně, spojené s pohoštěním a volnou zábavou.</w:t>
      </w:r>
    </w:p>
    <w:p w:rsidR="00DE004C" w:rsidRDefault="00DE004C" w:rsidP="00DE004C">
      <w:pPr>
        <w:ind w:firstLine="360"/>
      </w:pPr>
      <w:r>
        <w:t xml:space="preserve">Sokol také pochopitelně organizuje pravidelná cvičení svých malých i velkých členů, kterých se obětavě ujaly cvičitelky O. </w:t>
      </w:r>
      <w:proofErr w:type="spellStart"/>
      <w:r>
        <w:t>Ruferová</w:t>
      </w:r>
      <w:proofErr w:type="spellEnd"/>
      <w:r>
        <w:t xml:space="preserve">, I. </w:t>
      </w:r>
      <w:proofErr w:type="spellStart"/>
      <w:r>
        <w:t>Hurdálková</w:t>
      </w:r>
      <w:proofErr w:type="spellEnd"/>
      <w:r>
        <w:t>, J. Balcarová a J. Jiráková. Lví podíl na organizaci činnosti Sokola má ovšem předseda Jaroslav Rufer.</w:t>
      </w:r>
    </w:p>
    <w:p w:rsidR="00DE004C" w:rsidRDefault="00DE004C" w:rsidP="00DE004C">
      <w:pPr>
        <w:ind w:firstLine="360"/>
      </w:pPr>
      <w:r>
        <w:t xml:space="preserve">Při povídání o </w:t>
      </w:r>
      <w:proofErr w:type="spellStart"/>
      <w:r>
        <w:t>starkočském</w:t>
      </w:r>
      <w:proofErr w:type="spellEnd"/>
      <w:r>
        <w:t xml:space="preserve"> Sokolu nesmím ale zapomenout na to, že členové Sokola věnují nemálo volného času práci na úklidu hřišť a prostranství kolem sokolovny, sečení trávy, postřikům plevelů, přípravě hřišť před soutěžemi, příprav koupaliště i terénu před pochodem a dalším a dalším prácím. A to vše proto, aby lidé (a zejména děti) mohli zdravě tužit tělo při sportu. V době, kdy mnoho lidí myslí jen na sebe a na své zisky mi to připadá úžasné.</w:t>
      </w:r>
    </w:p>
    <w:p w:rsidR="00D80BFF" w:rsidRDefault="00DE004C" w:rsidP="00DE004C">
      <w:pPr>
        <w:ind w:firstLine="360"/>
      </w:pPr>
      <w:r>
        <w:tab/>
      </w:r>
      <w:r>
        <w:tab/>
      </w:r>
      <w:r>
        <w:tab/>
      </w:r>
      <w:r>
        <w:tab/>
      </w:r>
      <w:r>
        <w:tab/>
      </w:r>
      <w:r>
        <w:tab/>
      </w:r>
      <w:r>
        <w:tab/>
      </w:r>
      <w:r>
        <w:tab/>
      </w:r>
      <w:r>
        <w:tab/>
      </w:r>
      <w:r>
        <w:tab/>
      </w:r>
      <w:r>
        <w:tab/>
      </w:r>
      <w:r>
        <w:tab/>
      </w:r>
      <w:r>
        <w:tab/>
        <w:t xml:space="preserve">Jiří Stach </w:t>
      </w:r>
    </w:p>
    <w:p w:rsidR="002F25D6" w:rsidRDefault="002F25D6" w:rsidP="002F25D6">
      <w:pPr>
        <w:pStyle w:val="Bezmezer"/>
      </w:pPr>
      <w:r>
        <w:t>SDH ŘEŠETOVA LHOTA</w:t>
      </w:r>
    </w:p>
    <w:p w:rsidR="00DE004C" w:rsidRDefault="00DE004C" w:rsidP="00DE004C">
      <w:r>
        <w:t xml:space="preserve">Letošní rok jsme zahájili školením výjezdové jednotky.  Teoretická příprava proběhla v rámci školení okrsku. Tématem školení bylo použití hadic D při likvidaci požáru.  Praktická část školení se týkala obsluhy motorových pil. </w:t>
      </w:r>
    </w:p>
    <w:p w:rsidR="00DE004C" w:rsidRDefault="00DE004C" w:rsidP="00DE004C">
      <w:r>
        <w:rPr>
          <w:noProof/>
        </w:rPr>
        <w:drawing>
          <wp:anchor distT="0" distB="0" distL="114300" distR="114300" simplePos="0" relativeHeight="251834368" behindDoc="0" locked="0" layoutInCell="1" allowOverlap="1">
            <wp:simplePos x="0" y="0"/>
            <wp:positionH relativeFrom="margin">
              <wp:posOffset>57150</wp:posOffset>
            </wp:positionH>
            <wp:positionV relativeFrom="margin">
              <wp:posOffset>7534275</wp:posOffset>
            </wp:positionV>
            <wp:extent cx="2847975" cy="1847850"/>
            <wp:effectExtent l="19050" t="0" r="9525" b="0"/>
            <wp:wrapSquare wrapText="bothSides"/>
            <wp:docPr id="24" name="obrázek 12" descr="C:\Users\Studnice\AppData\Local\Microsoft\Windows\Temporary Internet Files\Content.Word\zasah-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udnice\AppData\Local\Microsoft\Windows\Temporary Internet Files\Content.Word\zasah-rl.jpg"/>
                    <pic:cNvPicPr>
                      <a:picLocks noChangeAspect="1" noChangeArrowheads="1"/>
                    </pic:cNvPicPr>
                  </pic:nvPicPr>
                  <pic:blipFill>
                    <a:blip r:embed="rId31" cstate="print"/>
                    <a:srcRect l="13584"/>
                    <a:stretch>
                      <a:fillRect/>
                    </a:stretch>
                  </pic:blipFill>
                  <pic:spPr bwMode="auto">
                    <a:xfrm>
                      <a:off x="0" y="0"/>
                      <a:ext cx="2847975" cy="1847850"/>
                    </a:xfrm>
                    <a:prstGeom prst="rect">
                      <a:avLst/>
                    </a:prstGeom>
                    <a:noFill/>
                    <a:ln w="9525">
                      <a:noFill/>
                      <a:miter lim="800000"/>
                      <a:headEnd/>
                      <a:tailEnd/>
                    </a:ln>
                  </pic:spPr>
                </pic:pic>
              </a:graphicData>
            </a:graphic>
          </wp:anchor>
        </w:drawing>
      </w:r>
      <w:r>
        <w:t xml:space="preserve">Začátek roku jsme také věnovali údržbě zásahové techniky a inventarizaci a plánu obměny opotřebovaného materiálu. V březnu jsme zasahovali při odklízení stromu přes komunikaci. </w:t>
      </w:r>
    </w:p>
    <w:p w:rsidR="00DE004C" w:rsidRDefault="00DE004C" w:rsidP="00DE004C">
      <w:r>
        <w:t>Členové výboru se účastnili okrskové schůze, kde přednesli zprávu o činnost našeho sboru za rok 2017.</w:t>
      </w:r>
    </w:p>
    <w:p w:rsidR="00DE004C" w:rsidRDefault="00DE004C" w:rsidP="00DE004C">
      <w:r>
        <w:t xml:space="preserve">I sportovní tým se začal připravovat na začátek sezóny. Letošní seriál soutěží Náchodská hasičská </w:t>
      </w:r>
      <w:r>
        <w:lastRenderedPageBreak/>
        <w:t xml:space="preserve">Primátor liga začíná již </w:t>
      </w:r>
      <w:proofErr w:type="gramStart"/>
      <w:r>
        <w:t>12.května</w:t>
      </w:r>
      <w:proofErr w:type="gramEnd"/>
      <w:r>
        <w:t>, což je nezvykle brzo. Času na přípravy je tedy vzhledem k počasí málo. Proto jsme začali fyzickou přípravou. Letošní cíl je umístění v TOP 5.</w:t>
      </w:r>
    </w:p>
    <w:p w:rsidR="00DE004C" w:rsidRDefault="00DE004C" w:rsidP="00DE004C">
      <w:r>
        <w:t xml:space="preserve">Na konci ledna jsme uspořádali náš tradiční hasičský ples. Účast byla hojná a děkujeme všem, kteří se přišli bavit a udělali bezvadnou atmosféru. Také děkujeme všem sponzorům. </w:t>
      </w:r>
    </w:p>
    <w:p w:rsidR="00DE004C" w:rsidRDefault="00DE004C" w:rsidP="00DE004C">
      <w:r>
        <w:t xml:space="preserve">Letos náš sbor oslaví </w:t>
      </w:r>
      <w:proofErr w:type="gramStart"/>
      <w:r>
        <w:t>135-té</w:t>
      </w:r>
      <w:proofErr w:type="gramEnd"/>
      <w:r>
        <w:t xml:space="preserve"> výročí založení sboru. Připravujeme velké oslavy s bohatým odpoledním programem pro děti i dospělé, které budou zakončeny večerní taneční zábavou. Oslavy se uskuteční dne </w:t>
      </w:r>
      <w:proofErr w:type="gramStart"/>
      <w:r>
        <w:t>23.6.2018</w:t>
      </w:r>
      <w:proofErr w:type="gramEnd"/>
      <w:r>
        <w:t xml:space="preserve"> v Řešetově Lhotě. O programu Vás budeme včas informovat. Můžete se těšit na ukázky hasičské techniky, soutěže pro děti, hudební program a možná přijde i kouzelník. </w:t>
      </w:r>
    </w:p>
    <w:p w:rsidR="00DE004C" w:rsidRDefault="00DE004C" w:rsidP="00DE004C">
      <w:pPr>
        <w:ind w:left="8496" w:firstLine="708"/>
      </w:pPr>
      <w:r>
        <w:t>výbor SDH</w:t>
      </w:r>
    </w:p>
    <w:p w:rsidR="00A442D6" w:rsidRDefault="00A442D6" w:rsidP="00DE004C">
      <w:pPr>
        <w:ind w:left="8496" w:firstLine="708"/>
      </w:pPr>
    </w:p>
    <w:p w:rsidR="00A442D6" w:rsidRDefault="00A442D6" w:rsidP="00A442D6">
      <w:pPr>
        <w:pStyle w:val="Bezmezer"/>
      </w:pPr>
      <w:r>
        <w:t>SK FOSP</w:t>
      </w:r>
    </w:p>
    <w:p w:rsidR="00A442D6" w:rsidRDefault="00A442D6" w:rsidP="00A442D6">
      <w:pPr>
        <w:ind w:firstLine="708"/>
        <w:rPr>
          <w:b/>
        </w:rPr>
      </w:pPr>
      <w:r>
        <w:rPr>
          <w:noProof/>
        </w:rPr>
        <w:drawing>
          <wp:anchor distT="0" distB="0" distL="0" distR="0" simplePos="0" relativeHeight="251836416" behindDoc="0" locked="0" layoutInCell="1" allowOverlap="0">
            <wp:simplePos x="0" y="0"/>
            <wp:positionH relativeFrom="margin">
              <wp:posOffset>209550</wp:posOffset>
            </wp:positionH>
            <wp:positionV relativeFrom="margin">
              <wp:posOffset>3324225</wp:posOffset>
            </wp:positionV>
            <wp:extent cx="3686175" cy="3324225"/>
            <wp:effectExtent l="171450" t="133350" r="371475" b="314325"/>
            <wp:wrapSquare wrapText="bothSides"/>
            <wp:docPr id="25"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28216958_10211254639021167_376394591_o.jpg"/>
                    <pic:cNvPicPr/>
                  </pic:nvPicPr>
                  <pic:blipFill>
                    <a:blip r:embed="rId32" cstate="print">
                      <a:extLst>
                        <a:ext uri="{28A0092B-C50C-407E-A947-70E740481C1C}">
                          <a14:useLocalDpi xmlns:a14="http://schemas.microsoft.com/office/drawing/2010/main" val="0"/>
                        </a:ext>
                      </a:extLst>
                    </a:blip>
                    <a:srcRect l="14501" r="12618"/>
                    <a:stretch>
                      <a:fillRect/>
                    </a:stretch>
                  </pic:blipFill>
                  <pic:spPr>
                    <a:xfrm>
                      <a:off x="0" y="0"/>
                      <a:ext cx="3686175" cy="3324225"/>
                    </a:xfrm>
                    <a:prstGeom prst="rect">
                      <a:avLst/>
                    </a:prstGeom>
                    <a:ln>
                      <a:noFill/>
                    </a:ln>
                    <a:effectLst>
                      <a:outerShdw blurRad="292100" dist="139700" dir="2700000" algn="tl" rotWithShape="0">
                        <a:srgbClr val="333333">
                          <a:alpha val="65000"/>
                        </a:srgbClr>
                      </a:outerShdw>
                    </a:effectLst>
                  </pic:spPr>
                </pic:pic>
              </a:graphicData>
            </a:graphic>
          </wp:anchor>
        </w:drawing>
      </w:r>
      <w:r>
        <w:t xml:space="preserve">Naše účast na letošním ročníku 2017/2018 v Královéhradeckém přeboru se velmi vydařila, protože tým SK FOSP </w:t>
      </w:r>
      <w:proofErr w:type="spellStart"/>
      <w:r>
        <w:t>Řešetova</w:t>
      </w:r>
      <w:proofErr w:type="spellEnd"/>
      <w:r>
        <w:t xml:space="preserve"> Lhota vyhrál celou soutěž a tím se stal </w:t>
      </w:r>
      <w:r w:rsidRPr="005B0711">
        <w:rPr>
          <w:b/>
        </w:rPr>
        <w:t>MISTREM LIGY</w:t>
      </w:r>
      <w:r>
        <w:t>. Cíle byly splněny na 100 % a tento úžasný úspěch se zapíše do historie klubu, jako jeden z nejcennějších. Jelikož jsme vítězi soutěže, máme možnost postoupit do DIVIZE D futsalu, který se hraje v Královéhradeckém a Pardubickém kraji. Tato možnost nás velice láká. Konečné rozhodnutí, zda bude možné naši účast zvládnout po věcné a finanční stránce, bude záviset na vedení klubu.</w:t>
      </w:r>
    </w:p>
    <w:p w:rsidR="002B2AF2" w:rsidRDefault="002B2AF2" w:rsidP="00A442D6">
      <w:pPr>
        <w:ind w:firstLine="708"/>
        <w:rPr>
          <w:b/>
        </w:rPr>
      </w:pPr>
    </w:p>
    <w:p w:rsidR="00A442D6" w:rsidRPr="005B0711" w:rsidRDefault="00A442D6" w:rsidP="00A442D6">
      <w:pPr>
        <w:ind w:firstLine="708"/>
        <w:rPr>
          <w:b/>
        </w:rPr>
      </w:pPr>
      <w:r w:rsidRPr="005B0711">
        <w:rPr>
          <w:b/>
        </w:rPr>
        <w:t xml:space="preserve">Výsledky Královéhradeckého přeboru: </w:t>
      </w:r>
    </w:p>
    <w:p w:rsidR="00A442D6" w:rsidRDefault="00A442D6" w:rsidP="00A442D6">
      <w:pPr>
        <w:ind w:firstLine="708"/>
      </w:pPr>
      <w:r w:rsidRPr="005B0711">
        <w:rPr>
          <w:b/>
        </w:rPr>
        <w:t>1.</w:t>
      </w:r>
      <w:r>
        <w:t xml:space="preserve"> </w:t>
      </w:r>
      <w:r w:rsidRPr="005B0711">
        <w:rPr>
          <w:b/>
        </w:rPr>
        <w:t xml:space="preserve">SK FOSP </w:t>
      </w:r>
      <w:proofErr w:type="spellStart"/>
      <w:r w:rsidRPr="005B0711">
        <w:rPr>
          <w:b/>
        </w:rPr>
        <w:t>Řešetova</w:t>
      </w:r>
      <w:proofErr w:type="spellEnd"/>
      <w:r w:rsidRPr="005B0711">
        <w:rPr>
          <w:b/>
        </w:rPr>
        <w:t xml:space="preserve"> Lhota – FC </w:t>
      </w:r>
      <w:proofErr w:type="spellStart"/>
      <w:r w:rsidRPr="005B0711">
        <w:rPr>
          <w:b/>
        </w:rPr>
        <w:t>Hespro</w:t>
      </w:r>
      <w:proofErr w:type="spellEnd"/>
      <w:r w:rsidRPr="005B0711">
        <w:rPr>
          <w:b/>
        </w:rPr>
        <w:t xml:space="preserve"> HK 4:3,</w:t>
      </w:r>
      <w:r>
        <w:t xml:space="preserve"> </w:t>
      </w:r>
      <w:r w:rsidRPr="00140AAD">
        <w:t xml:space="preserve">Branky: </w:t>
      </w:r>
      <w:r w:rsidRPr="008B19B3">
        <w:t>Werner Tomáš 2, Kadavý Roman, Kozák Daniel</w:t>
      </w:r>
      <w:r>
        <w:t xml:space="preserve">, </w:t>
      </w:r>
      <w:r w:rsidRPr="005B0711">
        <w:rPr>
          <w:b/>
        </w:rPr>
        <w:t xml:space="preserve">2. </w:t>
      </w:r>
      <w:proofErr w:type="spellStart"/>
      <w:r w:rsidRPr="005B0711">
        <w:rPr>
          <w:b/>
        </w:rPr>
        <w:t>Reds</w:t>
      </w:r>
      <w:proofErr w:type="spellEnd"/>
      <w:r w:rsidRPr="005B0711">
        <w:rPr>
          <w:b/>
        </w:rPr>
        <w:t xml:space="preserve"> HK – SK FOSP </w:t>
      </w:r>
      <w:proofErr w:type="spellStart"/>
      <w:r w:rsidRPr="005B0711">
        <w:rPr>
          <w:b/>
        </w:rPr>
        <w:t>Řešetova</w:t>
      </w:r>
      <w:proofErr w:type="spellEnd"/>
      <w:r w:rsidRPr="005B0711">
        <w:rPr>
          <w:b/>
        </w:rPr>
        <w:t xml:space="preserve"> Lhota 2:4, </w:t>
      </w:r>
      <w:r>
        <w:t xml:space="preserve">Branky: </w:t>
      </w:r>
      <w:r w:rsidRPr="008B19B3">
        <w:t xml:space="preserve">Nožka Lukáš 2, Kadavý Roman, </w:t>
      </w:r>
      <w:proofErr w:type="spellStart"/>
      <w:r w:rsidRPr="008B19B3">
        <w:t>Tolda</w:t>
      </w:r>
      <w:proofErr w:type="spellEnd"/>
      <w:r w:rsidRPr="008B19B3">
        <w:t xml:space="preserve"> Matěj</w:t>
      </w:r>
      <w:r w:rsidRPr="00140AAD">
        <w:t xml:space="preserve">, </w:t>
      </w:r>
      <w:r w:rsidRPr="005B0711">
        <w:rPr>
          <w:b/>
        </w:rPr>
        <w:t xml:space="preserve">3. BFK Orel HK – SK FOSP </w:t>
      </w:r>
      <w:proofErr w:type="spellStart"/>
      <w:r w:rsidRPr="005B0711">
        <w:rPr>
          <w:b/>
        </w:rPr>
        <w:t>Řešetova</w:t>
      </w:r>
      <w:proofErr w:type="spellEnd"/>
      <w:r w:rsidRPr="005B0711">
        <w:rPr>
          <w:b/>
        </w:rPr>
        <w:t xml:space="preserve"> Lhota 2:4</w:t>
      </w:r>
      <w:r w:rsidRPr="00140AAD">
        <w:t xml:space="preserve">, Branky: </w:t>
      </w:r>
      <w:proofErr w:type="spellStart"/>
      <w:r w:rsidRPr="008B19B3">
        <w:t>Hauschke</w:t>
      </w:r>
      <w:proofErr w:type="spellEnd"/>
      <w:r w:rsidRPr="00140AAD">
        <w:t xml:space="preserve"> </w:t>
      </w:r>
      <w:r w:rsidRPr="008B19B3">
        <w:t xml:space="preserve">Jakub, Kozák Daniel, Nožka Lukáš, </w:t>
      </w:r>
      <w:proofErr w:type="spellStart"/>
      <w:r w:rsidRPr="008B19B3">
        <w:t>Srubjan</w:t>
      </w:r>
      <w:proofErr w:type="spellEnd"/>
      <w:r w:rsidRPr="008B19B3">
        <w:t xml:space="preserve"> Pavel</w:t>
      </w:r>
      <w:r w:rsidRPr="00140AAD">
        <w:t xml:space="preserve">, </w:t>
      </w:r>
      <w:r w:rsidRPr="005B0711">
        <w:rPr>
          <w:b/>
        </w:rPr>
        <w:t xml:space="preserve">4. Flamengo HK „B“ – SK FOSP </w:t>
      </w:r>
      <w:proofErr w:type="spellStart"/>
      <w:r w:rsidRPr="005B0711">
        <w:rPr>
          <w:b/>
        </w:rPr>
        <w:t>Řešetova</w:t>
      </w:r>
      <w:proofErr w:type="spellEnd"/>
      <w:r w:rsidRPr="005B0711">
        <w:rPr>
          <w:b/>
        </w:rPr>
        <w:t xml:space="preserve"> Lhota 4:1</w:t>
      </w:r>
      <w:r w:rsidRPr="00140AAD">
        <w:t xml:space="preserve">, Branky: Nožka Lukáš, </w:t>
      </w:r>
      <w:r w:rsidRPr="005B0711">
        <w:rPr>
          <w:b/>
        </w:rPr>
        <w:t xml:space="preserve">5. BFK Orel HK – SK FOSP </w:t>
      </w:r>
      <w:proofErr w:type="spellStart"/>
      <w:r w:rsidRPr="005B0711">
        <w:rPr>
          <w:b/>
        </w:rPr>
        <w:t>Řešetova</w:t>
      </w:r>
      <w:proofErr w:type="spellEnd"/>
      <w:r w:rsidRPr="005B0711">
        <w:rPr>
          <w:b/>
        </w:rPr>
        <w:t xml:space="preserve"> Lhota 3:1</w:t>
      </w:r>
      <w:r>
        <w:rPr>
          <w:b/>
        </w:rPr>
        <w:t>,</w:t>
      </w:r>
      <w:r w:rsidRPr="00140AAD">
        <w:t xml:space="preserve"> Branky: Werner Tomáš, </w:t>
      </w:r>
      <w:r w:rsidRPr="005B0711">
        <w:rPr>
          <w:b/>
        </w:rPr>
        <w:t xml:space="preserve">6. </w:t>
      </w:r>
      <w:proofErr w:type="gramStart"/>
      <w:r w:rsidRPr="005B0711">
        <w:rPr>
          <w:b/>
        </w:rPr>
        <w:t>F.C.</w:t>
      </w:r>
      <w:proofErr w:type="gramEnd"/>
      <w:r w:rsidRPr="005B0711">
        <w:rPr>
          <w:b/>
        </w:rPr>
        <w:t xml:space="preserve"> </w:t>
      </w:r>
      <w:proofErr w:type="spellStart"/>
      <w:r w:rsidRPr="005B0711">
        <w:rPr>
          <w:b/>
        </w:rPr>
        <w:t>Santus</w:t>
      </w:r>
      <w:proofErr w:type="spellEnd"/>
      <w:r w:rsidRPr="005B0711">
        <w:rPr>
          <w:b/>
        </w:rPr>
        <w:t xml:space="preserve"> Dobruška – SK FOSP </w:t>
      </w:r>
      <w:proofErr w:type="spellStart"/>
      <w:r w:rsidRPr="005B0711">
        <w:rPr>
          <w:b/>
        </w:rPr>
        <w:t>Řesetova</w:t>
      </w:r>
      <w:proofErr w:type="spellEnd"/>
      <w:r w:rsidRPr="005B0711">
        <w:rPr>
          <w:b/>
        </w:rPr>
        <w:t xml:space="preserve"> Lhota 4:6,</w:t>
      </w:r>
      <w:r w:rsidRPr="00140AAD">
        <w:t xml:space="preserve"> Branky: </w:t>
      </w:r>
      <w:proofErr w:type="spellStart"/>
      <w:r w:rsidRPr="008B19B3">
        <w:t>Hauschke</w:t>
      </w:r>
      <w:proofErr w:type="spellEnd"/>
      <w:r w:rsidRPr="008B19B3">
        <w:t xml:space="preserve"> Jakub 2, Kozák Daniel, Nožka Lukáš, </w:t>
      </w:r>
      <w:proofErr w:type="spellStart"/>
      <w:r w:rsidRPr="008B19B3">
        <w:t>Srubjan</w:t>
      </w:r>
      <w:proofErr w:type="spellEnd"/>
      <w:r w:rsidRPr="008B19B3">
        <w:t xml:space="preserve"> Pavel, </w:t>
      </w:r>
      <w:proofErr w:type="spellStart"/>
      <w:r w:rsidRPr="008B19B3">
        <w:t>Tolda</w:t>
      </w:r>
      <w:proofErr w:type="spellEnd"/>
      <w:r w:rsidRPr="008B19B3">
        <w:t xml:space="preserve"> Matěj</w:t>
      </w:r>
      <w:r w:rsidRPr="00140AAD">
        <w:t xml:space="preserve">, </w:t>
      </w:r>
      <w:r w:rsidRPr="005B0711">
        <w:rPr>
          <w:b/>
        </w:rPr>
        <w:t xml:space="preserve">7. SK FOSP </w:t>
      </w:r>
      <w:proofErr w:type="spellStart"/>
      <w:r w:rsidRPr="005B0711">
        <w:rPr>
          <w:b/>
        </w:rPr>
        <w:t>Řešetova</w:t>
      </w:r>
      <w:proofErr w:type="spellEnd"/>
      <w:r w:rsidRPr="005B0711">
        <w:rPr>
          <w:b/>
        </w:rPr>
        <w:t xml:space="preserve"> Lhota – </w:t>
      </w:r>
      <w:proofErr w:type="spellStart"/>
      <w:r w:rsidRPr="005B0711">
        <w:rPr>
          <w:b/>
        </w:rPr>
        <w:t>Štroncek</w:t>
      </w:r>
      <w:proofErr w:type="spellEnd"/>
      <w:r w:rsidRPr="005B0711">
        <w:rPr>
          <w:b/>
        </w:rPr>
        <w:t xml:space="preserve"> 7:3,</w:t>
      </w:r>
      <w:r w:rsidRPr="00140AAD">
        <w:t xml:space="preserve"> Branky: </w:t>
      </w:r>
      <w:proofErr w:type="spellStart"/>
      <w:r w:rsidRPr="008B19B3">
        <w:t>Hanschke</w:t>
      </w:r>
      <w:proofErr w:type="spellEnd"/>
      <w:r w:rsidRPr="008B19B3">
        <w:t xml:space="preserve"> Jakub 3, Kadavý Roman, Kozák Daniel, Nožka Lukáš, </w:t>
      </w:r>
      <w:proofErr w:type="spellStart"/>
      <w:r w:rsidRPr="008B19B3">
        <w:t>Tolda</w:t>
      </w:r>
      <w:proofErr w:type="spellEnd"/>
      <w:r w:rsidRPr="008B19B3">
        <w:t xml:space="preserve"> Matěj</w:t>
      </w:r>
      <w:r w:rsidRPr="00140AAD">
        <w:t xml:space="preserve">, </w:t>
      </w:r>
      <w:r w:rsidRPr="005B0711">
        <w:rPr>
          <w:b/>
        </w:rPr>
        <w:t xml:space="preserve">8. </w:t>
      </w:r>
      <w:proofErr w:type="spellStart"/>
      <w:r w:rsidRPr="005B0711">
        <w:rPr>
          <w:b/>
        </w:rPr>
        <w:t>Reds</w:t>
      </w:r>
      <w:proofErr w:type="spellEnd"/>
      <w:r w:rsidRPr="005B0711">
        <w:rPr>
          <w:b/>
        </w:rPr>
        <w:t xml:space="preserve"> HK – SK FOSP </w:t>
      </w:r>
      <w:proofErr w:type="spellStart"/>
      <w:r w:rsidRPr="005B0711">
        <w:rPr>
          <w:b/>
        </w:rPr>
        <w:t>Řešetova</w:t>
      </w:r>
      <w:proofErr w:type="spellEnd"/>
      <w:r w:rsidRPr="005B0711">
        <w:rPr>
          <w:b/>
        </w:rPr>
        <w:t xml:space="preserve"> Lhota 5:5,</w:t>
      </w:r>
      <w:r w:rsidRPr="00140AAD">
        <w:t xml:space="preserve"> Branky: </w:t>
      </w:r>
      <w:proofErr w:type="spellStart"/>
      <w:r w:rsidRPr="008B19B3">
        <w:t>Hauschke</w:t>
      </w:r>
      <w:proofErr w:type="spellEnd"/>
      <w:r w:rsidRPr="008B19B3">
        <w:t xml:space="preserve"> Jakub 2, Nožka Lukáš 2, Kozák Danie</w:t>
      </w:r>
      <w:r w:rsidRPr="00140AAD">
        <w:t xml:space="preserve">l, </w:t>
      </w:r>
      <w:r w:rsidRPr="005B0711">
        <w:rPr>
          <w:b/>
        </w:rPr>
        <w:t xml:space="preserve">9. </w:t>
      </w:r>
      <w:proofErr w:type="gramStart"/>
      <w:r w:rsidRPr="005B0711">
        <w:rPr>
          <w:b/>
        </w:rPr>
        <w:t>F.C.</w:t>
      </w:r>
      <w:proofErr w:type="gramEnd"/>
      <w:r w:rsidRPr="005B0711">
        <w:rPr>
          <w:b/>
        </w:rPr>
        <w:t xml:space="preserve"> </w:t>
      </w:r>
      <w:proofErr w:type="spellStart"/>
      <w:r w:rsidRPr="005B0711">
        <w:rPr>
          <w:b/>
        </w:rPr>
        <w:t>Santus</w:t>
      </w:r>
      <w:proofErr w:type="spellEnd"/>
      <w:r w:rsidRPr="005B0711">
        <w:rPr>
          <w:b/>
        </w:rPr>
        <w:t xml:space="preserve"> Dobruška – SK FOSP </w:t>
      </w:r>
      <w:proofErr w:type="spellStart"/>
      <w:r w:rsidRPr="005B0711">
        <w:rPr>
          <w:b/>
        </w:rPr>
        <w:t>Řešetova</w:t>
      </w:r>
      <w:proofErr w:type="spellEnd"/>
      <w:r w:rsidRPr="005B0711">
        <w:rPr>
          <w:b/>
        </w:rPr>
        <w:t xml:space="preserve"> Lhota 4:5,</w:t>
      </w:r>
      <w:r w:rsidRPr="00140AAD">
        <w:t xml:space="preserve"> Branky: </w:t>
      </w:r>
      <w:r w:rsidRPr="00A8076E">
        <w:t>Nožka Lukáš 3, Kozák Daniel, Srkal Marek</w:t>
      </w:r>
      <w:r w:rsidRPr="00140AAD">
        <w:t xml:space="preserve">, </w:t>
      </w:r>
      <w:r w:rsidRPr="005B0711">
        <w:rPr>
          <w:b/>
        </w:rPr>
        <w:t xml:space="preserve">10. SK FOSP </w:t>
      </w:r>
      <w:proofErr w:type="spellStart"/>
      <w:r w:rsidRPr="005B0711">
        <w:rPr>
          <w:b/>
        </w:rPr>
        <w:t>Řešetova</w:t>
      </w:r>
      <w:proofErr w:type="spellEnd"/>
      <w:r w:rsidRPr="005B0711">
        <w:rPr>
          <w:b/>
        </w:rPr>
        <w:t xml:space="preserve"> Lhota – FC </w:t>
      </w:r>
      <w:proofErr w:type="spellStart"/>
      <w:r w:rsidRPr="005B0711">
        <w:rPr>
          <w:b/>
        </w:rPr>
        <w:t>Hespro</w:t>
      </w:r>
      <w:proofErr w:type="spellEnd"/>
      <w:r w:rsidRPr="005B0711">
        <w:rPr>
          <w:b/>
        </w:rPr>
        <w:t xml:space="preserve"> HK 6:2,</w:t>
      </w:r>
      <w:r w:rsidRPr="00140AAD">
        <w:t xml:space="preserve"> Branky: </w:t>
      </w:r>
      <w:r w:rsidRPr="00A8076E">
        <w:t xml:space="preserve">Nožka Lukáš 2, </w:t>
      </w:r>
      <w:r w:rsidRPr="00A8076E">
        <w:lastRenderedPageBreak/>
        <w:t xml:space="preserve">Kozák Daniel, Srkal Marek, </w:t>
      </w:r>
      <w:proofErr w:type="spellStart"/>
      <w:r w:rsidRPr="00A8076E">
        <w:t>Srubjan</w:t>
      </w:r>
      <w:proofErr w:type="spellEnd"/>
      <w:r w:rsidRPr="00A8076E">
        <w:t xml:space="preserve"> Pavel, Werner Tomáš</w:t>
      </w:r>
      <w:r w:rsidRPr="00140AAD">
        <w:t xml:space="preserve"> </w:t>
      </w:r>
      <w:r w:rsidRPr="005B0711">
        <w:rPr>
          <w:b/>
        </w:rPr>
        <w:t xml:space="preserve">11. Flamengo HK „B“ – SK FOSP </w:t>
      </w:r>
      <w:proofErr w:type="spellStart"/>
      <w:r w:rsidRPr="005B0711">
        <w:rPr>
          <w:b/>
        </w:rPr>
        <w:t>Řešetova</w:t>
      </w:r>
      <w:proofErr w:type="spellEnd"/>
      <w:r w:rsidRPr="005B0711">
        <w:rPr>
          <w:b/>
        </w:rPr>
        <w:t xml:space="preserve"> Lhota 2:5,</w:t>
      </w:r>
      <w:r w:rsidRPr="00140AAD">
        <w:t xml:space="preserve"> Branky: Kozák Daniel 2, Srkal Marek, </w:t>
      </w:r>
      <w:proofErr w:type="spellStart"/>
      <w:r w:rsidRPr="00140AAD">
        <w:t>Hauschke</w:t>
      </w:r>
      <w:proofErr w:type="spellEnd"/>
      <w:r w:rsidRPr="00140AAD">
        <w:t xml:space="preserve"> Jakub, Nožka Lukáš, </w:t>
      </w:r>
      <w:r w:rsidRPr="005B0711">
        <w:rPr>
          <w:b/>
        </w:rPr>
        <w:t xml:space="preserve">12. </w:t>
      </w:r>
      <w:proofErr w:type="spellStart"/>
      <w:r w:rsidRPr="005B0711">
        <w:rPr>
          <w:b/>
        </w:rPr>
        <w:t>Štroncek</w:t>
      </w:r>
      <w:proofErr w:type="spellEnd"/>
      <w:r w:rsidRPr="005B0711">
        <w:rPr>
          <w:b/>
        </w:rPr>
        <w:t xml:space="preserve"> – SK FOSP </w:t>
      </w:r>
      <w:proofErr w:type="spellStart"/>
      <w:r w:rsidRPr="005B0711">
        <w:rPr>
          <w:b/>
        </w:rPr>
        <w:t>Řešetova</w:t>
      </w:r>
      <w:proofErr w:type="spellEnd"/>
      <w:r w:rsidRPr="005B0711">
        <w:rPr>
          <w:b/>
        </w:rPr>
        <w:t xml:space="preserve"> Lhota 5:8,</w:t>
      </w:r>
      <w:r w:rsidRPr="00140AAD">
        <w:t xml:space="preserve"> Branky: </w:t>
      </w:r>
      <w:r>
        <w:t xml:space="preserve">Kudláček Ladislav 3, Nožka Lukáš 2, </w:t>
      </w:r>
      <w:proofErr w:type="spellStart"/>
      <w:r>
        <w:t>Tolda</w:t>
      </w:r>
      <w:proofErr w:type="spellEnd"/>
      <w:r>
        <w:t xml:space="preserve"> Matěj 2, </w:t>
      </w:r>
      <w:proofErr w:type="spellStart"/>
      <w:r>
        <w:t>Hauschke</w:t>
      </w:r>
      <w:proofErr w:type="spellEnd"/>
      <w:r>
        <w:t xml:space="preserve"> Jakub</w:t>
      </w:r>
    </w:p>
    <w:p w:rsidR="00A442D6" w:rsidRDefault="00A442D6" w:rsidP="00A442D6">
      <w:pPr>
        <w:ind w:firstLine="708"/>
      </w:pPr>
    </w:p>
    <w:p w:rsidR="00A442D6" w:rsidRPr="005B0711" w:rsidRDefault="00A442D6" w:rsidP="00A442D6">
      <w:pPr>
        <w:ind w:firstLine="708"/>
        <w:rPr>
          <w:b/>
        </w:rPr>
      </w:pPr>
      <w:r w:rsidRPr="005B0711">
        <w:rPr>
          <w:b/>
        </w:rPr>
        <w:t>Tabulka Královéhradeckého přeboru:</w:t>
      </w:r>
    </w:p>
    <w:p w:rsidR="00A442D6" w:rsidRDefault="00A442D6" w:rsidP="00A442D6">
      <w:pPr>
        <w:ind w:firstLine="708"/>
      </w:pPr>
    </w:p>
    <w:p w:rsidR="00FB0EDD" w:rsidRDefault="00FB0EDD" w:rsidP="00A442D6">
      <w:pPr>
        <w:ind w:firstLine="708"/>
      </w:pPr>
      <w:r>
        <w:rPr>
          <w:noProof/>
        </w:rPr>
        <w:drawing>
          <wp:inline distT="0" distB="0" distL="0" distR="0">
            <wp:extent cx="5095875" cy="1781397"/>
            <wp:effectExtent l="19050" t="0" r="9525" b="0"/>
            <wp:docPr id="8" name="obrázek 1" descr="D:\Zpravodaj březen 2018\tabulka fo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pravodaj březen 2018\tabulka fosp.PNG"/>
                    <pic:cNvPicPr>
                      <a:picLocks noChangeAspect="1" noChangeArrowheads="1"/>
                    </pic:cNvPicPr>
                  </pic:nvPicPr>
                  <pic:blipFill>
                    <a:blip r:embed="rId33" cstate="print"/>
                    <a:srcRect/>
                    <a:stretch>
                      <a:fillRect/>
                    </a:stretch>
                  </pic:blipFill>
                  <pic:spPr bwMode="auto">
                    <a:xfrm>
                      <a:off x="0" y="0"/>
                      <a:ext cx="5107258" cy="1785376"/>
                    </a:xfrm>
                    <a:prstGeom prst="rect">
                      <a:avLst/>
                    </a:prstGeom>
                    <a:noFill/>
                    <a:ln w="9525">
                      <a:noFill/>
                      <a:miter lim="800000"/>
                      <a:headEnd/>
                      <a:tailEnd/>
                    </a:ln>
                  </pic:spPr>
                </pic:pic>
              </a:graphicData>
            </a:graphic>
          </wp:inline>
        </w:drawing>
      </w:r>
    </w:p>
    <w:p w:rsidR="00FB0EDD" w:rsidRDefault="00FB0EDD" w:rsidP="00A442D6">
      <w:pPr>
        <w:ind w:firstLine="708"/>
      </w:pPr>
    </w:p>
    <w:p w:rsidR="00A442D6" w:rsidRDefault="00A442D6" w:rsidP="00FB0EDD">
      <w:pPr>
        <w:ind w:left="7080" w:firstLine="708"/>
      </w:pPr>
      <w:r>
        <w:t>Ing. Michal Bartoš</w:t>
      </w:r>
    </w:p>
    <w:p w:rsidR="00DE004C" w:rsidRDefault="00A442D6" w:rsidP="00FB0EDD">
      <w:pPr>
        <w:ind w:left="7080" w:firstLine="708"/>
        <w:rPr>
          <w:rFonts w:cs="Calibri Light"/>
          <w:szCs w:val="28"/>
        </w:rPr>
      </w:pPr>
      <w:r>
        <w:t>předseda oddílu</w:t>
      </w:r>
    </w:p>
    <w:p w:rsidR="00DE004C" w:rsidRDefault="00DE004C" w:rsidP="000A5F40">
      <w:pPr>
        <w:rPr>
          <w:rFonts w:cs="Calibri Light"/>
          <w:szCs w:val="28"/>
        </w:rPr>
      </w:pPr>
    </w:p>
    <w:p w:rsidR="005B68F4" w:rsidRDefault="00F45D10" w:rsidP="00445BCD">
      <w:pPr>
        <w:pStyle w:val="1nadpis"/>
        <w:framePr w:wrap="around"/>
      </w:pPr>
      <w:r>
        <w:t>Užitečné</w:t>
      </w:r>
      <w:r w:rsidR="004E6851">
        <w:t xml:space="preserve"> informace</w:t>
      </w:r>
    </w:p>
    <w:p w:rsidR="00F45D10" w:rsidRDefault="00F45D10" w:rsidP="00F45D10">
      <w:pPr>
        <w:ind w:firstLine="0"/>
        <w:rPr>
          <w:b/>
        </w:rPr>
      </w:pPr>
      <w:r w:rsidRPr="003975EA">
        <w:rPr>
          <w:b/>
        </w:rPr>
        <w:t>Zubní pohotovost</w:t>
      </w:r>
      <w:r>
        <w:rPr>
          <w:b/>
        </w:rPr>
        <w:t xml:space="preserve"> duben, květen, červen 2018</w:t>
      </w:r>
    </w:p>
    <w:p w:rsidR="00F45D10" w:rsidRDefault="00F45D10" w:rsidP="00F45D10">
      <w:pPr>
        <w:ind w:firstLine="0"/>
      </w:pPr>
      <w:r>
        <w:t>Zubní pohotovost je zajišťována v sobotu, neděli a ve svátek od 8.00 do 12.00 hodin.</w:t>
      </w:r>
    </w:p>
    <w:p w:rsidR="00F45D10" w:rsidRDefault="00F45D10" w:rsidP="00F45D10">
      <w:pPr>
        <w:ind w:firstLine="0"/>
      </w:pPr>
    </w:p>
    <w:p w:rsidR="00F45D10" w:rsidRDefault="00F45D10" w:rsidP="00F45D10">
      <w:pPr>
        <w:ind w:firstLine="708"/>
        <w:rPr>
          <w:b/>
        </w:rPr>
      </w:pPr>
      <w:r>
        <w:rPr>
          <w:b/>
        </w:rPr>
        <w:t>DUBEN</w:t>
      </w:r>
    </w:p>
    <w:p w:rsidR="00F45D10" w:rsidRDefault="00F45D10" w:rsidP="00F45D10">
      <w:pPr>
        <w:ind w:firstLine="0"/>
      </w:pPr>
      <w:r>
        <w:t xml:space="preserve">Neděle </w:t>
      </w:r>
      <w:proofErr w:type="gramStart"/>
      <w:r>
        <w:t>1.4., MUDr.</w:t>
      </w:r>
      <w:proofErr w:type="gramEnd"/>
      <w:r>
        <w:t xml:space="preserve"> Vlasta Hýblová, Hálkova 367, Náchod,  Tel.: 491 428 636 </w:t>
      </w:r>
    </w:p>
    <w:p w:rsidR="00F45D10" w:rsidRDefault="00F45D10" w:rsidP="00F45D10">
      <w:pPr>
        <w:ind w:firstLine="0"/>
      </w:pPr>
      <w:r>
        <w:t xml:space="preserve">Pondělí </w:t>
      </w:r>
      <w:proofErr w:type="gramStart"/>
      <w:r>
        <w:t>2.4., MUDr.</w:t>
      </w:r>
      <w:proofErr w:type="gramEnd"/>
      <w:r>
        <w:t xml:space="preserve"> Michal Jánský, ZŠ TGM Bartoňova, Náchod, Tel.: 491 421 604</w:t>
      </w:r>
    </w:p>
    <w:p w:rsidR="00F45D10" w:rsidRDefault="00F45D10" w:rsidP="00F45D10">
      <w:pPr>
        <w:ind w:firstLine="0"/>
      </w:pPr>
      <w:r>
        <w:t xml:space="preserve">Sobota </w:t>
      </w:r>
      <w:proofErr w:type="gramStart"/>
      <w:r>
        <w:t>7.4. a neděle</w:t>
      </w:r>
      <w:proofErr w:type="gramEnd"/>
      <w:r>
        <w:t xml:space="preserve"> 8.4., MUDr. Ludmila Jánská, ZŠ TGM Bartoňova, Náchod, Tel.: </w:t>
      </w:r>
    </w:p>
    <w:p w:rsidR="00F45D10" w:rsidRDefault="00F45D10" w:rsidP="00F45D10">
      <w:pPr>
        <w:ind w:firstLine="0"/>
      </w:pPr>
      <w:r>
        <w:t>491 421 604</w:t>
      </w:r>
    </w:p>
    <w:p w:rsidR="00F45D10" w:rsidRDefault="00F45D10" w:rsidP="00F45D10">
      <w:pPr>
        <w:ind w:firstLine="0"/>
      </w:pPr>
      <w:r>
        <w:t xml:space="preserve">Sobota </w:t>
      </w:r>
      <w:proofErr w:type="gramStart"/>
      <w:r>
        <w:t>14.4., neděle</w:t>
      </w:r>
      <w:proofErr w:type="gramEnd"/>
      <w:r>
        <w:t xml:space="preserve"> 15.4., </w:t>
      </w:r>
      <w:proofErr w:type="spellStart"/>
      <w:r>
        <w:t>MDDr</w:t>
      </w:r>
      <w:proofErr w:type="spellEnd"/>
      <w:r>
        <w:t xml:space="preserve">.  Michal Jánský, ZŠ TGM Bartoňova, Náchod, </w:t>
      </w:r>
    </w:p>
    <w:p w:rsidR="00F45D10" w:rsidRDefault="00F45D10" w:rsidP="00F45D10">
      <w:pPr>
        <w:ind w:firstLine="0"/>
      </w:pPr>
      <w:r>
        <w:t>Tel.: 491 421 604</w:t>
      </w:r>
    </w:p>
    <w:p w:rsidR="00F45D10" w:rsidRDefault="00F45D10" w:rsidP="00F45D10">
      <w:pPr>
        <w:ind w:firstLine="0"/>
      </w:pPr>
      <w:r>
        <w:t xml:space="preserve">Sobota </w:t>
      </w:r>
      <w:proofErr w:type="gramStart"/>
      <w:r>
        <w:t>21.4</w:t>
      </w:r>
      <w:proofErr w:type="gramEnd"/>
      <w:r>
        <w:t xml:space="preserve">.,neděle 22.4.,  MUDr. Hana Jelenová, Denisovo nábřeží 665, Náchod, </w:t>
      </w:r>
    </w:p>
    <w:p w:rsidR="00F45D10" w:rsidRDefault="00F45D10" w:rsidP="00F45D10">
      <w:pPr>
        <w:ind w:firstLine="0"/>
      </w:pPr>
      <w:r>
        <w:t>Tel.: 491431 104</w:t>
      </w:r>
    </w:p>
    <w:p w:rsidR="00F45D10" w:rsidRDefault="00F45D10" w:rsidP="00F45D10">
      <w:pPr>
        <w:ind w:firstLine="0"/>
      </w:pPr>
      <w:r>
        <w:t xml:space="preserve">Sobota </w:t>
      </w:r>
      <w:proofErr w:type="gramStart"/>
      <w:r>
        <w:t>28.4., neděle</w:t>
      </w:r>
      <w:proofErr w:type="gramEnd"/>
      <w:r>
        <w:t xml:space="preserve"> 29.4., MUDr. Miroslava Jirmanová, Komenského 48, Nové město nad Metují, Tel.: 491 472 947</w:t>
      </w:r>
    </w:p>
    <w:p w:rsidR="00F45D10" w:rsidRDefault="00F45D10" w:rsidP="00F45D10">
      <w:pPr>
        <w:ind w:firstLine="0"/>
      </w:pPr>
    </w:p>
    <w:p w:rsidR="00F45D10" w:rsidRDefault="00F45D10" w:rsidP="00F45D10">
      <w:pPr>
        <w:ind w:firstLine="708"/>
        <w:rPr>
          <w:b/>
        </w:rPr>
      </w:pPr>
      <w:r>
        <w:rPr>
          <w:b/>
        </w:rPr>
        <w:t>KVĚTEN</w:t>
      </w:r>
    </w:p>
    <w:p w:rsidR="00F45D10" w:rsidRDefault="00F45D10" w:rsidP="00F45D10">
      <w:pPr>
        <w:ind w:firstLine="0"/>
      </w:pPr>
      <w:r>
        <w:t xml:space="preserve">Úterý </w:t>
      </w:r>
      <w:proofErr w:type="gramStart"/>
      <w:r>
        <w:t>1.5., MUDr.</w:t>
      </w:r>
      <w:proofErr w:type="gramEnd"/>
      <w:r>
        <w:t xml:space="preserve"> Ludmila Jánská, ZŠ TGM Bartoňova, Náchod, Tel.: 491 421 604 </w:t>
      </w:r>
    </w:p>
    <w:p w:rsidR="00F45D10" w:rsidRDefault="00F45D10" w:rsidP="00F45D10">
      <w:pPr>
        <w:ind w:firstLine="0"/>
      </w:pPr>
      <w:r>
        <w:t xml:space="preserve">Sobota </w:t>
      </w:r>
      <w:proofErr w:type="gramStart"/>
      <w:r>
        <w:t>5.5., neděle</w:t>
      </w:r>
      <w:proofErr w:type="gramEnd"/>
      <w:r>
        <w:t xml:space="preserve"> 6.5., MUDr. Petr </w:t>
      </w:r>
      <w:proofErr w:type="spellStart"/>
      <w:r>
        <w:t>Juran</w:t>
      </w:r>
      <w:proofErr w:type="spellEnd"/>
      <w:r>
        <w:t xml:space="preserve">, Komenského 10, Nové Město nad Metují, </w:t>
      </w:r>
    </w:p>
    <w:p w:rsidR="00F45D10" w:rsidRDefault="00F45D10" w:rsidP="00F45D10">
      <w:pPr>
        <w:ind w:firstLine="0"/>
      </w:pPr>
      <w:r>
        <w:t>Tel.: 491 472 721</w:t>
      </w:r>
    </w:p>
    <w:p w:rsidR="00F45D10" w:rsidRDefault="00F45D10" w:rsidP="00F45D10">
      <w:pPr>
        <w:ind w:firstLine="0"/>
      </w:pPr>
      <w:r>
        <w:t xml:space="preserve">Úterý  </w:t>
      </w:r>
      <w:proofErr w:type="gramStart"/>
      <w:r>
        <w:t>8.5., MUDr.</w:t>
      </w:r>
      <w:proofErr w:type="gramEnd"/>
      <w:r>
        <w:t xml:space="preserve"> Vlasta Hýblová, Hálkova 367, Náchod, Tel.: 491428 636</w:t>
      </w:r>
    </w:p>
    <w:p w:rsidR="00F45D10" w:rsidRDefault="00F45D10" w:rsidP="00F45D10">
      <w:pPr>
        <w:ind w:firstLine="0"/>
      </w:pPr>
      <w:r>
        <w:t xml:space="preserve">Sobota </w:t>
      </w:r>
      <w:proofErr w:type="gramStart"/>
      <w:r>
        <w:t>12.5., neděle</w:t>
      </w:r>
      <w:proofErr w:type="gramEnd"/>
      <w:r>
        <w:t xml:space="preserve"> 13.5., MUDr. Anna Klikarová, Náměstí ČSA 69, Hronov,  </w:t>
      </w:r>
    </w:p>
    <w:p w:rsidR="00F45D10" w:rsidRDefault="00F45D10" w:rsidP="00F45D10">
      <w:pPr>
        <w:ind w:firstLine="0"/>
      </w:pPr>
      <w:r>
        <w:t>Tel.: 491 482 700</w:t>
      </w:r>
    </w:p>
    <w:p w:rsidR="00F45D10" w:rsidRDefault="00F45D10" w:rsidP="00F45D10">
      <w:pPr>
        <w:ind w:firstLine="0"/>
      </w:pPr>
      <w:r>
        <w:lastRenderedPageBreak/>
        <w:t xml:space="preserve">Sobota </w:t>
      </w:r>
      <w:proofErr w:type="gramStart"/>
      <w:r>
        <w:t>19.5., neděle</w:t>
      </w:r>
      <w:proofErr w:type="gramEnd"/>
      <w:r>
        <w:t xml:space="preserve"> 20.5., MUDr. Alois Vejmola, </w:t>
      </w:r>
      <w:proofErr w:type="spellStart"/>
      <w:r>
        <w:t>Palckého</w:t>
      </w:r>
      <w:proofErr w:type="spellEnd"/>
      <w:r>
        <w:t xml:space="preserve"> 20, Náchod, Tel.:491  424 524</w:t>
      </w:r>
    </w:p>
    <w:p w:rsidR="00F45D10" w:rsidRDefault="00F45D10" w:rsidP="00F45D10">
      <w:pPr>
        <w:ind w:firstLine="0"/>
      </w:pPr>
      <w:r>
        <w:t xml:space="preserve">Sobota </w:t>
      </w:r>
      <w:proofErr w:type="gramStart"/>
      <w:r>
        <w:t>26.5., Stomatologie</w:t>
      </w:r>
      <w:proofErr w:type="gramEnd"/>
      <w:r>
        <w:t xml:space="preserve"> RZ, </w:t>
      </w:r>
      <w:proofErr w:type="spellStart"/>
      <w:r>
        <w:t>MDDr</w:t>
      </w:r>
      <w:proofErr w:type="spellEnd"/>
      <w:r>
        <w:t>. Lubomír Šeda, Komenského 72, Nové Město nad Metují, Tel.: 491 472 948</w:t>
      </w:r>
    </w:p>
    <w:p w:rsidR="00F45D10" w:rsidRDefault="00F45D10" w:rsidP="00F45D10">
      <w:pPr>
        <w:ind w:firstLine="0"/>
      </w:pPr>
      <w:r>
        <w:t xml:space="preserve">Neděle </w:t>
      </w:r>
      <w:proofErr w:type="gramStart"/>
      <w:r>
        <w:t>27.5., MUDr.</w:t>
      </w:r>
      <w:proofErr w:type="gramEnd"/>
      <w:r>
        <w:t xml:space="preserve"> Eliška Pištorová, Komenského 72, Nové Město nad Metují, </w:t>
      </w:r>
    </w:p>
    <w:p w:rsidR="00F45D10" w:rsidRDefault="00F45D10" w:rsidP="00F45D10">
      <w:pPr>
        <w:ind w:firstLine="0"/>
      </w:pPr>
      <w:r>
        <w:t>Tel.:491 472 923</w:t>
      </w:r>
    </w:p>
    <w:p w:rsidR="00F45D10" w:rsidRDefault="00F45D10" w:rsidP="00F45D10">
      <w:pPr>
        <w:ind w:firstLine="0"/>
      </w:pPr>
    </w:p>
    <w:p w:rsidR="00F45D10" w:rsidRDefault="00F45D10" w:rsidP="00F45D10">
      <w:pPr>
        <w:ind w:firstLine="708"/>
      </w:pPr>
      <w:r>
        <w:rPr>
          <w:b/>
        </w:rPr>
        <w:t>ČERVEN</w:t>
      </w:r>
    </w:p>
    <w:p w:rsidR="00F45D10" w:rsidRDefault="00F45D10" w:rsidP="00F45D10">
      <w:pPr>
        <w:ind w:firstLine="0"/>
      </w:pPr>
      <w:r>
        <w:t xml:space="preserve">Sobota </w:t>
      </w:r>
      <w:proofErr w:type="gramStart"/>
      <w:r>
        <w:t>2.6., neděle</w:t>
      </w:r>
      <w:proofErr w:type="gramEnd"/>
      <w:r>
        <w:t xml:space="preserve"> 3.6., Stomatologie RZ, </w:t>
      </w:r>
      <w:proofErr w:type="spellStart"/>
      <w:r>
        <w:t>MDDr</w:t>
      </w:r>
      <w:proofErr w:type="spellEnd"/>
      <w:r>
        <w:t>. Martin Kyselý, Komenského 72, Nové Město nad Metují, Tel.: 491 472 946</w:t>
      </w:r>
    </w:p>
    <w:p w:rsidR="00F45D10" w:rsidRDefault="00F45D10" w:rsidP="00F45D10">
      <w:pPr>
        <w:ind w:firstLine="0"/>
      </w:pPr>
      <w:r>
        <w:t xml:space="preserve">Sobota </w:t>
      </w:r>
      <w:proofErr w:type="gramStart"/>
      <w:r>
        <w:t>9.6., neděle</w:t>
      </w:r>
      <w:proofErr w:type="gramEnd"/>
      <w:r>
        <w:t xml:space="preserve"> 10.6.,</w:t>
      </w:r>
      <w:r w:rsidRPr="0098707D">
        <w:t xml:space="preserve"> </w:t>
      </w:r>
      <w:r>
        <w:t xml:space="preserve">MUDr. Jana Malíková, Denisovo nábřeží 665, Náchod, </w:t>
      </w:r>
    </w:p>
    <w:p w:rsidR="00F45D10" w:rsidRDefault="00F45D10" w:rsidP="00F45D10">
      <w:pPr>
        <w:ind w:firstLine="0"/>
      </w:pPr>
      <w:r>
        <w:t>Tel: 491 428 885</w:t>
      </w:r>
    </w:p>
    <w:p w:rsidR="00F45D10" w:rsidRDefault="00F45D10" w:rsidP="00F45D10">
      <w:pPr>
        <w:ind w:firstLine="0"/>
      </w:pPr>
      <w:r>
        <w:t xml:space="preserve">Sobota </w:t>
      </w:r>
      <w:proofErr w:type="gramStart"/>
      <w:r>
        <w:t>16.6., neděle</w:t>
      </w:r>
      <w:proofErr w:type="gramEnd"/>
      <w:r>
        <w:t xml:space="preserve"> 17.6., MUDr. Hana </w:t>
      </w:r>
      <w:r w:rsidR="00D61A58">
        <w:t>M</w:t>
      </w:r>
      <w:r>
        <w:t>atoušová, Komenského 134, Nové Město nad Metují, Tel.: 731 127 071</w:t>
      </w:r>
    </w:p>
    <w:p w:rsidR="00F45D10" w:rsidRDefault="00F45D10" w:rsidP="00F45D10">
      <w:pPr>
        <w:ind w:firstLine="0"/>
      </w:pPr>
      <w:r>
        <w:t xml:space="preserve">Sobota </w:t>
      </w:r>
      <w:proofErr w:type="gramStart"/>
      <w:r>
        <w:t>23.6., neděle</w:t>
      </w:r>
      <w:proofErr w:type="gramEnd"/>
      <w:r>
        <w:t xml:space="preserve"> 24.6., </w:t>
      </w:r>
      <w:proofErr w:type="spellStart"/>
      <w:r>
        <w:t>Precident</w:t>
      </w:r>
      <w:proofErr w:type="spellEnd"/>
      <w:r>
        <w:t xml:space="preserve"> s.r.o.-</w:t>
      </w:r>
      <w:proofErr w:type="spellStart"/>
      <w:r>
        <w:t>MDDr.Jan</w:t>
      </w:r>
      <w:proofErr w:type="spellEnd"/>
      <w:r>
        <w:t xml:space="preserve"> Petřík, Kamenice 113 (pasáž </w:t>
      </w:r>
      <w:proofErr w:type="spellStart"/>
      <w:r>
        <w:t>Magnum</w:t>
      </w:r>
      <w:proofErr w:type="spellEnd"/>
      <w:r>
        <w:t>) Náchod, Tel.: 724 086 199</w:t>
      </w:r>
    </w:p>
    <w:p w:rsidR="00FB0EDD" w:rsidRDefault="00F45D10" w:rsidP="00F45D10">
      <w:pPr>
        <w:ind w:firstLine="0"/>
      </w:pPr>
      <w:r>
        <w:t xml:space="preserve">Sobota </w:t>
      </w:r>
      <w:proofErr w:type="gramStart"/>
      <w:r>
        <w:t>30.6. a neděle</w:t>
      </w:r>
      <w:proofErr w:type="gramEnd"/>
      <w:r>
        <w:t xml:space="preserve"> 1.7. MUDr. Eliška Pištorová, Komenského 72, Nové Město nad Metují, Tel.: 491 472 923</w:t>
      </w:r>
    </w:p>
    <w:p w:rsidR="00FB0EDD" w:rsidRDefault="00FB0EDD" w:rsidP="00FB0EDD">
      <w:pPr>
        <w:pStyle w:val="Bezmezer"/>
      </w:pPr>
    </w:p>
    <w:p w:rsidR="00921F08" w:rsidRPr="00921F08" w:rsidRDefault="00921F08" w:rsidP="00921F08">
      <w:pPr>
        <w:pStyle w:val="1nadpis"/>
        <w:framePr w:wrap="around"/>
      </w:pPr>
      <w:r>
        <w:t>Společenská kronika</w:t>
      </w:r>
    </w:p>
    <w:p w:rsidR="004A612E" w:rsidRDefault="004A612E" w:rsidP="005E23E7">
      <w:pPr>
        <w:ind w:firstLine="0"/>
        <w:rPr>
          <w:b/>
        </w:rPr>
      </w:pPr>
    </w:p>
    <w:p w:rsidR="00F45D10" w:rsidRDefault="00F45D10" w:rsidP="00F45D10">
      <w:pPr>
        <w:ind w:firstLine="708"/>
        <w:rPr>
          <w:b/>
        </w:rPr>
      </w:pPr>
      <w:r>
        <w:rPr>
          <w:b/>
        </w:rPr>
        <w:t>V lednu oslavili svá životní jubilea:</w:t>
      </w:r>
    </w:p>
    <w:p w:rsidR="00F45D10" w:rsidRDefault="009D45E9" w:rsidP="00F45D10">
      <w:pPr>
        <w:spacing w:line="240" w:lineRule="auto"/>
        <w:ind w:firstLine="0"/>
      </w:pPr>
      <w:proofErr w:type="spellStart"/>
      <w:r>
        <w:t>Pristačová</w:t>
      </w:r>
      <w:proofErr w:type="spellEnd"/>
      <w:r>
        <w:t xml:space="preserve"> Růžena, Starkoč</w:t>
      </w:r>
      <w:r w:rsidR="00F45D10">
        <w:t>, 86 let, V</w:t>
      </w:r>
      <w:r>
        <w:t xml:space="preserve">ilímková Růžena, </w:t>
      </w:r>
      <w:proofErr w:type="spellStart"/>
      <w:r>
        <w:t>Řešetova</w:t>
      </w:r>
      <w:proofErr w:type="spellEnd"/>
      <w:r>
        <w:t xml:space="preserve"> Lhota</w:t>
      </w:r>
      <w:r w:rsidR="00F45D10">
        <w:t xml:space="preserve">, 82 let, </w:t>
      </w:r>
    </w:p>
    <w:p w:rsidR="00F45D10" w:rsidRDefault="009D45E9" w:rsidP="00F45D10">
      <w:pPr>
        <w:spacing w:line="240" w:lineRule="auto"/>
        <w:ind w:firstLine="0"/>
      </w:pPr>
      <w:r>
        <w:t xml:space="preserve">Vlček Milan, </w:t>
      </w:r>
      <w:proofErr w:type="spellStart"/>
      <w:r>
        <w:t>Řešetova</w:t>
      </w:r>
      <w:proofErr w:type="spellEnd"/>
      <w:r>
        <w:t xml:space="preserve"> Lhota</w:t>
      </w:r>
      <w:r w:rsidR="00F45D10">
        <w:t xml:space="preserve">, </w:t>
      </w:r>
      <w:r>
        <w:t>75 let, Tolárková Věra, Starkoč, 75 let, Šafář Jiří, Starkoč</w:t>
      </w:r>
      <w:r w:rsidR="00F45D10">
        <w:t>, 65 let</w:t>
      </w:r>
    </w:p>
    <w:p w:rsidR="00F45D10" w:rsidRDefault="00F45D10" w:rsidP="00F45D10">
      <w:pPr>
        <w:spacing w:line="240" w:lineRule="auto"/>
        <w:ind w:firstLine="0"/>
      </w:pPr>
    </w:p>
    <w:p w:rsidR="00F45D10" w:rsidRDefault="00F45D10" w:rsidP="00F45D10">
      <w:pPr>
        <w:spacing w:line="240" w:lineRule="auto"/>
        <w:ind w:firstLine="708"/>
        <w:rPr>
          <w:b/>
        </w:rPr>
      </w:pPr>
      <w:r>
        <w:rPr>
          <w:b/>
        </w:rPr>
        <w:t>V únoru oslavili svá životní jubilea:</w:t>
      </w:r>
    </w:p>
    <w:p w:rsidR="00F45D10" w:rsidRDefault="00F45D10" w:rsidP="00F45D10">
      <w:pPr>
        <w:spacing w:line="240" w:lineRule="auto"/>
        <w:ind w:firstLine="0"/>
      </w:pPr>
      <w:proofErr w:type="spellStart"/>
      <w:r>
        <w:t>Vlčínská</w:t>
      </w:r>
      <w:proofErr w:type="spellEnd"/>
      <w:r>
        <w:t xml:space="preserve"> Anna, </w:t>
      </w:r>
      <w:proofErr w:type="gramStart"/>
      <w:r>
        <w:t>Starkoč , 84</w:t>
      </w:r>
      <w:proofErr w:type="gramEnd"/>
      <w:r>
        <w:t xml:space="preserve"> let, </w:t>
      </w:r>
      <w:proofErr w:type="spellStart"/>
      <w:r>
        <w:t>Reichertová</w:t>
      </w:r>
      <w:proofErr w:type="spellEnd"/>
      <w:r>
        <w:t xml:space="preserve"> Olga, </w:t>
      </w:r>
      <w:proofErr w:type="spellStart"/>
      <w:r>
        <w:t>Zblov</w:t>
      </w:r>
      <w:proofErr w:type="spellEnd"/>
      <w:r>
        <w:t xml:space="preserve">, 82 let, </w:t>
      </w:r>
      <w:proofErr w:type="spellStart"/>
      <w:r>
        <w:t>Herden</w:t>
      </w:r>
      <w:proofErr w:type="spellEnd"/>
      <w:r>
        <w:t xml:space="preserve"> Josef, Studnice, 90 let, </w:t>
      </w:r>
      <w:proofErr w:type="spellStart"/>
      <w:r>
        <w:t>Hylenová</w:t>
      </w:r>
      <w:proofErr w:type="spellEnd"/>
      <w:r>
        <w:t xml:space="preserve"> Jana, Starkoč, 75 let</w:t>
      </w:r>
    </w:p>
    <w:p w:rsidR="00F45D10" w:rsidRPr="006D4EAA" w:rsidRDefault="00F45D10" w:rsidP="00F45D10">
      <w:pPr>
        <w:spacing w:line="240" w:lineRule="auto"/>
      </w:pPr>
    </w:p>
    <w:p w:rsidR="00F45D10" w:rsidRPr="00F45D10" w:rsidRDefault="00F45D10" w:rsidP="00F45D10">
      <w:pPr>
        <w:spacing w:line="240" w:lineRule="auto"/>
        <w:ind w:firstLine="708"/>
        <w:rPr>
          <w:b/>
        </w:rPr>
      </w:pPr>
      <w:r w:rsidRPr="00F45D10">
        <w:rPr>
          <w:b/>
        </w:rPr>
        <w:t xml:space="preserve">V březnu oslavili svá </w:t>
      </w:r>
      <w:r>
        <w:rPr>
          <w:b/>
        </w:rPr>
        <w:t xml:space="preserve">životní </w:t>
      </w:r>
      <w:r w:rsidRPr="00F45D10">
        <w:rPr>
          <w:b/>
        </w:rPr>
        <w:t xml:space="preserve">jubilea: </w:t>
      </w:r>
    </w:p>
    <w:p w:rsidR="00F45D10" w:rsidRDefault="00F45D10" w:rsidP="00F45D10">
      <w:pPr>
        <w:spacing w:line="240" w:lineRule="auto"/>
        <w:ind w:firstLine="0"/>
      </w:pPr>
      <w:r>
        <w:t xml:space="preserve">Vít Jaroslav, Starkoč, 83 let, Šimonová Jitka, Třtice, 70 let, Kuba Vojtěch, Studnice, 75 let, Lelek Jiří, Starkoč, 75 let, Škoda Ladislav, </w:t>
      </w:r>
      <w:proofErr w:type="spellStart"/>
      <w:r>
        <w:t>Všeliby</w:t>
      </w:r>
      <w:proofErr w:type="spellEnd"/>
      <w:r>
        <w:t xml:space="preserve">, 65 let, </w:t>
      </w:r>
      <w:proofErr w:type="spellStart"/>
      <w:r>
        <w:t>Házová</w:t>
      </w:r>
      <w:proofErr w:type="spellEnd"/>
      <w:r>
        <w:t xml:space="preserve"> Marcela, </w:t>
      </w:r>
      <w:proofErr w:type="spellStart"/>
      <w:r>
        <w:t>Všeliby</w:t>
      </w:r>
      <w:proofErr w:type="spellEnd"/>
      <w:r>
        <w:t>, 65 let</w:t>
      </w:r>
    </w:p>
    <w:p w:rsidR="00F45D10" w:rsidRDefault="00F45D10" w:rsidP="00F45D10">
      <w:pPr>
        <w:spacing w:line="240" w:lineRule="auto"/>
      </w:pPr>
    </w:p>
    <w:p w:rsidR="00F45D10" w:rsidRDefault="00F45D10" w:rsidP="00F45D10">
      <w:pPr>
        <w:spacing w:line="240" w:lineRule="auto"/>
        <w:ind w:firstLine="708"/>
        <w:rPr>
          <w:b/>
        </w:rPr>
      </w:pPr>
      <w:r>
        <w:rPr>
          <w:b/>
        </w:rPr>
        <w:t>Navždy nás opustili:</w:t>
      </w:r>
    </w:p>
    <w:p w:rsidR="00F45D10" w:rsidRDefault="00F45D10" w:rsidP="00F45D10">
      <w:pPr>
        <w:spacing w:line="240" w:lineRule="auto"/>
        <w:ind w:firstLine="0"/>
      </w:pPr>
      <w:proofErr w:type="spellStart"/>
      <w:r>
        <w:t>Hepnar</w:t>
      </w:r>
      <w:proofErr w:type="spellEnd"/>
      <w:r>
        <w:t xml:space="preserve"> Zdeněk, Starkoč, </w:t>
      </w:r>
      <w:proofErr w:type="gramStart"/>
      <w:r>
        <w:t>3.1. 2018</w:t>
      </w:r>
      <w:proofErr w:type="gramEnd"/>
      <w:r>
        <w:t>, 64 let</w:t>
      </w:r>
    </w:p>
    <w:p w:rsidR="00F45D10" w:rsidRDefault="00F45D10" w:rsidP="00F45D10"/>
    <w:p w:rsidR="00F45D10" w:rsidRDefault="00B11DA9" w:rsidP="00F45D10">
      <w:pPr>
        <w:spacing w:line="240" w:lineRule="auto"/>
        <w:rPr>
          <w:b/>
        </w:rPr>
      </w:pPr>
      <w:r>
        <w:rPr>
          <w:b/>
        </w:rPr>
        <w:tab/>
        <w:t>Narodili se:</w:t>
      </w:r>
    </w:p>
    <w:p w:rsidR="00B11DA9" w:rsidRDefault="00B11DA9" w:rsidP="00B11DA9">
      <w:pPr>
        <w:spacing w:line="240" w:lineRule="auto"/>
        <w:ind w:firstLine="0"/>
      </w:pPr>
      <w:r>
        <w:t xml:space="preserve">Nesvadba Vojtěch, Studnice,  </w:t>
      </w:r>
      <w:proofErr w:type="gramStart"/>
      <w:r>
        <w:t>18.12.2017</w:t>
      </w:r>
      <w:proofErr w:type="gramEnd"/>
    </w:p>
    <w:p w:rsidR="00B11DA9" w:rsidRDefault="00B11DA9" w:rsidP="00B11DA9">
      <w:pPr>
        <w:spacing w:line="240" w:lineRule="auto"/>
        <w:ind w:firstLine="0"/>
      </w:pPr>
      <w:r>
        <w:t xml:space="preserve">Kuchařová Michaela, </w:t>
      </w:r>
      <w:proofErr w:type="spellStart"/>
      <w:r>
        <w:t>Zblov</w:t>
      </w:r>
      <w:proofErr w:type="spellEnd"/>
      <w:r>
        <w:t xml:space="preserve">, </w:t>
      </w:r>
      <w:proofErr w:type="gramStart"/>
      <w:r>
        <w:t>4.1.2018</w:t>
      </w:r>
      <w:proofErr w:type="gramEnd"/>
    </w:p>
    <w:p w:rsidR="00B11DA9" w:rsidRDefault="00B11DA9" w:rsidP="00B11DA9">
      <w:pPr>
        <w:spacing w:line="240" w:lineRule="auto"/>
        <w:ind w:firstLine="0"/>
      </w:pPr>
      <w:r>
        <w:t xml:space="preserve">Prouza František, </w:t>
      </w:r>
      <w:proofErr w:type="spellStart"/>
      <w:r>
        <w:t>Řešetova</w:t>
      </w:r>
      <w:proofErr w:type="spellEnd"/>
      <w:r>
        <w:t xml:space="preserve"> Lhota, </w:t>
      </w:r>
      <w:proofErr w:type="gramStart"/>
      <w:r>
        <w:t>1.2.2018</w:t>
      </w:r>
      <w:proofErr w:type="gramEnd"/>
    </w:p>
    <w:p w:rsidR="0087290D" w:rsidRDefault="0087290D" w:rsidP="00B11DA9">
      <w:pPr>
        <w:spacing w:line="240" w:lineRule="auto"/>
        <w:ind w:firstLine="0"/>
      </w:pPr>
    </w:p>
    <w:p w:rsidR="00B11DA9" w:rsidRPr="006A1A74" w:rsidRDefault="00B11DA9" w:rsidP="00B11DA9">
      <w:pPr>
        <w:pStyle w:val="1nadpis"/>
        <w:framePr w:wrap="around"/>
      </w:pPr>
      <w:r>
        <w:lastRenderedPageBreak/>
        <w:t>Rozpočet obce Studnice na rok 2018</w:t>
      </w:r>
    </w:p>
    <w:tbl>
      <w:tblPr>
        <w:tblW w:w="9896" w:type="dxa"/>
        <w:tblInd w:w="55" w:type="dxa"/>
        <w:tblCellMar>
          <w:left w:w="70" w:type="dxa"/>
          <w:right w:w="70" w:type="dxa"/>
        </w:tblCellMar>
        <w:tblLook w:val="04A0" w:firstRow="1" w:lastRow="0" w:firstColumn="1" w:lastColumn="0" w:noHBand="0" w:noVBand="1"/>
      </w:tblPr>
      <w:tblGrid>
        <w:gridCol w:w="818"/>
        <w:gridCol w:w="4496"/>
        <w:gridCol w:w="1500"/>
        <w:gridCol w:w="1500"/>
        <w:gridCol w:w="1600"/>
      </w:tblGrid>
      <w:tr w:rsidR="00B11DA9" w:rsidRPr="00B11DA9" w:rsidTr="00B11DA9">
        <w:trPr>
          <w:trHeight w:val="255"/>
        </w:trPr>
        <w:tc>
          <w:tcPr>
            <w:tcW w:w="8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b/>
                <w:bCs/>
                <w:color w:val="auto"/>
                <w:sz w:val="20"/>
                <w:szCs w:val="20"/>
              </w:rPr>
            </w:pPr>
          </w:p>
        </w:tc>
        <w:tc>
          <w:tcPr>
            <w:tcW w:w="15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p>
        </w:tc>
        <w:tc>
          <w:tcPr>
            <w:tcW w:w="15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b/>
                <w:bCs/>
                <w:color w:val="auto"/>
                <w:sz w:val="20"/>
                <w:szCs w:val="20"/>
              </w:rPr>
            </w:pPr>
          </w:p>
        </w:tc>
        <w:tc>
          <w:tcPr>
            <w:tcW w:w="16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r>
      <w:tr w:rsidR="00B11DA9" w:rsidRPr="00B11DA9" w:rsidTr="00B11DA9">
        <w:trPr>
          <w:trHeight w:val="270"/>
        </w:trPr>
        <w:tc>
          <w:tcPr>
            <w:tcW w:w="800" w:type="dxa"/>
            <w:tcBorders>
              <w:top w:val="nil"/>
              <w:left w:val="nil"/>
              <w:bottom w:val="nil"/>
              <w:right w:val="nil"/>
            </w:tcBorders>
            <w:shd w:val="clear" w:color="auto" w:fill="auto"/>
            <w:noWrap/>
            <w:vAlign w:val="bottom"/>
            <w:hideMark/>
          </w:tcPr>
          <w:p w:rsid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p>
        </w:tc>
        <w:tc>
          <w:tcPr>
            <w:tcW w:w="15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p>
        </w:tc>
        <w:tc>
          <w:tcPr>
            <w:tcW w:w="15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p>
        </w:tc>
        <w:tc>
          <w:tcPr>
            <w:tcW w:w="16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r>
      <w:tr w:rsidR="00B11DA9" w:rsidRPr="00B11DA9" w:rsidTr="00B11DA9">
        <w:trPr>
          <w:trHeight w:val="465"/>
        </w:trPr>
        <w:tc>
          <w:tcPr>
            <w:tcW w:w="8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b/>
                <w:bCs/>
                <w:color w:val="auto"/>
                <w:sz w:val="36"/>
                <w:szCs w:val="36"/>
              </w:rPr>
            </w:pPr>
            <w:r w:rsidRPr="00B11DA9">
              <w:rPr>
                <w:rFonts w:ascii="Times New Roman" w:hAnsi="Times New Roman"/>
                <w:b/>
                <w:bCs/>
                <w:color w:val="auto"/>
                <w:sz w:val="36"/>
                <w:szCs w:val="36"/>
              </w:rPr>
              <w:t>Příjmy</w:t>
            </w:r>
          </w:p>
        </w:tc>
        <w:tc>
          <w:tcPr>
            <w:tcW w:w="15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p>
        </w:tc>
        <w:tc>
          <w:tcPr>
            <w:tcW w:w="15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b/>
                <w:bCs/>
                <w:color w:val="auto"/>
                <w:sz w:val="20"/>
                <w:szCs w:val="20"/>
              </w:rPr>
            </w:pPr>
          </w:p>
        </w:tc>
        <w:tc>
          <w:tcPr>
            <w:tcW w:w="16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r>
      <w:tr w:rsidR="00B11DA9" w:rsidRPr="00B11DA9" w:rsidTr="00B11DA9">
        <w:trPr>
          <w:trHeight w:val="270"/>
        </w:trPr>
        <w:tc>
          <w:tcPr>
            <w:tcW w:w="800" w:type="dxa"/>
            <w:tcBorders>
              <w:top w:val="single" w:sz="8" w:space="0" w:color="auto"/>
              <w:left w:val="single" w:sz="8" w:space="0" w:color="auto"/>
              <w:bottom w:val="single" w:sz="8" w:space="0" w:color="auto"/>
              <w:right w:val="single" w:sz="4" w:space="0" w:color="auto"/>
            </w:tcBorders>
            <w:shd w:val="clear" w:color="000000" w:fill="000000"/>
            <w:vAlign w:val="center"/>
            <w:hideMark/>
          </w:tcPr>
          <w:p w:rsidR="00B11DA9" w:rsidRPr="00B11DA9" w:rsidRDefault="00B11DA9" w:rsidP="00B11DA9">
            <w:pPr>
              <w:autoSpaceDE/>
              <w:autoSpaceDN/>
              <w:adjustRightInd/>
              <w:spacing w:before="0" w:line="240" w:lineRule="auto"/>
              <w:ind w:firstLine="0"/>
              <w:contextualSpacing w:val="0"/>
              <w:jc w:val="center"/>
              <w:rPr>
                <w:rFonts w:ascii="Times New Roman" w:hAnsi="Times New Roman"/>
                <w:color w:val="FFFFFF"/>
                <w:sz w:val="20"/>
                <w:szCs w:val="20"/>
              </w:rPr>
            </w:pPr>
            <w:r w:rsidRPr="00B11DA9">
              <w:rPr>
                <w:rFonts w:ascii="Times New Roman" w:hAnsi="Times New Roman"/>
                <w:color w:val="FFFFFF"/>
                <w:sz w:val="20"/>
                <w:szCs w:val="20"/>
              </w:rPr>
              <w:t>Paragraf</w:t>
            </w:r>
          </w:p>
        </w:tc>
        <w:tc>
          <w:tcPr>
            <w:tcW w:w="4496" w:type="dxa"/>
            <w:tcBorders>
              <w:top w:val="single" w:sz="8" w:space="0" w:color="auto"/>
              <w:left w:val="nil"/>
              <w:bottom w:val="single" w:sz="8" w:space="0" w:color="auto"/>
              <w:right w:val="single" w:sz="4" w:space="0" w:color="auto"/>
            </w:tcBorders>
            <w:shd w:val="clear" w:color="000000" w:fill="000000"/>
            <w:vAlign w:val="center"/>
            <w:hideMark/>
          </w:tcPr>
          <w:p w:rsidR="00B11DA9" w:rsidRPr="00B11DA9" w:rsidRDefault="00B11DA9" w:rsidP="00B11DA9">
            <w:pPr>
              <w:autoSpaceDE/>
              <w:autoSpaceDN/>
              <w:adjustRightInd/>
              <w:spacing w:before="0" w:line="240" w:lineRule="auto"/>
              <w:ind w:firstLine="0"/>
              <w:contextualSpacing w:val="0"/>
              <w:jc w:val="center"/>
              <w:rPr>
                <w:rFonts w:ascii="Times New Roman" w:hAnsi="Times New Roman"/>
                <w:color w:val="FFFFFF"/>
                <w:sz w:val="20"/>
                <w:szCs w:val="20"/>
              </w:rPr>
            </w:pPr>
            <w:r w:rsidRPr="00B11DA9">
              <w:rPr>
                <w:rFonts w:ascii="Times New Roman" w:hAnsi="Times New Roman"/>
                <w:color w:val="FFFFFF"/>
                <w:sz w:val="20"/>
                <w:szCs w:val="20"/>
              </w:rPr>
              <w:t>Popis</w:t>
            </w:r>
          </w:p>
        </w:tc>
        <w:tc>
          <w:tcPr>
            <w:tcW w:w="1500" w:type="dxa"/>
            <w:tcBorders>
              <w:top w:val="single" w:sz="8" w:space="0" w:color="auto"/>
              <w:left w:val="nil"/>
              <w:bottom w:val="single" w:sz="8" w:space="0" w:color="auto"/>
              <w:right w:val="single" w:sz="4" w:space="0" w:color="auto"/>
            </w:tcBorders>
            <w:shd w:val="clear" w:color="000000" w:fill="000000"/>
            <w:vAlign w:val="center"/>
            <w:hideMark/>
          </w:tcPr>
          <w:p w:rsidR="00B11DA9" w:rsidRPr="00B11DA9" w:rsidRDefault="00B11DA9" w:rsidP="00B11DA9">
            <w:pPr>
              <w:autoSpaceDE/>
              <w:autoSpaceDN/>
              <w:adjustRightInd/>
              <w:spacing w:before="0" w:line="240" w:lineRule="auto"/>
              <w:ind w:firstLine="0"/>
              <w:contextualSpacing w:val="0"/>
              <w:jc w:val="center"/>
              <w:rPr>
                <w:rFonts w:ascii="Times New Roman" w:hAnsi="Times New Roman"/>
                <w:color w:val="FFFFFF"/>
                <w:sz w:val="20"/>
                <w:szCs w:val="20"/>
              </w:rPr>
            </w:pPr>
            <w:r w:rsidRPr="00B11DA9">
              <w:rPr>
                <w:rFonts w:ascii="Times New Roman" w:hAnsi="Times New Roman"/>
                <w:color w:val="FFFFFF"/>
                <w:sz w:val="20"/>
                <w:szCs w:val="20"/>
              </w:rPr>
              <w:t>Položky</w:t>
            </w:r>
          </w:p>
        </w:tc>
        <w:tc>
          <w:tcPr>
            <w:tcW w:w="1500" w:type="dxa"/>
            <w:tcBorders>
              <w:top w:val="single" w:sz="8" w:space="0" w:color="auto"/>
              <w:left w:val="nil"/>
              <w:bottom w:val="single" w:sz="8" w:space="0" w:color="auto"/>
              <w:right w:val="single" w:sz="4" w:space="0" w:color="auto"/>
            </w:tcBorders>
            <w:shd w:val="clear" w:color="000000" w:fill="000000"/>
            <w:vAlign w:val="center"/>
            <w:hideMark/>
          </w:tcPr>
          <w:p w:rsidR="00B11DA9" w:rsidRPr="00B11DA9" w:rsidRDefault="00B11DA9" w:rsidP="00B11DA9">
            <w:pPr>
              <w:autoSpaceDE/>
              <w:autoSpaceDN/>
              <w:adjustRightInd/>
              <w:spacing w:before="0" w:line="240" w:lineRule="auto"/>
              <w:ind w:firstLine="0"/>
              <w:contextualSpacing w:val="0"/>
              <w:jc w:val="center"/>
              <w:rPr>
                <w:rFonts w:ascii="Times New Roman" w:hAnsi="Times New Roman"/>
                <w:color w:val="FFFFFF"/>
                <w:sz w:val="20"/>
                <w:szCs w:val="20"/>
              </w:rPr>
            </w:pPr>
            <w:r w:rsidRPr="00B11DA9">
              <w:rPr>
                <w:rFonts w:ascii="Times New Roman" w:hAnsi="Times New Roman"/>
                <w:color w:val="FFFFFF"/>
                <w:sz w:val="20"/>
                <w:szCs w:val="20"/>
              </w:rPr>
              <w:t> </w:t>
            </w:r>
          </w:p>
        </w:tc>
        <w:tc>
          <w:tcPr>
            <w:tcW w:w="1600" w:type="dxa"/>
            <w:tcBorders>
              <w:top w:val="single" w:sz="8" w:space="0" w:color="auto"/>
              <w:left w:val="nil"/>
              <w:bottom w:val="single" w:sz="8" w:space="0" w:color="auto"/>
              <w:right w:val="single" w:sz="8" w:space="0" w:color="auto"/>
            </w:tcBorders>
            <w:shd w:val="clear" w:color="000000" w:fill="000000"/>
            <w:vAlign w:val="center"/>
            <w:hideMark/>
          </w:tcPr>
          <w:p w:rsidR="00B11DA9" w:rsidRPr="00B11DA9" w:rsidRDefault="00B11DA9" w:rsidP="00B11DA9">
            <w:pPr>
              <w:autoSpaceDE/>
              <w:autoSpaceDN/>
              <w:adjustRightInd/>
              <w:spacing w:before="0" w:line="240" w:lineRule="auto"/>
              <w:ind w:firstLine="0"/>
              <w:contextualSpacing w:val="0"/>
              <w:jc w:val="center"/>
              <w:rPr>
                <w:rFonts w:ascii="Times New Roman" w:hAnsi="Times New Roman"/>
                <w:color w:val="FFFFFF"/>
                <w:sz w:val="20"/>
                <w:szCs w:val="20"/>
              </w:rPr>
            </w:pPr>
            <w:r w:rsidRPr="00B11DA9">
              <w:rPr>
                <w:rFonts w:ascii="Times New Roman" w:hAnsi="Times New Roman"/>
                <w:color w:val="FFFFFF"/>
                <w:sz w:val="20"/>
                <w:szCs w:val="20"/>
              </w:rPr>
              <w:t>Částka v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1111</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Daň z příjmů </w:t>
            </w:r>
            <w:proofErr w:type="spellStart"/>
            <w:r w:rsidRPr="00B11DA9">
              <w:rPr>
                <w:rFonts w:ascii="Times New Roman" w:hAnsi="Times New Roman"/>
                <w:color w:val="auto"/>
                <w:sz w:val="20"/>
                <w:szCs w:val="20"/>
              </w:rPr>
              <w:t>fyz</w:t>
            </w:r>
            <w:proofErr w:type="spellEnd"/>
            <w:r w:rsidRPr="00B11DA9">
              <w:rPr>
                <w:rFonts w:ascii="Times New Roman" w:hAnsi="Times New Roman"/>
                <w:color w:val="auto"/>
                <w:sz w:val="20"/>
                <w:szCs w:val="20"/>
              </w:rPr>
              <w:t xml:space="preserve">. osob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2 900 000,00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1112</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Daň z příjmů </w:t>
            </w:r>
            <w:proofErr w:type="spellStart"/>
            <w:r w:rsidRPr="00B11DA9">
              <w:rPr>
                <w:rFonts w:ascii="Times New Roman" w:hAnsi="Times New Roman"/>
                <w:color w:val="auto"/>
                <w:sz w:val="20"/>
                <w:szCs w:val="20"/>
              </w:rPr>
              <w:t>fyz</w:t>
            </w:r>
            <w:proofErr w:type="spellEnd"/>
            <w:r w:rsidRPr="00B11DA9">
              <w:rPr>
                <w:rFonts w:ascii="Times New Roman" w:hAnsi="Times New Roman"/>
                <w:color w:val="auto"/>
                <w:sz w:val="20"/>
                <w:szCs w:val="20"/>
              </w:rPr>
              <w:t xml:space="preserve">. osob ze </w:t>
            </w:r>
            <w:proofErr w:type="spellStart"/>
            <w:r w:rsidRPr="00B11DA9">
              <w:rPr>
                <w:rFonts w:ascii="Times New Roman" w:hAnsi="Times New Roman"/>
                <w:color w:val="auto"/>
                <w:sz w:val="20"/>
                <w:szCs w:val="20"/>
              </w:rPr>
              <w:t>sam.výd.čin</w:t>
            </w:r>
            <w:proofErr w:type="spellEnd"/>
            <w:r w:rsidRPr="00B11DA9">
              <w:rPr>
                <w:rFonts w:ascii="Times New Roman" w:hAnsi="Times New Roman"/>
                <w:color w:val="auto"/>
                <w:sz w:val="20"/>
                <w:szCs w:val="20"/>
              </w:rPr>
              <w:t xml:space="preserve">.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60 000,00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1113</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Daň z příjmů </w:t>
            </w:r>
            <w:proofErr w:type="spellStart"/>
            <w:r w:rsidRPr="00B11DA9">
              <w:rPr>
                <w:rFonts w:ascii="Times New Roman" w:hAnsi="Times New Roman"/>
                <w:color w:val="auto"/>
                <w:sz w:val="20"/>
                <w:szCs w:val="20"/>
              </w:rPr>
              <w:t>fyz</w:t>
            </w:r>
            <w:proofErr w:type="spellEnd"/>
            <w:r w:rsidRPr="00B11DA9">
              <w:rPr>
                <w:rFonts w:ascii="Times New Roman" w:hAnsi="Times New Roman"/>
                <w:color w:val="auto"/>
                <w:sz w:val="20"/>
                <w:szCs w:val="20"/>
              </w:rPr>
              <w:t>. osob z kap. výnosů</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250 000,00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1121</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Daň  z příjmů práv. </w:t>
            </w:r>
            <w:proofErr w:type="gramStart"/>
            <w:r w:rsidRPr="00B11DA9">
              <w:rPr>
                <w:rFonts w:ascii="Times New Roman" w:hAnsi="Times New Roman"/>
                <w:color w:val="auto"/>
                <w:sz w:val="20"/>
                <w:szCs w:val="20"/>
              </w:rPr>
              <w:t>osob</w:t>
            </w:r>
            <w:proofErr w:type="gramEnd"/>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2 900 000,00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1122</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Daň z příjmů právnických osob za obce</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270 000,00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1211</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Daň z přidané hodnoty</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5 800 000,00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1340</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Poplatek za provoz., </w:t>
            </w:r>
            <w:proofErr w:type="spellStart"/>
            <w:r w:rsidRPr="00B11DA9">
              <w:rPr>
                <w:rFonts w:ascii="Times New Roman" w:hAnsi="Times New Roman"/>
                <w:color w:val="auto"/>
                <w:sz w:val="20"/>
                <w:szCs w:val="20"/>
              </w:rPr>
              <w:t>shrom</w:t>
            </w:r>
            <w:proofErr w:type="spellEnd"/>
            <w:r w:rsidRPr="00B11DA9">
              <w:rPr>
                <w:rFonts w:ascii="Times New Roman" w:hAnsi="Times New Roman"/>
                <w:color w:val="auto"/>
                <w:sz w:val="20"/>
                <w:szCs w:val="20"/>
              </w:rPr>
              <w:t xml:space="preserve">., a odst. kom. </w:t>
            </w:r>
            <w:proofErr w:type="gramStart"/>
            <w:r w:rsidRPr="00B11DA9">
              <w:rPr>
                <w:rFonts w:ascii="Times New Roman" w:hAnsi="Times New Roman"/>
                <w:color w:val="auto"/>
                <w:sz w:val="20"/>
                <w:szCs w:val="20"/>
              </w:rPr>
              <w:t>odpadu</w:t>
            </w:r>
            <w:proofErr w:type="gramEnd"/>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190 000,00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1341</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Poplatek ze psů</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25 000,00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1382</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Odvod </w:t>
            </w:r>
            <w:proofErr w:type="gramStart"/>
            <w:r w:rsidRPr="00B11DA9">
              <w:rPr>
                <w:rFonts w:ascii="Times New Roman" w:hAnsi="Times New Roman"/>
                <w:color w:val="auto"/>
                <w:sz w:val="20"/>
                <w:szCs w:val="20"/>
              </w:rPr>
              <w:t>loterií  a podobných</w:t>
            </w:r>
            <w:proofErr w:type="gramEnd"/>
            <w:r w:rsidRPr="00B11DA9">
              <w:rPr>
                <w:rFonts w:ascii="Times New Roman" w:hAnsi="Times New Roman"/>
                <w:color w:val="auto"/>
                <w:sz w:val="20"/>
                <w:szCs w:val="20"/>
              </w:rPr>
              <w:t xml:space="preserve"> her</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50 000,00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1361</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Správní poplatky</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8 000,00 Kč</w:t>
            </w:r>
          </w:p>
        </w:tc>
      </w:tr>
      <w:tr w:rsidR="00B11DA9" w:rsidRPr="00B11DA9" w:rsidTr="00B11DA9">
        <w:trPr>
          <w:trHeight w:val="270"/>
        </w:trPr>
        <w:tc>
          <w:tcPr>
            <w:tcW w:w="800" w:type="dxa"/>
            <w:tcBorders>
              <w:top w:val="nil"/>
              <w:left w:val="single" w:sz="8" w:space="0" w:color="auto"/>
              <w:bottom w:val="single" w:sz="8" w:space="0" w:color="auto"/>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1381</w:t>
            </w:r>
          </w:p>
        </w:tc>
        <w:tc>
          <w:tcPr>
            <w:tcW w:w="4496" w:type="dxa"/>
            <w:tcBorders>
              <w:top w:val="nil"/>
              <w:left w:val="single" w:sz="4"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Daň z hazardních her</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50 000,00 Kč</w:t>
            </w:r>
          </w:p>
        </w:tc>
      </w:tr>
      <w:tr w:rsidR="00B11DA9" w:rsidRPr="00B11DA9" w:rsidTr="00B11DA9">
        <w:trPr>
          <w:trHeight w:val="270"/>
        </w:trPr>
        <w:tc>
          <w:tcPr>
            <w:tcW w:w="800" w:type="dxa"/>
            <w:tcBorders>
              <w:top w:val="nil"/>
              <w:left w:val="single" w:sz="8" w:space="0" w:color="auto"/>
              <w:bottom w:val="single" w:sz="8" w:space="0" w:color="auto"/>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1511</w:t>
            </w:r>
          </w:p>
        </w:tc>
        <w:tc>
          <w:tcPr>
            <w:tcW w:w="4496" w:type="dxa"/>
            <w:tcBorders>
              <w:top w:val="nil"/>
              <w:left w:val="single" w:sz="4"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Daň z nemovitostí</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700 000,00 Kč</w:t>
            </w:r>
          </w:p>
        </w:tc>
      </w:tr>
      <w:tr w:rsidR="00B11DA9" w:rsidRPr="00B11DA9" w:rsidTr="00B11DA9">
        <w:trPr>
          <w:trHeight w:val="270"/>
        </w:trPr>
        <w:tc>
          <w:tcPr>
            <w:tcW w:w="800" w:type="dxa"/>
            <w:tcBorders>
              <w:top w:val="nil"/>
              <w:left w:val="single" w:sz="8" w:space="0" w:color="auto"/>
              <w:bottom w:val="single" w:sz="8" w:space="0" w:color="auto"/>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4112</w:t>
            </w:r>
          </w:p>
        </w:tc>
        <w:tc>
          <w:tcPr>
            <w:tcW w:w="4496" w:type="dxa"/>
            <w:tcBorders>
              <w:top w:val="nil"/>
              <w:left w:val="single" w:sz="4"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Dotace ze státního rozpočtu</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222 500,00 Kč</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1012</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Podnikání a </w:t>
            </w:r>
            <w:proofErr w:type="spellStart"/>
            <w:r w:rsidRPr="00B11DA9">
              <w:rPr>
                <w:rFonts w:ascii="Times New Roman" w:hAnsi="Times New Roman"/>
                <w:color w:val="auto"/>
                <w:sz w:val="20"/>
                <w:szCs w:val="20"/>
              </w:rPr>
              <w:t>restruktualizace</w:t>
            </w:r>
            <w:proofErr w:type="spellEnd"/>
            <w:r w:rsidRPr="00B11DA9">
              <w:rPr>
                <w:rFonts w:ascii="Times New Roman" w:hAnsi="Times New Roman"/>
                <w:color w:val="auto"/>
                <w:sz w:val="20"/>
                <w:szCs w:val="20"/>
              </w:rPr>
              <w:t xml:space="preserve"> v </w:t>
            </w:r>
            <w:proofErr w:type="spellStart"/>
            <w:r w:rsidRPr="00B11DA9">
              <w:rPr>
                <w:rFonts w:ascii="Times New Roman" w:hAnsi="Times New Roman"/>
                <w:color w:val="auto"/>
                <w:sz w:val="20"/>
                <w:szCs w:val="20"/>
              </w:rPr>
              <w:t>zeměd</w:t>
            </w:r>
            <w:proofErr w:type="spellEnd"/>
            <w:r w:rsidRPr="00B11DA9">
              <w:rPr>
                <w:rFonts w:ascii="Times New Roman" w:hAnsi="Times New Roman"/>
                <w:color w:val="auto"/>
                <w:sz w:val="20"/>
                <w:szCs w:val="20"/>
              </w:rPr>
              <w:t>. a potrav.</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25 000,00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2131 Příjmy z pronájmu pozemků</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25 000,00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1014</w:t>
            </w:r>
          </w:p>
        </w:tc>
        <w:tc>
          <w:tcPr>
            <w:tcW w:w="4496" w:type="dxa"/>
            <w:tcBorders>
              <w:top w:val="nil"/>
              <w:left w:val="nil"/>
              <w:bottom w:val="single" w:sz="4" w:space="0" w:color="auto"/>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Ozdrav. </w:t>
            </w:r>
            <w:proofErr w:type="gramStart"/>
            <w:r w:rsidRPr="00B11DA9">
              <w:rPr>
                <w:rFonts w:ascii="Times New Roman" w:hAnsi="Times New Roman"/>
                <w:color w:val="auto"/>
                <w:sz w:val="20"/>
                <w:szCs w:val="20"/>
              </w:rPr>
              <w:t>hospod</w:t>
            </w:r>
            <w:proofErr w:type="gramEnd"/>
            <w:r w:rsidRPr="00B11DA9">
              <w:rPr>
                <w:rFonts w:ascii="Times New Roman" w:hAnsi="Times New Roman"/>
                <w:color w:val="auto"/>
                <w:sz w:val="20"/>
                <w:szCs w:val="20"/>
              </w:rPr>
              <w:t>. zvířat</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2 000,00 Kč</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2324 Přijaté nekap. příspěvky a náhrady</w:t>
            </w:r>
          </w:p>
        </w:tc>
        <w:tc>
          <w:tcPr>
            <w:tcW w:w="1500" w:type="dxa"/>
            <w:tcBorders>
              <w:top w:val="nil"/>
              <w:left w:val="single" w:sz="4"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single" w:sz="8" w:space="0" w:color="auto"/>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1032</w:t>
            </w:r>
          </w:p>
        </w:tc>
        <w:tc>
          <w:tcPr>
            <w:tcW w:w="4496" w:type="dxa"/>
            <w:tcBorders>
              <w:top w:val="single" w:sz="8" w:space="0" w:color="auto"/>
              <w:left w:val="nil"/>
              <w:bottom w:val="single" w:sz="4" w:space="0" w:color="auto"/>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Podpora ostatních </w:t>
            </w:r>
            <w:proofErr w:type="spellStart"/>
            <w:r w:rsidRPr="00B11DA9">
              <w:rPr>
                <w:rFonts w:ascii="Times New Roman" w:hAnsi="Times New Roman"/>
                <w:color w:val="auto"/>
                <w:sz w:val="20"/>
                <w:szCs w:val="20"/>
              </w:rPr>
              <w:t>prod</w:t>
            </w:r>
            <w:proofErr w:type="spellEnd"/>
            <w:r w:rsidRPr="00B11DA9">
              <w:rPr>
                <w:rFonts w:ascii="Times New Roman" w:hAnsi="Times New Roman"/>
                <w:color w:val="auto"/>
                <w:sz w:val="20"/>
                <w:szCs w:val="20"/>
              </w:rPr>
              <w:t>. činností -lesní hospodářství</w:t>
            </w:r>
          </w:p>
        </w:tc>
        <w:tc>
          <w:tcPr>
            <w:tcW w:w="15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1 300 000,00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2111 Příjmy z poskytování služeb a výrobků</w:t>
            </w:r>
          </w:p>
        </w:tc>
        <w:tc>
          <w:tcPr>
            <w:tcW w:w="1500" w:type="dxa"/>
            <w:tcBorders>
              <w:top w:val="nil"/>
              <w:left w:val="single" w:sz="4"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1 300 000,00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tcBorders>
              <w:top w:val="nil"/>
              <w:left w:val="single" w:sz="8" w:space="0" w:color="auto"/>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2141</w:t>
            </w:r>
          </w:p>
        </w:tc>
        <w:tc>
          <w:tcPr>
            <w:tcW w:w="4496" w:type="dxa"/>
            <w:tcBorders>
              <w:top w:val="nil"/>
              <w:left w:val="single" w:sz="4" w:space="0" w:color="auto"/>
              <w:bottom w:val="single" w:sz="4" w:space="0" w:color="auto"/>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Vnitřní obchod (nájem krám)</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53 000,00 Kč</w:t>
            </w:r>
          </w:p>
        </w:tc>
      </w:tr>
      <w:tr w:rsidR="00B11DA9" w:rsidRPr="00B11DA9" w:rsidTr="00B11DA9">
        <w:trPr>
          <w:trHeight w:val="255"/>
        </w:trPr>
        <w:tc>
          <w:tcPr>
            <w:tcW w:w="800" w:type="dxa"/>
            <w:tcBorders>
              <w:top w:val="nil"/>
              <w:left w:val="single" w:sz="8" w:space="0" w:color="auto"/>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single" w:sz="4" w:space="0" w:color="auto"/>
              <w:bottom w:val="single" w:sz="4" w:space="0" w:color="auto"/>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2112 Příjmy z prodeje zboží</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11 000,00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70"/>
        </w:trPr>
        <w:tc>
          <w:tcPr>
            <w:tcW w:w="800" w:type="dxa"/>
            <w:tcBorders>
              <w:top w:val="nil"/>
              <w:left w:val="single" w:sz="8" w:space="0" w:color="auto"/>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single" w:sz="4" w:space="0" w:color="auto"/>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2132 Příjmy z pronájmu </w:t>
            </w:r>
            <w:proofErr w:type="spellStart"/>
            <w:r w:rsidRPr="00B11DA9">
              <w:rPr>
                <w:rFonts w:ascii="Times New Roman" w:hAnsi="Times New Roman"/>
                <w:color w:val="auto"/>
                <w:sz w:val="20"/>
                <w:szCs w:val="20"/>
              </w:rPr>
              <w:t>ost</w:t>
            </w:r>
            <w:proofErr w:type="spellEnd"/>
            <w:r w:rsidRPr="00B11DA9">
              <w:rPr>
                <w:rFonts w:ascii="Times New Roman" w:hAnsi="Times New Roman"/>
                <w:color w:val="auto"/>
                <w:sz w:val="20"/>
                <w:szCs w:val="20"/>
              </w:rPr>
              <w:t xml:space="preserve">.  </w:t>
            </w:r>
            <w:proofErr w:type="spellStart"/>
            <w:r w:rsidRPr="00B11DA9">
              <w:rPr>
                <w:rFonts w:ascii="Times New Roman" w:hAnsi="Times New Roman"/>
                <w:color w:val="auto"/>
                <w:sz w:val="20"/>
                <w:szCs w:val="20"/>
              </w:rPr>
              <w:t>nemovit</w:t>
            </w:r>
            <w:proofErr w:type="spellEnd"/>
            <w:r w:rsidRPr="00B11DA9">
              <w:rPr>
                <w:rFonts w:ascii="Times New Roman" w:hAnsi="Times New Roman"/>
                <w:color w:val="auto"/>
                <w:sz w:val="20"/>
                <w:szCs w:val="20"/>
              </w:rPr>
              <w:t>. a jejich částí</w:t>
            </w:r>
          </w:p>
        </w:tc>
        <w:tc>
          <w:tcPr>
            <w:tcW w:w="1500" w:type="dxa"/>
            <w:tcBorders>
              <w:top w:val="nil"/>
              <w:left w:val="single" w:sz="4"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42 000,00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tcBorders>
              <w:top w:val="single" w:sz="8" w:space="0" w:color="auto"/>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2310</w:t>
            </w:r>
          </w:p>
        </w:tc>
        <w:tc>
          <w:tcPr>
            <w:tcW w:w="4496" w:type="dxa"/>
            <w:tcBorders>
              <w:top w:val="single" w:sz="8" w:space="0" w:color="auto"/>
              <w:left w:val="nil"/>
              <w:bottom w:val="single" w:sz="4" w:space="0" w:color="auto"/>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Pitná voda </w:t>
            </w:r>
          </w:p>
        </w:tc>
        <w:tc>
          <w:tcPr>
            <w:tcW w:w="15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11 000,00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2111 Příjmy z poskytování služeb a výrobků</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2132 Příjmy z pronájmu </w:t>
            </w:r>
            <w:proofErr w:type="spellStart"/>
            <w:r w:rsidRPr="00B11DA9">
              <w:rPr>
                <w:rFonts w:ascii="Times New Roman" w:hAnsi="Times New Roman"/>
                <w:color w:val="auto"/>
                <w:sz w:val="20"/>
                <w:szCs w:val="20"/>
              </w:rPr>
              <w:t>ost</w:t>
            </w:r>
            <w:proofErr w:type="spellEnd"/>
            <w:r w:rsidRPr="00B11DA9">
              <w:rPr>
                <w:rFonts w:ascii="Times New Roman" w:hAnsi="Times New Roman"/>
                <w:color w:val="auto"/>
                <w:sz w:val="20"/>
                <w:szCs w:val="20"/>
              </w:rPr>
              <w:t xml:space="preserve">.  </w:t>
            </w:r>
            <w:proofErr w:type="spellStart"/>
            <w:r w:rsidRPr="00B11DA9">
              <w:rPr>
                <w:rFonts w:ascii="Times New Roman" w:hAnsi="Times New Roman"/>
                <w:color w:val="auto"/>
                <w:sz w:val="20"/>
                <w:szCs w:val="20"/>
              </w:rPr>
              <w:t>nemovit</w:t>
            </w:r>
            <w:proofErr w:type="spellEnd"/>
            <w:r w:rsidRPr="00B11DA9">
              <w:rPr>
                <w:rFonts w:ascii="Times New Roman" w:hAnsi="Times New Roman"/>
                <w:color w:val="auto"/>
                <w:sz w:val="20"/>
                <w:szCs w:val="20"/>
              </w:rPr>
              <w:t>. a jejich částí</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2321</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Odvádění a čištění odpadních vod</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18 150,00 Kč</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2132 Příjmy z pronájmu </w:t>
            </w:r>
            <w:proofErr w:type="spellStart"/>
            <w:r w:rsidRPr="00B11DA9">
              <w:rPr>
                <w:rFonts w:ascii="Times New Roman" w:hAnsi="Times New Roman"/>
                <w:color w:val="auto"/>
                <w:sz w:val="20"/>
                <w:szCs w:val="20"/>
              </w:rPr>
              <w:t>ost</w:t>
            </w:r>
            <w:proofErr w:type="spellEnd"/>
            <w:r w:rsidRPr="00B11DA9">
              <w:rPr>
                <w:rFonts w:ascii="Times New Roman" w:hAnsi="Times New Roman"/>
                <w:color w:val="auto"/>
                <w:sz w:val="20"/>
                <w:szCs w:val="20"/>
              </w:rPr>
              <w:t xml:space="preserve">.  </w:t>
            </w:r>
            <w:proofErr w:type="spellStart"/>
            <w:r w:rsidRPr="00B11DA9">
              <w:rPr>
                <w:rFonts w:ascii="Times New Roman" w:hAnsi="Times New Roman"/>
                <w:color w:val="auto"/>
                <w:sz w:val="20"/>
                <w:szCs w:val="20"/>
              </w:rPr>
              <w:t>nemovit</w:t>
            </w:r>
            <w:proofErr w:type="spellEnd"/>
            <w:r w:rsidRPr="00B11DA9">
              <w:rPr>
                <w:rFonts w:ascii="Times New Roman" w:hAnsi="Times New Roman"/>
                <w:color w:val="auto"/>
                <w:sz w:val="20"/>
                <w:szCs w:val="20"/>
              </w:rPr>
              <w:t>. a jejich částí</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18 150,00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single" w:sz="8" w:space="0" w:color="auto"/>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2412</w:t>
            </w:r>
          </w:p>
        </w:tc>
        <w:tc>
          <w:tcPr>
            <w:tcW w:w="4496"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Záležitosti telekomunikací</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30 000,00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2131 Příjmy z pronájmu pozemků (Vodafone)</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30 000,00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3399</w:t>
            </w:r>
          </w:p>
        </w:tc>
        <w:tc>
          <w:tcPr>
            <w:tcW w:w="4496" w:type="dxa"/>
            <w:tcBorders>
              <w:top w:val="nil"/>
              <w:left w:val="single" w:sz="4" w:space="0" w:color="auto"/>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proofErr w:type="spellStart"/>
            <w:r w:rsidRPr="00B11DA9">
              <w:rPr>
                <w:rFonts w:ascii="Times New Roman" w:hAnsi="Times New Roman"/>
                <w:color w:val="auto"/>
                <w:sz w:val="20"/>
                <w:szCs w:val="20"/>
              </w:rPr>
              <w:t>Ost</w:t>
            </w:r>
            <w:proofErr w:type="spellEnd"/>
            <w:r w:rsidRPr="00B11DA9">
              <w:rPr>
                <w:rFonts w:ascii="Times New Roman" w:hAnsi="Times New Roman"/>
                <w:color w:val="auto"/>
                <w:sz w:val="20"/>
                <w:szCs w:val="20"/>
              </w:rPr>
              <w:t xml:space="preserve">. </w:t>
            </w:r>
            <w:proofErr w:type="gramStart"/>
            <w:r w:rsidRPr="00B11DA9">
              <w:rPr>
                <w:rFonts w:ascii="Times New Roman" w:hAnsi="Times New Roman"/>
                <w:color w:val="auto"/>
                <w:sz w:val="20"/>
                <w:szCs w:val="20"/>
              </w:rPr>
              <w:t>záležitosti</w:t>
            </w:r>
            <w:proofErr w:type="gramEnd"/>
            <w:r w:rsidRPr="00B11DA9">
              <w:rPr>
                <w:rFonts w:ascii="Times New Roman" w:hAnsi="Times New Roman"/>
                <w:color w:val="auto"/>
                <w:sz w:val="20"/>
                <w:szCs w:val="20"/>
              </w:rPr>
              <w:t xml:space="preserve"> kultury, církví a sděl. prostředků</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r>
      <w:tr w:rsidR="00B11DA9" w:rsidRPr="00B11DA9" w:rsidTr="00B11DA9">
        <w:trPr>
          <w:trHeight w:val="255"/>
        </w:trPr>
        <w:tc>
          <w:tcPr>
            <w:tcW w:w="800" w:type="dxa"/>
            <w:tcBorders>
              <w:top w:val="nil"/>
              <w:left w:val="single" w:sz="8" w:space="0" w:color="auto"/>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single" w:sz="4" w:space="0" w:color="auto"/>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2111 Příjmy z poskytování služeb a výrobků</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single" w:sz="4"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2324 Přijaté nekapitálové příspěvky a náhrady</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3412</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Sportovní zařízení v majetku obce</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95 000,00 Kč</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2111 Příjmy z poskytování služeb a výrobků</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75 000,00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single" w:sz="4" w:space="0" w:color="auto"/>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2324 Přijaté nekap. příspěvky a náhrady</w:t>
            </w:r>
          </w:p>
        </w:tc>
        <w:tc>
          <w:tcPr>
            <w:tcW w:w="1500" w:type="dxa"/>
            <w:tcBorders>
              <w:top w:val="single" w:sz="4" w:space="0" w:color="auto"/>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20 000,00 Kč</w:t>
            </w:r>
          </w:p>
        </w:tc>
        <w:tc>
          <w:tcPr>
            <w:tcW w:w="1500" w:type="dxa"/>
            <w:tcBorders>
              <w:top w:val="single" w:sz="4" w:space="0" w:color="auto"/>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4" w:space="0" w:color="auto"/>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3511</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Všeobecná </w:t>
            </w:r>
            <w:proofErr w:type="spellStart"/>
            <w:r w:rsidRPr="00B11DA9">
              <w:rPr>
                <w:rFonts w:ascii="Times New Roman" w:hAnsi="Times New Roman"/>
                <w:color w:val="auto"/>
                <w:sz w:val="20"/>
                <w:szCs w:val="20"/>
              </w:rPr>
              <w:t>ambulantví</w:t>
            </w:r>
            <w:proofErr w:type="spellEnd"/>
            <w:r w:rsidRPr="00B11DA9">
              <w:rPr>
                <w:rFonts w:ascii="Times New Roman" w:hAnsi="Times New Roman"/>
                <w:color w:val="auto"/>
                <w:sz w:val="20"/>
                <w:szCs w:val="20"/>
              </w:rPr>
              <w:t xml:space="preserve"> péče</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1 000,00 Kč</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2324 Přijaté nekapitálové příspěvky a náhrady</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val="restart"/>
            <w:tcBorders>
              <w:top w:val="single" w:sz="8" w:space="0" w:color="auto"/>
              <w:left w:val="single" w:sz="8" w:space="0" w:color="auto"/>
              <w:bottom w:val="single" w:sz="4" w:space="0" w:color="auto"/>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3612</w:t>
            </w:r>
          </w:p>
        </w:tc>
        <w:tc>
          <w:tcPr>
            <w:tcW w:w="4496"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Bytové hospodářství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892 000,00 Kč</w:t>
            </w:r>
          </w:p>
        </w:tc>
      </w:tr>
      <w:tr w:rsidR="00B11DA9" w:rsidRPr="00B11DA9" w:rsidTr="00B11DA9">
        <w:trPr>
          <w:trHeight w:val="255"/>
        </w:trPr>
        <w:tc>
          <w:tcPr>
            <w:tcW w:w="800" w:type="dxa"/>
            <w:vMerge/>
            <w:tcBorders>
              <w:top w:val="single" w:sz="8" w:space="0" w:color="auto"/>
              <w:left w:val="single" w:sz="8" w:space="0" w:color="auto"/>
              <w:bottom w:val="single" w:sz="4" w:space="0" w:color="auto"/>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2111 Příjmy z poskytování služeb a výrobků</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150 000,00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2132 Příjmy z pronájmu </w:t>
            </w:r>
            <w:proofErr w:type="spellStart"/>
            <w:r w:rsidRPr="00B11DA9">
              <w:rPr>
                <w:rFonts w:ascii="Times New Roman" w:hAnsi="Times New Roman"/>
                <w:color w:val="auto"/>
                <w:sz w:val="20"/>
                <w:szCs w:val="20"/>
              </w:rPr>
              <w:t>ost</w:t>
            </w:r>
            <w:proofErr w:type="spellEnd"/>
            <w:r w:rsidRPr="00B11DA9">
              <w:rPr>
                <w:rFonts w:ascii="Times New Roman" w:hAnsi="Times New Roman"/>
                <w:color w:val="auto"/>
                <w:sz w:val="20"/>
                <w:szCs w:val="20"/>
              </w:rPr>
              <w:t xml:space="preserve">.  </w:t>
            </w:r>
            <w:proofErr w:type="spellStart"/>
            <w:r w:rsidRPr="00B11DA9">
              <w:rPr>
                <w:rFonts w:ascii="Times New Roman" w:hAnsi="Times New Roman"/>
                <w:color w:val="auto"/>
                <w:sz w:val="20"/>
                <w:szCs w:val="20"/>
              </w:rPr>
              <w:t>nemovit</w:t>
            </w:r>
            <w:proofErr w:type="spellEnd"/>
            <w:r w:rsidRPr="00B11DA9">
              <w:rPr>
                <w:rFonts w:ascii="Times New Roman" w:hAnsi="Times New Roman"/>
                <w:color w:val="auto"/>
                <w:sz w:val="20"/>
                <w:szCs w:val="20"/>
              </w:rPr>
              <w:t>. a jejich částí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740 000,00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2324 Přijaté nekapitálové příspěvky a náhrady</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3613</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Nebytové hospodářství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148 000,00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2111 Příjmy z poskytování služeb a výrobků</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2132 Příjmy z pronájmu </w:t>
            </w:r>
            <w:proofErr w:type="spellStart"/>
            <w:r w:rsidRPr="00B11DA9">
              <w:rPr>
                <w:rFonts w:ascii="Times New Roman" w:hAnsi="Times New Roman"/>
                <w:color w:val="auto"/>
                <w:sz w:val="20"/>
                <w:szCs w:val="20"/>
              </w:rPr>
              <w:t>ost</w:t>
            </w:r>
            <w:proofErr w:type="spellEnd"/>
            <w:r w:rsidRPr="00B11DA9">
              <w:rPr>
                <w:rFonts w:ascii="Times New Roman" w:hAnsi="Times New Roman"/>
                <w:color w:val="auto"/>
                <w:sz w:val="20"/>
                <w:szCs w:val="20"/>
              </w:rPr>
              <w:t xml:space="preserve">.  </w:t>
            </w:r>
            <w:proofErr w:type="spellStart"/>
            <w:r w:rsidRPr="00B11DA9">
              <w:rPr>
                <w:rFonts w:ascii="Times New Roman" w:hAnsi="Times New Roman"/>
                <w:color w:val="auto"/>
                <w:sz w:val="20"/>
                <w:szCs w:val="20"/>
              </w:rPr>
              <w:t>nemovit</w:t>
            </w:r>
            <w:proofErr w:type="spellEnd"/>
            <w:r w:rsidRPr="00B11DA9">
              <w:rPr>
                <w:rFonts w:ascii="Times New Roman" w:hAnsi="Times New Roman"/>
                <w:color w:val="auto"/>
                <w:sz w:val="20"/>
                <w:szCs w:val="20"/>
              </w:rPr>
              <w:t>. a jejich částí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130 000,00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2133 Příjmy z pronájmu movitých věcí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2324 Přijaté nekapitálové příspěvky a náhrady</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lastRenderedPageBreak/>
              <w:t>3631</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Veřejné osvětlení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15 000,00 Kč</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2324 Přijaté nekapitálové příspěvky a náhrady</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15 000,00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single" w:sz="8" w:space="0" w:color="auto"/>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3632</w:t>
            </w:r>
          </w:p>
        </w:tc>
        <w:tc>
          <w:tcPr>
            <w:tcW w:w="4496"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Pohřebnictví</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2111 Příjmy z poskytování služeb a výrobků</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3639</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Komunální služby a územní rozvoj </w:t>
            </w:r>
            <w:proofErr w:type="spellStart"/>
            <w:proofErr w:type="gramStart"/>
            <w:r w:rsidRPr="00B11DA9">
              <w:rPr>
                <w:rFonts w:ascii="Times New Roman" w:hAnsi="Times New Roman"/>
                <w:color w:val="auto"/>
                <w:sz w:val="20"/>
                <w:szCs w:val="20"/>
              </w:rPr>
              <w:t>j.n</w:t>
            </w:r>
            <w:proofErr w:type="spellEnd"/>
            <w:r w:rsidRPr="00B11DA9">
              <w:rPr>
                <w:rFonts w:ascii="Times New Roman" w:hAnsi="Times New Roman"/>
                <w:color w:val="auto"/>
                <w:sz w:val="20"/>
                <w:szCs w:val="20"/>
              </w:rPr>
              <w:t>.</w:t>
            </w:r>
            <w:proofErr w:type="gramEnd"/>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30 000,00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3111 Příjmy z prodeje pozemků</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30 000,00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3722</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Sběr a svoz komunálních odpadů</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135 000,00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2111 Příjmy z poskytování služeb a výrobků</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130 000,00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2112 Příjmy z prodeje zboží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tcBorders>
              <w:top w:val="single" w:sz="8" w:space="0" w:color="auto"/>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3725</w:t>
            </w:r>
          </w:p>
        </w:tc>
        <w:tc>
          <w:tcPr>
            <w:tcW w:w="4496"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Využívání a zneškodňování kom. </w:t>
            </w:r>
            <w:proofErr w:type="gramStart"/>
            <w:r w:rsidRPr="00B11DA9">
              <w:rPr>
                <w:rFonts w:ascii="Times New Roman" w:hAnsi="Times New Roman"/>
                <w:color w:val="auto"/>
                <w:sz w:val="20"/>
                <w:szCs w:val="20"/>
              </w:rPr>
              <w:t>odpadů</w:t>
            </w:r>
            <w:proofErr w:type="gramEnd"/>
            <w:r w:rsidRPr="00B11DA9">
              <w:rPr>
                <w:rFonts w:ascii="Times New Roman" w:hAnsi="Times New Roman"/>
                <w:color w:val="auto"/>
                <w:sz w:val="20"/>
                <w:szCs w:val="20"/>
              </w:rPr>
              <w:t xml:space="preserve">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252 000,00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2131 Příjmy z pronájmu pozemků</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2324 Přijaté nekapitálové příspěvky a náhrady</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250 000,00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4359</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Ostatní služby a činnosti v oblasti soc. péče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30 000,00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2324 Přijaté nekapitálové příspěvky a náhrady</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2111 Příjmy z poskytování služeb a výrobků</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5512</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Požární ochrana -dobrovolná část</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1 000,00 Kč</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2324 Přijaté nekapitálové příspěvky a náhrady</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tcBorders>
              <w:top w:val="single" w:sz="8" w:space="0" w:color="auto"/>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6171</w:t>
            </w:r>
          </w:p>
        </w:tc>
        <w:tc>
          <w:tcPr>
            <w:tcW w:w="4496"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Činnost místní správy</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17 000,00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2111 Příjmy z poskytování služeb a výrobků</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2324 Přijaté nekapitálové příspěvky a náhrady</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15 000,00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6310</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Obecné </w:t>
            </w:r>
            <w:proofErr w:type="gramStart"/>
            <w:r w:rsidRPr="00B11DA9">
              <w:rPr>
                <w:rFonts w:ascii="Times New Roman" w:hAnsi="Times New Roman"/>
                <w:color w:val="auto"/>
                <w:sz w:val="20"/>
                <w:szCs w:val="20"/>
              </w:rPr>
              <w:t>příjmy  a výdaje</w:t>
            </w:r>
            <w:proofErr w:type="gramEnd"/>
            <w:r w:rsidRPr="00B11DA9">
              <w:rPr>
                <w:rFonts w:ascii="Times New Roman" w:hAnsi="Times New Roman"/>
                <w:color w:val="auto"/>
                <w:sz w:val="20"/>
                <w:szCs w:val="20"/>
              </w:rPr>
              <w:t xml:space="preserve"> finančních operací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2141 Příjmy z úroků</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6330</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Převody vlastním fondům v </w:t>
            </w:r>
            <w:proofErr w:type="spellStart"/>
            <w:r w:rsidRPr="00B11DA9">
              <w:rPr>
                <w:rFonts w:ascii="Times New Roman" w:hAnsi="Times New Roman"/>
                <w:color w:val="auto"/>
                <w:sz w:val="20"/>
                <w:szCs w:val="20"/>
              </w:rPr>
              <w:t>roz</w:t>
            </w:r>
            <w:proofErr w:type="spellEnd"/>
            <w:r w:rsidRPr="00B11DA9">
              <w:rPr>
                <w:rFonts w:ascii="Times New Roman" w:hAnsi="Times New Roman"/>
                <w:color w:val="auto"/>
                <w:sz w:val="20"/>
                <w:szCs w:val="20"/>
              </w:rPr>
              <w:t xml:space="preserve">. územní </w:t>
            </w:r>
            <w:proofErr w:type="gramStart"/>
            <w:r w:rsidRPr="00B11DA9">
              <w:rPr>
                <w:rFonts w:ascii="Times New Roman" w:hAnsi="Times New Roman"/>
                <w:color w:val="auto"/>
                <w:sz w:val="20"/>
                <w:szCs w:val="20"/>
              </w:rPr>
              <w:t>úrovně</w:t>
            </w:r>
            <w:proofErr w:type="gramEnd"/>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300 000,00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4134 Převody z rozpočtových účtů</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300 000,00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8115</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proofErr w:type="spellStart"/>
            <w:r w:rsidRPr="00B11DA9">
              <w:rPr>
                <w:rFonts w:ascii="Times New Roman" w:hAnsi="Times New Roman"/>
                <w:color w:val="auto"/>
                <w:sz w:val="20"/>
                <w:szCs w:val="20"/>
              </w:rPr>
              <w:t>Zůstaatek</w:t>
            </w:r>
            <w:proofErr w:type="spellEnd"/>
            <w:r w:rsidRPr="00B11DA9">
              <w:rPr>
                <w:rFonts w:ascii="Times New Roman" w:hAnsi="Times New Roman"/>
                <w:color w:val="auto"/>
                <w:sz w:val="20"/>
                <w:szCs w:val="20"/>
              </w:rPr>
              <w:t xml:space="preserve"> rok 2017</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13 855 848,35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000000" w:fill="000000"/>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FFFFFF"/>
                <w:sz w:val="20"/>
                <w:szCs w:val="20"/>
              </w:rPr>
            </w:pPr>
            <w:r w:rsidRPr="00B11DA9">
              <w:rPr>
                <w:rFonts w:ascii="Times New Roman" w:hAnsi="Times New Roman"/>
                <w:color w:val="FFFFFF"/>
                <w:sz w:val="20"/>
                <w:szCs w:val="20"/>
              </w:rPr>
              <w:t> </w:t>
            </w:r>
          </w:p>
        </w:tc>
        <w:tc>
          <w:tcPr>
            <w:tcW w:w="4496" w:type="dxa"/>
            <w:tcBorders>
              <w:top w:val="nil"/>
              <w:left w:val="nil"/>
              <w:bottom w:val="single" w:sz="8" w:space="0" w:color="auto"/>
              <w:right w:val="single" w:sz="4" w:space="0" w:color="auto"/>
            </w:tcBorders>
            <w:shd w:val="clear" w:color="000000" w:fill="000000"/>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FFFFFF"/>
                <w:sz w:val="20"/>
                <w:szCs w:val="20"/>
              </w:rPr>
            </w:pPr>
            <w:r w:rsidRPr="00B11DA9">
              <w:rPr>
                <w:rFonts w:ascii="Times New Roman" w:hAnsi="Times New Roman"/>
                <w:color w:val="FFFFFF"/>
                <w:sz w:val="20"/>
                <w:szCs w:val="20"/>
              </w:rPr>
              <w:t>PŘÍJMY CELKEM</w:t>
            </w:r>
          </w:p>
        </w:tc>
        <w:tc>
          <w:tcPr>
            <w:tcW w:w="1500" w:type="dxa"/>
            <w:tcBorders>
              <w:top w:val="nil"/>
              <w:left w:val="nil"/>
              <w:bottom w:val="single" w:sz="8" w:space="0" w:color="auto"/>
              <w:right w:val="single" w:sz="4" w:space="0" w:color="auto"/>
            </w:tcBorders>
            <w:shd w:val="clear" w:color="000000" w:fill="000000"/>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FFFFFF"/>
                <w:sz w:val="20"/>
                <w:szCs w:val="20"/>
              </w:rPr>
            </w:pPr>
            <w:r w:rsidRPr="00B11DA9">
              <w:rPr>
                <w:rFonts w:ascii="Times New Roman" w:hAnsi="Times New Roman"/>
                <w:color w:val="FFFFFF"/>
                <w:sz w:val="20"/>
                <w:szCs w:val="20"/>
              </w:rPr>
              <w:t> </w:t>
            </w:r>
          </w:p>
        </w:tc>
        <w:tc>
          <w:tcPr>
            <w:tcW w:w="1500" w:type="dxa"/>
            <w:tcBorders>
              <w:top w:val="nil"/>
              <w:left w:val="nil"/>
              <w:bottom w:val="single" w:sz="8" w:space="0" w:color="auto"/>
              <w:right w:val="single" w:sz="4" w:space="0" w:color="auto"/>
            </w:tcBorders>
            <w:shd w:val="clear" w:color="000000" w:fill="000000"/>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FFFFFF"/>
                <w:sz w:val="20"/>
                <w:szCs w:val="20"/>
              </w:rPr>
            </w:pPr>
            <w:r w:rsidRPr="00B11DA9">
              <w:rPr>
                <w:rFonts w:ascii="Times New Roman" w:hAnsi="Times New Roman"/>
                <w:color w:val="FFFFFF"/>
                <w:sz w:val="20"/>
                <w:szCs w:val="20"/>
              </w:rPr>
              <w:t> </w:t>
            </w:r>
          </w:p>
        </w:tc>
        <w:tc>
          <w:tcPr>
            <w:tcW w:w="1600" w:type="dxa"/>
            <w:tcBorders>
              <w:top w:val="nil"/>
              <w:left w:val="nil"/>
              <w:bottom w:val="single" w:sz="8" w:space="0" w:color="auto"/>
              <w:right w:val="single" w:sz="8" w:space="0" w:color="auto"/>
            </w:tcBorders>
            <w:shd w:val="clear" w:color="000000" w:fill="000000"/>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FFFFFF"/>
                <w:sz w:val="20"/>
                <w:szCs w:val="20"/>
              </w:rPr>
            </w:pPr>
            <w:r w:rsidRPr="00B11DA9">
              <w:rPr>
                <w:rFonts w:ascii="Times New Roman" w:hAnsi="Times New Roman"/>
                <w:color w:val="FFFFFF"/>
                <w:sz w:val="20"/>
                <w:szCs w:val="20"/>
              </w:rPr>
              <w:t>30 652 498,35 Kč</w:t>
            </w:r>
          </w:p>
        </w:tc>
      </w:tr>
      <w:tr w:rsidR="00B11DA9" w:rsidRPr="00B11DA9" w:rsidTr="00B11DA9">
        <w:trPr>
          <w:trHeight w:val="255"/>
        </w:trPr>
        <w:tc>
          <w:tcPr>
            <w:tcW w:w="8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  </w:t>
            </w:r>
          </w:p>
        </w:tc>
        <w:tc>
          <w:tcPr>
            <w:tcW w:w="15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p>
        </w:tc>
        <w:tc>
          <w:tcPr>
            <w:tcW w:w="15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p>
        </w:tc>
        <w:tc>
          <w:tcPr>
            <w:tcW w:w="16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r>
      <w:tr w:rsidR="00B11DA9" w:rsidRPr="00B11DA9" w:rsidTr="00B11DA9">
        <w:trPr>
          <w:trHeight w:val="255"/>
        </w:trPr>
        <w:tc>
          <w:tcPr>
            <w:tcW w:w="8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b/>
                <w:bCs/>
                <w:color w:val="auto"/>
                <w:sz w:val="20"/>
                <w:szCs w:val="20"/>
              </w:rPr>
            </w:pPr>
          </w:p>
        </w:tc>
        <w:tc>
          <w:tcPr>
            <w:tcW w:w="15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p>
        </w:tc>
        <w:tc>
          <w:tcPr>
            <w:tcW w:w="15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b/>
                <w:bCs/>
                <w:color w:val="auto"/>
                <w:sz w:val="20"/>
                <w:szCs w:val="20"/>
              </w:rPr>
            </w:pPr>
          </w:p>
        </w:tc>
        <w:tc>
          <w:tcPr>
            <w:tcW w:w="16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r>
      <w:tr w:rsidR="00B11DA9" w:rsidRPr="00B11DA9" w:rsidTr="00B11DA9">
        <w:trPr>
          <w:trHeight w:val="465"/>
        </w:trPr>
        <w:tc>
          <w:tcPr>
            <w:tcW w:w="8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b/>
                <w:bCs/>
                <w:color w:val="auto"/>
                <w:sz w:val="36"/>
                <w:szCs w:val="36"/>
              </w:rPr>
            </w:pPr>
            <w:r w:rsidRPr="00B11DA9">
              <w:rPr>
                <w:rFonts w:ascii="Times New Roman" w:hAnsi="Times New Roman"/>
                <w:b/>
                <w:bCs/>
                <w:color w:val="auto"/>
                <w:sz w:val="36"/>
                <w:szCs w:val="36"/>
              </w:rPr>
              <w:t>Výdaje</w:t>
            </w:r>
          </w:p>
        </w:tc>
        <w:tc>
          <w:tcPr>
            <w:tcW w:w="15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p>
        </w:tc>
        <w:tc>
          <w:tcPr>
            <w:tcW w:w="15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b/>
                <w:bCs/>
                <w:color w:val="auto"/>
                <w:sz w:val="20"/>
                <w:szCs w:val="20"/>
              </w:rPr>
            </w:pPr>
          </w:p>
        </w:tc>
        <w:tc>
          <w:tcPr>
            <w:tcW w:w="16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r>
      <w:tr w:rsidR="00B11DA9" w:rsidRPr="00B11DA9" w:rsidTr="00B11DA9">
        <w:trPr>
          <w:trHeight w:val="270"/>
        </w:trPr>
        <w:tc>
          <w:tcPr>
            <w:tcW w:w="800" w:type="dxa"/>
            <w:tcBorders>
              <w:top w:val="single" w:sz="8" w:space="0" w:color="auto"/>
              <w:left w:val="single" w:sz="8" w:space="0" w:color="auto"/>
              <w:bottom w:val="nil"/>
              <w:right w:val="single" w:sz="4" w:space="0" w:color="auto"/>
            </w:tcBorders>
            <w:shd w:val="clear" w:color="000000" w:fill="000000"/>
            <w:vAlign w:val="center"/>
            <w:hideMark/>
          </w:tcPr>
          <w:p w:rsidR="00B11DA9" w:rsidRPr="00B11DA9" w:rsidRDefault="00B11DA9" w:rsidP="00B11DA9">
            <w:pPr>
              <w:autoSpaceDE/>
              <w:autoSpaceDN/>
              <w:adjustRightInd/>
              <w:spacing w:before="0" w:line="240" w:lineRule="auto"/>
              <w:ind w:firstLine="0"/>
              <w:contextualSpacing w:val="0"/>
              <w:jc w:val="center"/>
              <w:rPr>
                <w:rFonts w:ascii="Times New Roman" w:hAnsi="Times New Roman"/>
                <w:color w:val="FFFFFF"/>
                <w:sz w:val="20"/>
                <w:szCs w:val="20"/>
              </w:rPr>
            </w:pPr>
            <w:r w:rsidRPr="00B11DA9">
              <w:rPr>
                <w:rFonts w:ascii="Times New Roman" w:hAnsi="Times New Roman"/>
                <w:color w:val="FFFFFF"/>
                <w:sz w:val="20"/>
                <w:szCs w:val="20"/>
              </w:rPr>
              <w:t>Paragraf</w:t>
            </w:r>
          </w:p>
        </w:tc>
        <w:tc>
          <w:tcPr>
            <w:tcW w:w="4496" w:type="dxa"/>
            <w:tcBorders>
              <w:top w:val="single" w:sz="8" w:space="0" w:color="auto"/>
              <w:left w:val="nil"/>
              <w:bottom w:val="nil"/>
              <w:right w:val="single" w:sz="4" w:space="0" w:color="auto"/>
            </w:tcBorders>
            <w:shd w:val="clear" w:color="000000" w:fill="000000"/>
            <w:vAlign w:val="center"/>
            <w:hideMark/>
          </w:tcPr>
          <w:p w:rsidR="00B11DA9" w:rsidRPr="00B11DA9" w:rsidRDefault="00B11DA9" w:rsidP="00B11DA9">
            <w:pPr>
              <w:autoSpaceDE/>
              <w:autoSpaceDN/>
              <w:adjustRightInd/>
              <w:spacing w:before="0" w:line="240" w:lineRule="auto"/>
              <w:ind w:firstLine="0"/>
              <w:contextualSpacing w:val="0"/>
              <w:jc w:val="center"/>
              <w:rPr>
                <w:rFonts w:ascii="Times New Roman" w:hAnsi="Times New Roman"/>
                <w:color w:val="FFFFFF"/>
                <w:sz w:val="20"/>
                <w:szCs w:val="20"/>
              </w:rPr>
            </w:pPr>
            <w:r w:rsidRPr="00B11DA9">
              <w:rPr>
                <w:rFonts w:ascii="Times New Roman" w:hAnsi="Times New Roman"/>
                <w:color w:val="FFFFFF"/>
                <w:sz w:val="20"/>
                <w:szCs w:val="20"/>
              </w:rPr>
              <w:t>Popis</w:t>
            </w:r>
          </w:p>
        </w:tc>
        <w:tc>
          <w:tcPr>
            <w:tcW w:w="1500" w:type="dxa"/>
            <w:tcBorders>
              <w:top w:val="single" w:sz="8" w:space="0" w:color="auto"/>
              <w:left w:val="nil"/>
              <w:bottom w:val="nil"/>
              <w:right w:val="single" w:sz="4" w:space="0" w:color="auto"/>
            </w:tcBorders>
            <w:shd w:val="clear" w:color="000000" w:fill="000000"/>
            <w:vAlign w:val="center"/>
            <w:hideMark/>
          </w:tcPr>
          <w:p w:rsidR="00B11DA9" w:rsidRPr="00B11DA9" w:rsidRDefault="00B11DA9" w:rsidP="00B11DA9">
            <w:pPr>
              <w:autoSpaceDE/>
              <w:autoSpaceDN/>
              <w:adjustRightInd/>
              <w:spacing w:before="0" w:line="240" w:lineRule="auto"/>
              <w:ind w:firstLine="0"/>
              <w:contextualSpacing w:val="0"/>
              <w:jc w:val="center"/>
              <w:rPr>
                <w:rFonts w:ascii="Times New Roman" w:hAnsi="Times New Roman"/>
                <w:color w:val="FFFFFF"/>
                <w:sz w:val="20"/>
                <w:szCs w:val="20"/>
              </w:rPr>
            </w:pPr>
            <w:r w:rsidRPr="00B11DA9">
              <w:rPr>
                <w:rFonts w:ascii="Times New Roman" w:hAnsi="Times New Roman"/>
                <w:color w:val="FFFFFF"/>
                <w:sz w:val="20"/>
                <w:szCs w:val="20"/>
              </w:rPr>
              <w:t>Položky</w:t>
            </w:r>
          </w:p>
        </w:tc>
        <w:tc>
          <w:tcPr>
            <w:tcW w:w="1500" w:type="dxa"/>
            <w:tcBorders>
              <w:top w:val="single" w:sz="8" w:space="0" w:color="auto"/>
              <w:left w:val="nil"/>
              <w:bottom w:val="nil"/>
              <w:right w:val="single" w:sz="4" w:space="0" w:color="auto"/>
            </w:tcBorders>
            <w:shd w:val="clear" w:color="000000" w:fill="000000"/>
            <w:vAlign w:val="center"/>
            <w:hideMark/>
          </w:tcPr>
          <w:p w:rsidR="00B11DA9" w:rsidRPr="00B11DA9" w:rsidRDefault="00B11DA9" w:rsidP="00B11DA9">
            <w:pPr>
              <w:autoSpaceDE/>
              <w:autoSpaceDN/>
              <w:adjustRightInd/>
              <w:spacing w:before="0" w:line="240" w:lineRule="auto"/>
              <w:ind w:firstLine="0"/>
              <w:contextualSpacing w:val="0"/>
              <w:jc w:val="center"/>
              <w:rPr>
                <w:rFonts w:ascii="Times New Roman" w:hAnsi="Times New Roman"/>
                <w:color w:val="FFFFFF"/>
                <w:sz w:val="20"/>
                <w:szCs w:val="20"/>
              </w:rPr>
            </w:pPr>
            <w:r w:rsidRPr="00B11DA9">
              <w:rPr>
                <w:rFonts w:ascii="Times New Roman" w:hAnsi="Times New Roman"/>
                <w:color w:val="FFFFFF"/>
                <w:sz w:val="20"/>
                <w:szCs w:val="20"/>
              </w:rPr>
              <w:t> </w:t>
            </w:r>
          </w:p>
        </w:tc>
        <w:tc>
          <w:tcPr>
            <w:tcW w:w="1600" w:type="dxa"/>
            <w:tcBorders>
              <w:top w:val="single" w:sz="8" w:space="0" w:color="auto"/>
              <w:left w:val="nil"/>
              <w:bottom w:val="nil"/>
              <w:right w:val="single" w:sz="8" w:space="0" w:color="auto"/>
            </w:tcBorders>
            <w:shd w:val="clear" w:color="000000" w:fill="000000"/>
            <w:vAlign w:val="center"/>
            <w:hideMark/>
          </w:tcPr>
          <w:p w:rsidR="00B11DA9" w:rsidRPr="00B11DA9" w:rsidRDefault="00B11DA9" w:rsidP="00B11DA9">
            <w:pPr>
              <w:autoSpaceDE/>
              <w:autoSpaceDN/>
              <w:adjustRightInd/>
              <w:spacing w:before="0" w:line="240" w:lineRule="auto"/>
              <w:ind w:firstLine="0"/>
              <w:contextualSpacing w:val="0"/>
              <w:jc w:val="center"/>
              <w:rPr>
                <w:rFonts w:ascii="Times New Roman" w:hAnsi="Times New Roman"/>
                <w:color w:val="FFFFFF"/>
                <w:sz w:val="20"/>
                <w:szCs w:val="20"/>
              </w:rPr>
            </w:pPr>
            <w:r w:rsidRPr="00B11DA9">
              <w:rPr>
                <w:rFonts w:ascii="Times New Roman" w:hAnsi="Times New Roman"/>
                <w:color w:val="FFFFFF"/>
                <w:sz w:val="20"/>
                <w:szCs w:val="20"/>
              </w:rPr>
              <w:t>Částka v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000000" w:fill="FFFFFF"/>
            <w:vAlign w:val="center"/>
            <w:hideMark/>
          </w:tcPr>
          <w:p w:rsidR="00B11DA9" w:rsidRPr="00B11DA9" w:rsidRDefault="00B11DA9" w:rsidP="00B11DA9">
            <w:pPr>
              <w:autoSpaceDE/>
              <w:autoSpaceDN/>
              <w:adjustRightInd/>
              <w:spacing w:before="0" w:line="240" w:lineRule="auto"/>
              <w:ind w:firstLine="0"/>
              <w:contextualSpacing w:val="0"/>
              <w:jc w:val="center"/>
              <w:rPr>
                <w:rFonts w:ascii="Times New Roman" w:hAnsi="Times New Roman"/>
                <w:color w:val="auto"/>
                <w:sz w:val="20"/>
                <w:szCs w:val="20"/>
              </w:rPr>
            </w:pPr>
            <w:r w:rsidRPr="00B11DA9">
              <w:rPr>
                <w:rFonts w:ascii="Times New Roman" w:hAnsi="Times New Roman"/>
                <w:color w:val="auto"/>
                <w:sz w:val="20"/>
                <w:szCs w:val="20"/>
              </w:rPr>
              <w:t>1014</w:t>
            </w:r>
          </w:p>
        </w:tc>
        <w:tc>
          <w:tcPr>
            <w:tcW w:w="4496" w:type="dxa"/>
            <w:tcBorders>
              <w:top w:val="single" w:sz="8" w:space="0" w:color="auto"/>
              <w:left w:val="nil"/>
              <w:bottom w:val="single" w:sz="4" w:space="0" w:color="auto"/>
              <w:right w:val="single" w:sz="4" w:space="0" w:color="auto"/>
            </w:tcBorders>
            <w:shd w:val="clear" w:color="000000" w:fill="FFFFFF"/>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Ozdravování hospodářských zvířat</w:t>
            </w:r>
          </w:p>
        </w:tc>
        <w:tc>
          <w:tcPr>
            <w:tcW w:w="1500" w:type="dxa"/>
            <w:tcBorders>
              <w:top w:val="single" w:sz="8" w:space="0" w:color="auto"/>
              <w:left w:val="nil"/>
              <w:bottom w:val="single" w:sz="4" w:space="0" w:color="auto"/>
              <w:right w:val="single" w:sz="4" w:space="0" w:color="auto"/>
            </w:tcBorders>
            <w:shd w:val="clear" w:color="000000" w:fill="FFFFFF"/>
            <w:vAlign w:val="center"/>
            <w:hideMark/>
          </w:tcPr>
          <w:p w:rsidR="00B11DA9" w:rsidRPr="00B11DA9" w:rsidRDefault="00B11DA9" w:rsidP="00B11DA9">
            <w:pPr>
              <w:autoSpaceDE/>
              <w:autoSpaceDN/>
              <w:adjustRightInd/>
              <w:spacing w:before="0" w:line="240" w:lineRule="auto"/>
              <w:ind w:firstLine="0"/>
              <w:contextualSpacing w:val="0"/>
              <w:jc w:val="center"/>
              <w:rPr>
                <w:rFonts w:ascii="Times New Roman" w:hAnsi="Times New Roman"/>
                <w:b/>
                <w:bCs/>
                <w:color w:val="FFFFFF"/>
                <w:sz w:val="20"/>
                <w:szCs w:val="20"/>
              </w:rPr>
            </w:pPr>
            <w:r w:rsidRPr="00B11DA9">
              <w:rPr>
                <w:rFonts w:ascii="Times New Roman" w:hAnsi="Times New Roman"/>
                <w:b/>
                <w:bCs/>
                <w:color w:val="FFFFFF"/>
                <w:sz w:val="20"/>
                <w:szCs w:val="20"/>
              </w:rPr>
              <w:t> </w:t>
            </w:r>
          </w:p>
        </w:tc>
        <w:tc>
          <w:tcPr>
            <w:tcW w:w="1500" w:type="dxa"/>
            <w:tcBorders>
              <w:top w:val="single" w:sz="8" w:space="0" w:color="auto"/>
              <w:left w:val="nil"/>
              <w:bottom w:val="single" w:sz="4" w:space="0" w:color="auto"/>
              <w:right w:val="single" w:sz="4" w:space="0" w:color="auto"/>
            </w:tcBorders>
            <w:shd w:val="clear" w:color="000000" w:fill="FFFFFF"/>
            <w:vAlign w:val="center"/>
            <w:hideMark/>
          </w:tcPr>
          <w:p w:rsidR="00B11DA9" w:rsidRPr="00B11DA9" w:rsidRDefault="00B11DA9" w:rsidP="00B11DA9">
            <w:pPr>
              <w:autoSpaceDE/>
              <w:autoSpaceDN/>
              <w:adjustRightInd/>
              <w:spacing w:before="0" w:line="240" w:lineRule="auto"/>
              <w:ind w:firstLine="0"/>
              <w:contextualSpacing w:val="0"/>
              <w:jc w:val="center"/>
              <w:rPr>
                <w:rFonts w:ascii="Times New Roman" w:hAnsi="Times New Roman"/>
                <w:b/>
                <w:bCs/>
                <w:color w:val="FFFFFF"/>
                <w:sz w:val="20"/>
                <w:szCs w:val="20"/>
              </w:rPr>
            </w:pPr>
            <w:r w:rsidRPr="00B11DA9">
              <w:rPr>
                <w:rFonts w:ascii="Times New Roman" w:hAnsi="Times New Roman"/>
                <w:b/>
                <w:bCs/>
                <w:color w:val="FFFFFF"/>
                <w:sz w:val="20"/>
                <w:szCs w:val="20"/>
              </w:rPr>
              <w:t> </w:t>
            </w:r>
          </w:p>
        </w:tc>
        <w:tc>
          <w:tcPr>
            <w:tcW w:w="1600" w:type="dxa"/>
            <w:tcBorders>
              <w:top w:val="single" w:sz="8" w:space="0" w:color="auto"/>
              <w:left w:val="nil"/>
              <w:bottom w:val="single" w:sz="4" w:space="0" w:color="auto"/>
              <w:right w:val="single" w:sz="8" w:space="0" w:color="auto"/>
            </w:tcBorders>
            <w:shd w:val="clear" w:color="000000" w:fill="FFFFFF"/>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8 000,00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000000" w:fill="FFFFFF"/>
            <w:vAlign w:val="center"/>
            <w:hideMark/>
          </w:tcPr>
          <w:p w:rsidR="00B11DA9" w:rsidRPr="00B11DA9" w:rsidRDefault="00B11DA9" w:rsidP="00B11DA9">
            <w:pPr>
              <w:autoSpaceDE/>
              <w:autoSpaceDN/>
              <w:adjustRightInd/>
              <w:spacing w:before="0" w:line="240" w:lineRule="auto"/>
              <w:ind w:firstLine="0"/>
              <w:contextualSpacing w:val="0"/>
              <w:jc w:val="center"/>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000000" w:fill="FFFFFF"/>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nil"/>
              <w:left w:val="nil"/>
              <w:bottom w:val="single" w:sz="4" w:space="0" w:color="auto"/>
              <w:right w:val="single" w:sz="4" w:space="0" w:color="auto"/>
            </w:tcBorders>
            <w:shd w:val="clear" w:color="000000" w:fill="FFFFFF"/>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nil"/>
              <w:left w:val="nil"/>
              <w:bottom w:val="single" w:sz="4" w:space="0" w:color="auto"/>
              <w:right w:val="single" w:sz="4" w:space="0" w:color="auto"/>
            </w:tcBorders>
            <w:shd w:val="clear" w:color="000000" w:fill="FFFFFF"/>
            <w:vAlign w:val="center"/>
            <w:hideMark/>
          </w:tcPr>
          <w:p w:rsidR="00B11DA9" w:rsidRPr="00B11DA9" w:rsidRDefault="00B11DA9" w:rsidP="00B11DA9">
            <w:pPr>
              <w:autoSpaceDE/>
              <w:autoSpaceDN/>
              <w:adjustRightInd/>
              <w:spacing w:before="0" w:line="240" w:lineRule="auto"/>
              <w:ind w:firstLine="0"/>
              <w:contextualSpacing w:val="0"/>
              <w:jc w:val="center"/>
              <w:rPr>
                <w:rFonts w:ascii="Times New Roman" w:hAnsi="Times New Roman"/>
                <w:b/>
                <w:bCs/>
                <w:color w:val="FFFFFF"/>
                <w:sz w:val="20"/>
                <w:szCs w:val="20"/>
              </w:rPr>
            </w:pPr>
            <w:r w:rsidRPr="00B11DA9">
              <w:rPr>
                <w:rFonts w:ascii="Times New Roman" w:hAnsi="Times New Roman"/>
                <w:b/>
                <w:bCs/>
                <w:color w:val="FFFFFF"/>
                <w:sz w:val="20"/>
                <w:szCs w:val="20"/>
              </w:rPr>
              <w:t> </w:t>
            </w:r>
          </w:p>
        </w:tc>
        <w:tc>
          <w:tcPr>
            <w:tcW w:w="1600" w:type="dxa"/>
            <w:tcBorders>
              <w:top w:val="nil"/>
              <w:left w:val="nil"/>
              <w:bottom w:val="single" w:sz="4" w:space="0" w:color="auto"/>
              <w:right w:val="single" w:sz="8" w:space="0" w:color="auto"/>
            </w:tcBorders>
            <w:shd w:val="clear" w:color="000000" w:fill="FFFFFF"/>
            <w:vAlign w:val="center"/>
            <w:hideMark/>
          </w:tcPr>
          <w:p w:rsidR="00B11DA9" w:rsidRPr="00B11DA9" w:rsidRDefault="00B11DA9" w:rsidP="00B11DA9">
            <w:pPr>
              <w:autoSpaceDE/>
              <w:autoSpaceDN/>
              <w:adjustRightInd/>
              <w:spacing w:before="0" w:line="240" w:lineRule="auto"/>
              <w:ind w:firstLine="0"/>
              <w:contextualSpacing w:val="0"/>
              <w:jc w:val="center"/>
              <w:rPr>
                <w:rFonts w:ascii="Times New Roman" w:hAnsi="Times New Roman"/>
                <w:b/>
                <w:bCs/>
                <w:color w:val="FFFFFF"/>
                <w:sz w:val="20"/>
                <w:szCs w:val="20"/>
              </w:rPr>
            </w:pPr>
            <w:r w:rsidRPr="00B11DA9">
              <w:rPr>
                <w:rFonts w:ascii="Times New Roman" w:hAnsi="Times New Roman"/>
                <w:b/>
                <w:bCs/>
                <w:color w:val="FFFFFF"/>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000000" w:fill="FFFFFF"/>
            <w:vAlign w:val="center"/>
            <w:hideMark/>
          </w:tcPr>
          <w:p w:rsidR="00B11DA9" w:rsidRPr="00B11DA9" w:rsidRDefault="00B11DA9" w:rsidP="00B11DA9">
            <w:pPr>
              <w:autoSpaceDE/>
              <w:autoSpaceDN/>
              <w:adjustRightInd/>
              <w:spacing w:before="0" w:line="240" w:lineRule="auto"/>
              <w:ind w:firstLine="0"/>
              <w:contextualSpacing w:val="0"/>
              <w:jc w:val="center"/>
              <w:rPr>
                <w:rFonts w:ascii="Times New Roman" w:hAnsi="Times New Roman"/>
                <w:color w:val="FFFFFF"/>
                <w:sz w:val="20"/>
                <w:szCs w:val="20"/>
              </w:rPr>
            </w:pPr>
            <w:r w:rsidRPr="00B11DA9">
              <w:rPr>
                <w:rFonts w:ascii="Times New Roman" w:hAnsi="Times New Roman"/>
                <w:color w:val="FFFFFF"/>
                <w:sz w:val="20"/>
                <w:szCs w:val="20"/>
              </w:rPr>
              <w:t> </w:t>
            </w:r>
          </w:p>
        </w:tc>
        <w:tc>
          <w:tcPr>
            <w:tcW w:w="4496" w:type="dxa"/>
            <w:tcBorders>
              <w:top w:val="nil"/>
              <w:left w:val="nil"/>
              <w:bottom w:val="nil"/>
              <w:right w:val="single" w:sz="4" w:space="0" w:color="auto"/>
            </w:tcBorders>
            <w:shd w:val="clear" w:color="000000" w:fill="FFFFFF"/>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5321 Neinvestiční transfery obcím</w:t>
            </w:r>
          </w:p>
        </w:tc>
        <w:tc>
          <w:tcPr>
            <w:tcW w:w="1500" w:type="dxa"/>
            <w:tcBorders>
              <w:top w:val="nil"/>
              <w:left w:val="nil"/>
              <w:bottom w:val="nil"/>
              <w:right w:val="single" w:sz="4" w:space="0" w:color="auto"/>
            </w:tcBorders>
            <w:shd w:val="clear" w:color="000000" w:fill="FFFFFF"/>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3 000,00 Kč</w:t>
            </w:r>
          </w:p>
        </w:tc>
        <w:tc>
          <w:tcPr>
            <w:tcW w:w="1500" w:type="dxa"/>
            <w:tcBorders>
              <w:top w:val="nil"/>
              <w:left w:val="nil"/>
              <w:bottom w:val="nil"/>
              <w:right w:val="single" w:sz="4" w:space="0" w:color="auto"/>
            </w:tcBorders>
            <w:shd w:val="clear" w:color="000000" w:fill="FFFFFF"/>
            <w:vAlign w:val="center"/>
            <w:hideMark/>
          </w:tcPr>
          <w:p w:rsidR="00B11DA9" w:rsidRPr="00B11DA9" w:rsidRDefault="00B11DA9" w:rsidP="00B11DA9">
            <w:pPr>
              <w:autoSpaceDE/>
              <w:autoSpaceDN/>
              <w:adjustRightInd/>
              <w:spacing w:before="0" w:line="240" w:lineRule="auto"/>
              <w:ind w:firstLine="0"/>
              <w:contextualSpacing w:val="0"/>
              <w:jc w:val="center"/>
              <w:rPr>
                <w:rFonts w:ascii="Times New Roman" w:hAnsi="Times New Roman"/>
                <w:b/>
                <w:bCs/>
                <w:color w:val="FFFFFF"/>
                <w:sz w:val="20"/>
                <w:szCs w:val="20"/>
              </w:rPr>
            </w:pPr>
            <w:r w:rsidRPr="00B11DA9">
              <w:rPr>
                <w:rFonts w:ascii="Times New Roman" w:hAnsi="Times New Roman"/>
                <w:b/>
                <w:bCs/>
                <w:color w:val="FFFFFF"/>
                <w:sz w:val="20"/>
                <w:szCs w:val="20"/>
              </w:rPr>
              <w:t> </w:t>
            </w:r>
          </w:p>
        </w:tc>
        <w:tc>
          <w:tcPr>
            <w:tcW w:w="1600" w:type="dxa"/>
            <w:tcBorders>
              <w:top w:val="nil"/>
              <w:left w:val="nil"/>
              <w:bottom w:val="nil"/>
              <w:right w:val="single" w:sz="8" w:space="0" w:color="auto"/>
            </w:tcBorders>
            <w:shd w:val="clear" w:color="000000" w:fill="FFFFFF"/>
            <w:vAlign w:val="center"/>
            <w:hideMark/>
          </w:tcPr>
          <w:p w:rsidR="00B11DA9" w:rsidRPr="00B11DA9" w:rsidRDefault="00B11DA9" w:rsidP="00B11DA9">
            <w:pPr>
              <w:autoSpaceDE/>
              <w:autoSpaceDN/>
              <w:adjustRightInd/>
              <w:spacing w:before="0" w:line="240" w:lineRule="auto"/>
              <w:ind w:firstLine="0"/>
              <w:contextualSpacing w:val="0"/>
              <w:jc w:val="center"/>
              <w:rPr>
                <w:rFonts w:ascii="Times New Roman" w:hAnsi="Times New Roman"/>
                <w:b/>
                <w:bCs/>
                <w:color w:val="FFFFFF"/>
                <w:sz w:val="20"/>
                <w:szCs w:val="20"/>
              </w:rPr>
            </w:pPr>
            <w:r w:rsidRPr="00B11DA9">
              <w:rPr>
                <w:rFonts w:ascii="Times New Roman" w:hAnsi="Times New Roman"/>
                <w:b/>
                <w:bCs/>
                <w:color w:val="FFFFFF"/>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Arial" w:hAnsi="Arial" w:cs="Arial"/>
                <w:color w:val="auto"/>
                <w:sz w:val="20"/>
                <w:szCs w:val="20"/>
              </w:rPr>
            </w:pPr>
            <w:r w:rsidRPr="00B11DA9">
              <w:rPr>
                <w:rFonts w:ascii="Arial" w:hAnsi="Arial" w:cs="Arial"/>
                <w:color w:val="auto"/>
                <w:sz w:val="20"/>
                <w:szCs w:val="20"/>
              </w:rPr>
              <w:t>1032</w:t>
            </w:r>
          </w:p>
        </w:tc>
        <w:tc>
          <w:tcPr>
            <w:tcW w:w="4496"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Pěstební činnost lesy</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834 752,50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760 000,00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5909 Ostatní </w:t>
            </w:r>
            <w:proofErr w:type="spellStart"/>
            <w:r w:rsidRPr="00B11DA9">
              <w:rPr>
                <w:rFonts w:ascii="Times New Roman" w:hAnsi="Times New Roman"/>
                <w:color w:val="auto"/>
                <w:sz w:val="20"/>
                <w:szCs w:val="20"/>
              </w:rPr>
              <w:t>nein</w:t>
            </w:r>
            <w:proofErr w:type="spellEnd"/>
            <w:r w:rsidRPr="00B11DA9">
              <w:rPr>
                <w:rFonts w:ascii="Times New Roman" w:hAnsi="Times New Roman"/>
                <w:color w:val="auto"/>
                <w:sz w:val="20"/>
                <w:szCs w:val="20"/>
              </w:rPr>
              <w:t xml:space="preserve">. výdaje - vyrovnání les </w:t>
            </w:r>
            <w:proofErr w:type="spellStart"/>
            <w:r w:rsidRPr="00B11DA9">
              <w:rPr>
                <w:rFonts w:ascii="Times New Roman" w:hAnsi="Times New Roman"/>
                <w:color w:val="auto"/>
                <w:sz w:val="20"/>
                <w:szCs w:val="20"/>
              </w:rPr>
              <w:t>Kozlář</w:t>
            </w:r>
            <w:proofErr w:type="spellEnd"/>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74 752,50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Arial" w:hAnsi="Arial" w:cs="Arial"/>
                <w:color w:val="auto"/>
                <w:sz w:val="20"/>
                <w:szCs w:val="20"/>
              </w:rPr>
            </w:pPr>
            <w:r w:rsidRPr="00B11DA9">
              <w:rPr>
                <w:rFonts w:ascii="Arial" w:hAnsi="Arial" w:cs="Arial"/>
                <w:color w:val="auto"/>
                <w:sz w:val="20"/>
                <w:szCs w:val="20"/>
              </w:rPr>
              <w:t>2141</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Vnitřní obchod</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99 000,00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5138 Nákup zboží (za účelem dalšího prodeje)</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5164 Nájemné</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42 000,00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5179 Ostatní nákupy </w:t>
            </w:r>
            <w:proofErr w:type="spellStart"/>
            <w:proofErr w:type="gramStart"/>
            <w:r w:rsidRPr="00B11DA9">
              <w:rPr>
                <w:rFonts w:ascii="Times New Roman" w:hAnsi="Times New Roman"/>
                <w:color w:val="auto"/>
                <w:sz w:val="20"/>
                <w:szCs w:val="20"/>
              </w:rPr>
              <w:t>j.n</w:t>
            </w:r>
            <w:proofErr w:type="spellEnd"/>
            <w:r w:rsidRPr="00B11DA9">
              <w:rPr>
                <w:rFonts w:ascii="Times New Roman" w:hAnsi="Times New Roman"/>
                <w:color w:val="auto"/>
                <w:sz w:val="20"/>
                <w:szCs w:val="20"/>
              </w:rPr>
              <w:t>.</w:t>
            </w:r>
            <w:proofErr w:type="gramEnd"/>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7 000,00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Arial" w:hAnsi="Arial" w:cs="Arial"/>
                <w:color w:val="auto"/>
                <w:sz w:val="20"/>
                <w:szCs w:val="20"/>
              </w:rPr>
            </w:pPr>
            <w:r w:rsidRPr="00B11DA9">
              <w:rPr>
                <w:rFonts w:ascii="Arial" w:hAnsi="Arial" w:cs="Arial"/>
                <w:color w:val="auto"/>
                <w:sz w:val="20"/>
                <w:szCs w:val="20"/>
              </w:rPr>
              <w:t>2212</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Silnice</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5 223 000,00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4" w:space="0" w:color="auto"/>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xml:space="preserve">5139 Nákup materiálu </w:t>
            </w:r>
            <w:proofErr w:type="spellStart"/>
            <w:proofErr w:type="gramStart"/>
            <w:r w:rsidRPr="00B11DA9">
              <w:rPr>
                <w:rFonts w:ascii="Times New Roman" w:hAnsi="Times New Roman"/>
                <w:color w:val="auto"/>
                <w:sz w:val="20"/>
                <w:szCs w:val="20"/>
              </w:rPr>
              <w:t>j.n</w:t>
            </w:r>
            <w:proofErr w:type="spellEnd"/>
            <w:r w:rsidRPr="00B11DA9">
              <w:rPr>
                <w:rFonts w:ascii="Times New Roman" w:hAnsi="Times New Roman"/>
                <w:color w:val="auto"/>
                <w:sz w:val="20"/>
                <w:szCs w:val="20"/>
              </w:rPr>
              <w:t>.</w:t>
            </w:r>
            <w:proofErr w:type="gramEnd"/>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5156 Pohonné hmoty a maziva</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5171 Opravy a udržování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400 000,00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6121 Budovy, haly a stavby</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single" w:sz="4" w:space="0" w:color="auto"/>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Chodník za poštou</w:t>
            </w:r>
          </w:p>
        </w:tc>
        <w:tc>
          <w:tcPr>
            <w:tcW w:w="1500" w:type="dxa"/>
            <w:tcBorders>
              <w:top w:val="single" w:sz="4" w:space="0" w:color="auto"/>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1 350 000,00 Kč</w:t>
            </w:r>
          </w:p>
        </w:tc>
        <w:tc>
          <w:tcPr>
            <w:tcW w:w="1500" w:type="dxa"/>
            <w:tcBorders>
              <w:top w:val="single" w:sz="4" w:space="0" w:color="auto"/>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4" w:space="0" w:color="auto"/>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single" w:sz="4" w:space="0" w:color="auto"/>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Chodník kolem ZŠ</w:t>
            </w:r>
          </w:p>
        </w:tc>
        <w:tc>
          <w:tcPr>
            <w:tcW w:w="1500" w:type="dxa"/>
            <w:tcBorders>
              <w:top w:val="single" w:sz="4" w:space="0" w:color="auto"/>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2 600 000,00 Kč</w:t>
            </w:r>
          </w:p>
        </w:tc>
        <w:tc>
          <w:tcPr>
            <w:tcW w:w="1500" w:type="dxa"/>
            <w:tcBorders>
              <w:top w:val="single" w:sz="4" w:space="0" w:color="auto"/>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4" w:space="0" w:color="auto"/>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single" w:sz="4" w:space="0" w:color="auto"/>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Měřiče rychlosti</w:t>
            </w:r>
          </w:p>
        </w:tc>
        <w:tc>
          <w:tcPr>
            <w:tcW w:w="1500" w:type="dxa"/>
            <w:tcBorders>
              <w:top w:val="single" w:sz="4" w:space="0" w:color="auto"/>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250 000,00 Kč</w:t>
            </w:r>
          </w:p>
        </w:tc>
        <w:tc>
          <w:tcPr>
            <w:tcW w:w="1500" w:type="dxa"/>
            <w:tcBorders>
              <w:top w:val="single" w:sz="4" w:space="0" w:color="auto"/>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4" w:space="0" w:color="auto"/>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single" w:sz="4" w:space="0" w:color="auto"/>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Projekty chodník Starkoč, Studnice a </w:t>
            </w:r>
            <w:proofErr w:type="spellStart"/>
            <w:r w:rsidRPr="00B11DA9">
              <w:rPr>
                <w:rFonts w:ascii="Times New Roman" w:hAnsi="Times New Roman"/>
                <w:color w:val="auto"/>
                <w:sz w:val="20"/>
                <w:szCs w:val="20"/>
              </w:rPr>
              <w:t>Zblov</w:t>
            </w:r>
            <w:proofErr w:type="spellEnd"/>
          </w:p>
        </w:tc>
        <w:tc>
          <w:tcPr>
            <w:tcW w:w="1500" w:type="dxa"/>
            <w:tcBorders>
              <w:top w:val="single" w:sz="4" w:space="0" w:color="auto"/>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480 000,00 Kč</w:t>
            </w:r>
          </w:p>
        </w:tc>
        <w:tc>
          <w:tcPr>
            <w:tcW w:w="1500" w:type="dxa"/>
            <w:tcBorders>
              <w:top w:val="single" w:sz="4" w:space="0" w:color="auto"/>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4" w:space="0" w:color="auto"/>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tcBorders>
              <w:top w:val="single" w:sz="8" w:space="0" w:color="auto"/>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2310</w:t>
            </w:r>
          </w:p>
        </w:tc>
        <w:tc>
          <w:tcPr>
            <w:tcW w:w="4496"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Pitná voda</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1 605 000,00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5171 Opravy a udržování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6313 Investiční transfery (vodovod pod Skálu)</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1 600 000,00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val="restart"/>
            <w:tcBorders>
              <w:top w:val="nil"/>
              <w:left w:val="single" w:sz="8" w:space="0" w:color="auto"/>
              <w:bottom w:val="single" w:sz="8" w:space="0" w:color="000000"/>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2321</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Odvádění a čištění odpadních vod</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1 376 000,00 Kč</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5171Opravy a udržování (plán obnovy)</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1 121 000,00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6121 Budovy, haly a stavby (projekt </w:t>
            </w:r>
            <w:proofErr w:type="spellStart"/>
            <w:r w:rsidRPr="00B11DA9">
              <w:rPr>
                <w:rFonts w:ascii="Times New Roman" w:hAnsi="Times New Roman"/>
                <w:color w:val="auto"/>
                <w:sz w:val="20"/>
                <w:szCs w:val="20"/>
              </w:rPr>
              <w:t>kanal</w:t>
            </w:r>
            <w:proofErr w:type="spellEnd"/>
            <w:r w:rsidRPr="00B11DA9">
              <w:rPr>
                <w:rFonts w:ascii="Times New Roman" w:hAnsi="Times New Roman"/>
                <w:color w:val="auto"/>
                <w:sz w:val="20"/>
                <w:szCs w:val="20"/>
              </w:rPr>
              <w:t>. Studnice)</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250 000,00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4" w:space="0" w:color="auto"/>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3111</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Mateřské školy</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9 000,00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5151 Studená voda</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val="restart"/>
            <w:tcBorders>
              <w:top w:val="single" w:sz="8" w:space="0" w:color="auto"/>
              <w:left w:val="single" w:sz="8" w:space="0" w:color="auto"/>
              <w:bottom w:val="single" w:sz="8" w:space="0" w:color="000000"/>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3113</w:t>
            </w:r>
          </w:p>
        </w:tc>
        <w:tc>
          <w:tcPr>
            <w:tcW w:w="4496"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Základní školy</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1 351 381,40 Kč</w:t>
            </w:r>
          </w:p>
        </w:tc>
      </w:tr>
      <w:tr w:rsidR="00B11DA9" w:rsidRPr="00B11DA9" w:rsidTr="00B11DA9">
        <w:trPr>
          <w:trHeight w:val="270"/>
        </w:trPr>
        <w:tc>
          <w:tcPr>
            <w:tcW w:w="800" w:type="dxa"/>
            <w:vMerge/>
            <w:tcBorders>
              <w:top w:val="single" w:sz="8" w:space="0" w:color="auto"/>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5331 Neinvestiční příspěvky zřízeným </w:t>
            </w:r>
            <w:proofErr w:type="spellStart"/>
            <w:r w:rsidRPr="00B11DA9">
              <w:rPr>
                <w:rFonts w:ascii="Times New Roman" w:hAnsi="Times New Roman"/>
                <w:color w:val="auto"/>
                <w:sz w:val="20"/>
                <w:szCs w:val="20"/>
              </w:rPr>
              <w:t>příspěvk</w:t>
            </w:r>
            <w:proofErr w:type="spellEnd"/>
            <w:r w:rsidRPr="00B11DA9">
              <w:rPr>
                <w:rFonts w:ascii="Times New Roman" w:hAnsi="Times New Roman"/>
                <w:color w:val="auto"/>
                <w:sz w:val="20"/>
                <w:szCs w:val="20"/>
              </w:rPr>
              <w:t>. organ.</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1 024 000,00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vMerge/>
            <w:tcBorders>
              <w:top w:val="single" w:sz="8" w:space="0" w:color="auto"/>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5171 Opravy a udržování</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327 381,40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b/>
                <w:bCs/>
                <w:color w:val="auto"/>
                <w:sz w:val="20"/>
                <w:szCs w:val="20"/>
              </w:rPr>
            </w:pPr>
            <w:r w:rsidRPr="00B11DA9">
              <w:rPr>
                <w:rFonts w:ascii="Times New Roman" w:hAnsi="Times New Roman"/>
                <w:b/>
                <w:bCs/>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3314</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Činnosti knihovnické</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25 000,00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5339 Neinvestiční transfery cizím příspěvkovým organ.</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25 000,00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3330</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Činnost registrovaných církví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45 000,00 Kč</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5223 </w:t>
            </w:r>
            <w:proofErr w:type="spellStart"/>
            <w:r w:rsidRPr="00B11DA9">
              <w:rPr>
                <w:rFonts w:ascii="Times New Roman" w:hAnsi="Times New Roman"/>
                <w:color w:val="auto"/>
                <w:sz w:val="20"/>
                <w:szCs w:val="20"/>
              </w:rPr>
              <w:t>Neinv</w:t>
            </w:r>
            <w:proofErr w:type="spellEnd"/>
            <w:r w:rsidRPr="00B11DA9">
              <w:rPr>
                <w:rFonts w:ascii="Times New Roman" w:hAnsi="Times New Roman"/>
                <w:color w:val="auto"/>
                <w:sz w:val="20"/>
                <w:szCs w:val="20"/>
              </w:rPr>
              <w:t>. transfery církvím</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příspěvek kostel katolický</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FF0000"/>
                <w:sz w:val="20"/>
                <w:szCs w:val="20"/>
              </w:rPr>
            </w:pPr>
            <w:r w:rsidRPr="00B11DA9">
              <w:rPr>
                <w:rFonts w:ascii="Times New Roman" w:hAnsi="Times New Roman"/>
                <w:color w:val="FF0000"/>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příspěvek kostel husitský</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30 000,00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FF0000"/>
                <w:sz w:val="20"/>
                <w:szCs w:val="20"/>
              </w:rPr>
            </w:pPr>
            <w:r w:rsidRPr="00B11DA9">
              <w:rPr>
                <w:rFonts w:ascii="Times New Roman" w:hAnsi="Times New Roman"/>
                <w:color w:val="FF0000"/>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3341</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Rozhlas a televize</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15 000,00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15 000,00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3349</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Ostatní záležitosti sdělovacích prostředků</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proofErr w:type="gramStart"/>
            <w:r w:rsidRPr="00B11DA9">
              <w:rPr>
                <w:rFonts w:ascii="Times New Roman" w:hAnsi="Times New Roman"/>
                <w:color w:val="auto"/>
                <w:sz w:val="20"/>
                <w:szCs w:val="20"/>
              </w:rPr>
              <w:t>5339  Rodný</w:t>
            </w:r>
            <w:proofErr w:type="gramEnd"/>
            <w:r w:rsidRPr="00B11DA9">
              <w:rPr>
                <w:rFonts w:ascii="Times New Roman" w:hAnsi="Times New Roman"/>
                <w:color w:val="auto"/>
                <w:sz w:val="20"/>
                <w:szCs w:val="20"/>
              </w:rPr>
              <w:t xml:space="preserve"> kraj</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val="restart"/>
            <w:tcBorders>
              <w:top w:val="nil"/>
              <w:left w:val="single" w:sz="8" w:space="0" w:color="auto"/>
              <w:bottom w:val="nil"/>
              <w:right w:val="single" w:sz="8"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3399</w:t>
            </w:r>
          </w:p>
        </w:tc>
        <w:tc>
          <w:tcPr>
            <w:tcW w:w="4496"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Ostatní záležitosti kultury</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246 500,00 Kč</w:t>
            </w:r>
          </w:p>
        </w:tc>
      </w:tr>
      <w:tr w:rsidR="00B11DA9" w:rsidRPr="00B11DA9" w:rsidTr="00B11DA9">
        <w:trPr>
          <w:trHeight w:val="255"/>
        </w:trPr>
        <w:tc>
          <w:tcPr>
            <w:tcW w:w="800" w:type="dxa"/>
            <w:vMerge/>
            <w:tcBorders>
              <w:top w:val="nil"/>
              <w:left w:val="single" w:sz="8" w:space="0" w:color="auto"/>
              <w:bottom w:val="nil"/>
              <w:right w:val="single" w:sz="8"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5041 Odměny za užití duševního vlastnictví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nil"/>
              <w:left w:val="single" w:sz="8" w:space="0" w:color="auto"/>
              <w:bottom w:val="nil"/>
              <w:right w:val="single" w:sz="8"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5136 Knihy, učební pomůcky a tisk</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nil"/>
              <w:left w:val="single" w:sz="8" w:space="0" w:color="auto"/>
              <w:bottom w:val="nil"/>
              <w:right w:val="single" w:sz="8"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5137 Drobný hmotný dlouhodobý majetek</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nil"/>
              <w:left w:val="single" w:sz="8" w:space="0" w:color="auto"/>
              <w:bottom w:val="nil"/>
              <w:right w:val="single" w:sz="8"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5139 Nákup materiálu </w:t>
            </w:r>
            <w:proofErr w:type="spellStart"/>
            <w:proofErr w:type="gramStart"/>
            <w:r w:rsidRPr="00B11DA9">
              <w:rPr>
                <w:rFonts w:ascii="Times New Roman" w:hAnsi="Times New Roman"/>
                <w:color w:val="auto"/>
                <w:sz w:val="20"/>
                <w:szCs w:val="20"/>
              </w:rPr>
              <w:t>j.n</w:t>
            </w:r>
            <w:proofErr w:type="spellEnd"/>
            <w:r w:rsidRPr="00B11DA9">
              <w:rPr>
                <w:rFonts w:ascii="Times New Roman" w:hAnsi="Times New Roman"/>
                <w:color w:val="auto"/>
                <w:sz w:val="20"/>
                <w:szCs w:val="20"/>
              </w:rPr>
              <w:t>.</w:t>
            </w:r>
            <w:proofErr w:type="gramEnd"/>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FF0000"/>
                <w:sz w:val="20"/>
                <w:szCs w:val="20"/>
              </w:rPr>
            </w:pPr>
            <w:r w:rsidRPr="00B11DA9">
              <w:rPr>
                <w:rFonts w:ascii="Times New Roman" w:hAnsi="Times New Roman"/>
                <w:color w:val="FF0000"/>
                <w:sz w:val="20"/>
                <w:szCs w:val="20"/>
              </w:rPr>
              <w:t> </w:t>
            </w:r>
          </w:p>
        </w:tc>
      </w:tr>
      <w:tr w:rsidR="00B11DA9" w:rsidRPr="00B11DA9" w:rsidTr="00B11DA9">
        <w:trPr>
          <w:trHeight w:val="255"/>
        </w:trPr>
        <w:tc>
          <w:tcPr>
            <w:tcW w:w="800" w:type="dxa"/>
            <w:vMerge/>
            <w:tcBorders>
              <w:top w:val="nil"/>
              <w:left w:val="single" w:sz="8" w:space="0" w:color="auto"/>
              <w:bottom w:val="nil"/>
              <w:right w:val="single" w:sz="8"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5151 Studená voda</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nil"/>
              <w:left w:val="single" w:sz="8" w:space="0" w:color="auto"/>
              <w:bottom w:val="nil"/>
              <w:right w:val="single" w:sz="8"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5153 Plyn</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nil"/>
              <w:left w:val="single" w:sz="8" w:space="0" w:color="auto"/>
              <w:bottom w:val="nil"/>
              <w:right w:val="single" w:sz="8"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5154 Elektrická energie</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nil"/>
              <w:left w:val="single" w:sz="8" w:space="0" w:color="auto"/>
              <w:bottom w:val="nil"/>
              <w:right w:val="single" w:sz="8"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5162 Služby telekomunikací a </w:t>
            </w:r>
            <w:proofErr w:type="spellStart"/>
            <w:r w:rsidRPr="00B11DA9">
              <w:rPr>
                <w:rFonts w:ascii="Times New Roman" w:hAnsi="Times New Roman"/>
                <w:color w:val="auto"/>
                <w:sz w:val="20"/>
                <w:szCs w:val="20"/>
              </w:rPr>
              <w:t>radikomunikací</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8 000,00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nil"/>
              <w:left w:val="single" w:sz="8" w:space="0" w:color="auto"/>
              <w:bottom w:val="nil"/>
              <w:right w:val="single" w:sz="8"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5164 Nájemné</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70 000,00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nil"/>
              <w:left w:val="single" w:sz="8" w:space="0" w:color="auto"/>
              <w:bottom w:val="nil"/>
              <w:right w:val="single" w:sz="8"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5167 Služby školení a vzdělávání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nil"/>
              <w:left w:val="single" w:sz="8" w:space="0" w:color="auto"/>
              <w:bottom w:val="nil"/>
              <w:right w:val="single" w:sz="8"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5168 Zpracování dat a služby </w:t>
            </w:r>
            <w:proofErr w:type="spellStart"/>
            <w:r w:rsidRPr="00B11DA9">
              <w:rPr>
                <w:rFonts w:ascii="Times New Roman" w:hAnsi="Times New Roman"/>
                <w:color w:val="auto"/>
                <w:sz w:val="20"/>
                <w:szCs w:val="20"/>
              </w:rPr>
              <w:t>souv</w:t>
            </w:r>
            <w:proofErr w:type="spellEnd"/>
            <w:r w:rsidRPr="00B11DA9">
              <w:rPr>
                <w:rFonts w:ascii="Times New Roman" w:hAnsi="Times New Roman"/>
                <w:color w:val="auto"/>
                <w:sz w:val="20"/>
                <w:szCs w:val="20"/>
              </w:rPr>
              <w:t xml:space="preserve">. s </w:t>
            </w:r>
            <w:proofErr w:type="spellStart"/>
            <w:r w:rsidRPr="00B11DA9">
              <w:rPr>
                <w:rFonts w:ascii="Times New Roman" w:hAnsi="Times New Roman"/>
                <w:color w:val="auto"/>
                <w:sz w:val="20"/>
                <w:szCs w:val="20"/>
              </w:rPr>
              <w:t>inf</w:t>
            </w:r>
            <w:proofErr w:type="spellEnd"/>
            <w:r w:rsidRPr="00B11DA9">
              <w:rPr>
                <w:rFonts w:ascii="Times New Roman" w:hAnsi="Times New Roman"/>
                <w:color w:val="auto"/>
                <w:sz w:val="20"/>
                <w:szCs w:val="20"/>
              </w:rPr>
              <w:t xml:space="preserve">. </w:t>
            </w:r>
            <w:proofErr w:type="spellStart"/>
            <w:r w:rsidRPr="00B11DA9">
              <w:rPr>
                <w:rFonts w:ascii="Times New Roman" w:hAnsi="Times New Roman"/>
                <w:color w:val="auto"/>
                <w:sz w:val="20"/>
                <w:szCs w:val="20"/>
              </w:rPr>
              <w:t>technol</w:t>
            </w:r>
            <w:proofErr w:type="spellEnd"/>
            <w:r w:rsidRPr="00B11DA9">
              <w:rPr>
                <w:rFonts w:ascii="Times New Roman" w:hAnsi="Times New Roman"/>
                <w:color w:val="auto"/>
                <w:sz w:val="20"/>
                <w:szCs w:val="20"/>
              </w:rPr>
              <w:t>.</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nil"/>
              <w:left w:val="single" w:sz="8" w:space="0" w:color="auto"/>
              <w:bottom w:val="nil"/>
              <w:right w:val="single" w:sz="8"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13 000,00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FF0000"/>
                <w:sz w:val="20"/>
                <w:szCs w:val="20"/>
              </w:rPr>
            </w:pPr>
            <w:r w:rsidRPr="00B11DA9">
              <w:rPr>
                <w:rFonts w:ascii="Times New Roman" w:hAnsi="Times New Roman"/>
                <w:color w:val="FF0000"/>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nil"/>
              <w:left w:val="single" w:sz="8" w:space="0" w:color="auto"/>
              <w:bottom w:val="nil"/>
              <w:right w:val="single" w:sz="8"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5171 Opravy a udržování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12 000,00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nil"/>
              <w:left w:val="single" w:sz="8" w:space="0" w:color="auto"/>
              <w:bottom w:val="nil"/>
              <w:right w:val="single" w:sz="8"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5175 Pohoštění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nil"/>
              <w:left w:val="single" w:sz="8" w:space="0" w:color="auto"/>
              <w:bottom w:val="nil"/>
              <w:right w:val="single" w:sz="8"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5194 Věcné dary</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vMerge/>
            <w:tcBorders>
              <w:top w:val="nil"/>
              <w:left w:val="single" w:sz="8" w:space="0" w:color="auto"/>
              <w:bottom w:val="nil"/>
              <w:right w:val="single" w:sz="8"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5222 Neinvestiční transfery spolkům.(</w:t>
            </w:r>
            <w:proofErr w:type="spellStart"/>
            <w:r w:rsidRPr="00B11DA9">
              <w:rPr>
                <w:rFonts w:ascii="Times New Roman" w:hAnsi="Times New Roman"/>
                <w:color w:val="auto"/>
                <w:sz w:val="20"/>
                <w:szCs w:val="20"/>
              </w:rPr>
              <w:t>Vysok</w:t>
            </w:r>
            <w:proofErr w:type="spellEnd"/>
            <w:r w:rsidRPr="00B11DA9">
              <w:rPr>
                <w:rFonts w:ascii="Times New Roman" w:hAnsi="Times New Roman"/>
                <w:color w:val="auto"/>
                <w:sz w:val="20"/>
                <w:szCs w:val="20"/>
              </w:rPr>
              <w:t>. kohout)</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nil"/>
              <w:left w:val="single" w:sz="8" w:space="0" w:color="auto"/>
              <w:bottom w:val="nil"/>
              <w:right w:val="single" w:sz="8"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5492 Dary obyvatelstvu</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nil"/>
              <w:right w:val="single" w:sz="8"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6121 Budovy, haly a stavby (projekt WC koupaliště)</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46 000,00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val="restart"/>
            <w:tcBorders>
              <w:top w:val="single" w:sz="8" w:space="0" w:color="auto"/>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3412</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Sportovní zařízení v majetku obce</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1 140 000,00 Kč</w:t>
            </w:r>
          </w:p>
        </w:tc>
      </w:tr>
      <w:tr w:rsidR="00B11DA9" w:rsidRPr="00B11DA9" w:rsidTr="00B11DA9">
        <w:trPr>
          <w:trHeight w:val="255"/>
        </w:trPr>
        <w:tc>
          <w:tcPr>
            <w:tcW w:w="800" w:type="dxa"/>
            <w:vMerge/>
            <w:tcBorders>
              <w:top w:val="single" w:sz="8" w:space="0" w:color="auto"/>
              <w:left w:val="single" w:sz="8" w:space="0" w:color="auto"/>
              <w:bottom w:val="nil"/>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5137 Drobný hmotný dlouhodobý majetek</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80 000,00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single" w:sz="8" w:space="0" w:color="auto"/>
              <w:left w:val="single" w:sz="8" w:space="0" w:color="auto"/>
              <w:bottom w:val="nil"/>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5139 Nákup materiálu </w:t>
            </w:r>
            <w:proofErr w:type="spellStart"/>
            <w:proofErr w:type="gramStart"/>
            <w:r w:rsidRPr="00B11DA9">
              <w:rPr>
                <w:rFonts w:ascii="Times New Roman" w:hAnsi="Times New Roman"/>
                <w:color w:val="auto"/>
                <w:sz w:val="20"/>
                <w:szCs w:val="20"/>
              </w:rPr>
              <w:t>j.n</w:t>
            </w:r>
            <w:proofErr w:type="spellEnd"/>
            <w:r w:rsidRPr="00B11DA9">
              <w:rPr>
                <w:rFonts w:ascii="Times New Roman" w:hAnsi="Times New Roman"/>
                <w:color w:val="auto"/>
                <w:sz w:val="20"/>
                <w:szCs w:val="20"/>
              </w:rPr>
              <w:t>.</w:t>
            </w:r>
            <w:proofErr w:type="gramEnd"/>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single" w:sz="8" w:space="0" w:color="auto"/>
              <w:left w:val="single" w:sz="8" w:space="0" w:color="auto"/>
              <w:bottom w:val="nil"/>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5151 Studená voda</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single" w:sz="8" w:space="0" w:color="auto"/>
              <w:left w:val="single" w:sz="8" w:space="0" w:color="auto"/>
              <w:bottom w:val="nil"/>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5153 Plyn</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single" w:sz="8" w:space="0" w:color="auto"/>
              <w:left w:val="single" w:sz="8" w:space="0" w:color="auto"/>
              <w:bottom w:val="nil"/>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5154 Elektrická energie</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75 000,00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single" w:sz="8" w:space="0" w:color="auto"/>
              <w:left w:val="single" w:sz="8" w:space="0" w:color="auto"/>
              <w:bottom w:val="nil"/>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90 000,00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vMerge/>
            <w:tcBorders>
              <w:top w:val="single" w:sz="8" w:space="0" w:color="auto"/>
              <w:left w:val="single" w:sz="8" w:space="0" w:color="auto"/>
              <w:bottom w:val="nil"/>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5171 Opravy a udržování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150 000,00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vMerge/>
            <w:tcBorders>
              <w:top w:val="single" w:sz="8" w:space="0" w:color="auto"/>
              <w:left w:val="single" w:sz="8" w:space="0" w:color="auto"/>
              <w:bottom w:val="nil"/>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6121 Budovy, haly a stavby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vMerge/>
            <w:tcBorders>
              <w:top w:val="single" w:sz="8" w:space="0" w:color="auto"/>
              <w:left w:val="single" w:sz="8" w:space="0" w:color="auto"/>
              <w:bottom w:val="nil"/>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Oplocení </w:t>
            </w:r>
            <w:proofErr w:type="spellStart"/>
            <w:r w:rsidRPr="00B11DA9">
              <w:rPr>
                <w:rFonts w:ascii="Times New Roman" w:hAnsi="Times New Roman"/>
                <w:color w:val="auto"/>
                <w:sz w:val="20"/>
                <w:szCs w:val="20"/>
              </w:rPr>
              <w:t>forbalového</w:t>
            </w:r>
            <w:proofErr w:type="spellEnd"/>
            <w:r w:rsidRPr="00B11DA9">
              <w:rPr>
                <w:rFonts w:ascii="Times New Roman" w:hAnsi="Times New Roman"/>
                <w:color w:val="auto"/>
                <w:sz w:val="20"/>
                <w:szCs w:val="20"/>
              </w:rPr>
              <w:t xml:space="preserve"> hřiště</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vMerge/>
            <w:tcBorders>
              <w:top w:val="single" w:sz="8" w:space="0" w:color="auto"/>
              <w:left w:val="single" w:sz="8" w:space="0" w:color="auto"/>
              <w:bottom w:val="nil"/>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Vrtaná studna +akumulační nádrže</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200 000,00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vMerge/>
            <w:tcBorders>
              <w:top w:val="single" w:sz="8" w:space="0" w:color="auto"/>
              <w:left w:val="single" w:sz="8" w:space="0" w:color="auto"/>
              <w:bottom w:val="nil"/>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Nářaďovna </w:t>
            </w:r>
            <w:proofErr w:type="gramStart"/>
            <w:r w:rsidRPr="00B11DA9">
              <w:rPr>
                <w:rFonts w:ascii="Times New Roman" w:hAnsi="Times New Roman"/>
                <w:color w:val="auto"/>
                <w:sz w:val="20"/>
                <w:szCs w:val="20"/>
              </w:rPr>
              <w:t>Starkoč , podíl</w:t>
            </w:r>
            <w:proofErr w:type="gramEnd"/>
            <w:r w:rsidRPr="00B11DA9">
              <w:rPr>
                <w:rFonts w:ascii="Times New Roman" w:hAnsi="Times New Roman"/>
                <w:color w:val="auto"/>
                <w:sz w:val="20"/>
                <w:szCs w:val="20"/>
              </w:rPr>
              <w:t xml:space="preserve"> obce 50%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400 000,00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val="restart"/>
            <w:tcBorders>
              <w:top w:val="single" w:sz="8" w:space="0" w:color="auto"/>
              <w:left w:val="single" w:sz="8" w:space="0" w:color="auto"/>
              <w:bottom w:val="single" w:sz="8" w:space="0" w:color="000000"/>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3419</w:t>
            </w:r>
          </w:p>
        </w:tc>
        <w:tc>
          <w:tcPr>
            <w:tcW w:w="4496"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Ostatní tělovýchovná činnost</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100 000,00 Kč</w:t>
            </w:r>
          </w:p>
        </w:tc>
      </w:tr>
      <w:tr w:rsidR="00B11DA9" w:rsidRPr="00B11DA9" w:rsidTr="00B11DA9">
        <w:trPr>
          <w:trHeight w:val="255"/>
        </w:trPr>
        <w:tc>
          <w:tcPr>
            <w:tcW w:w="800" w:type="dxa"/>
            <w:vMerge/>
            <w:tcBorders>
              <w:top w:val="single" w:sz="8" w:space="0" w:color="auto"/>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5222 Neinvestiční transfery občan. </w:t>
            </w:r>
            <w:proofErr w:type="gramStart"/>
            <w:r w:rsidRPr="00B11DA9">
              <w:rPr>
                <w:rFonts w:ascii="Times New Roman" w:hAnsi="Times New Roman"/>
                <w:color w:val="auto"/>
                <w:sz w:val="20"/>
                <w:szCs w:val="20"/>
              </w:rPr>
              <w:t>sdružením</w:t>
            </w:r>
            <w:proofErr w:type="gramEnd"/>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single" w:sz="8" w:space="0" w:color="auto"/>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příspěvek TJ Sokol Starkoč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single" w:sz="8" w:space="0" w:color="auto"/>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příspěvek Florbal Studnice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b/>
                <w:bCs/>
                <w:color w:val="auto"/>
                <w:sz w:val="20"/>
                <w:szCs w:val="20"/>
              </w:rPr>
            </w:pPr>
            <w:r w:rsidRPr="00B11DA9">
              <w:rPr>
                <w:rFonts w:ascii="Times New Roman" w:hAnsi="Times New Roman"/>
                <w:b/>
                <w:bCs/>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single" w:sz="8" w:space="0" w:color="auto"/>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příspěvek  </w:t>
            </w:r>
            <w:proofErr w:type="gramStart"/>
            <w:r w:rsidRPr="00B11DA9">
              <w:rPr>
                <w:rFonts w:ascii="Times New Roman" w:hAnsi="Times New Roman"/>
                <w:color w:val="auto"/>
                <w:sz w:val="20"/>
                <w:szCs w:val="20"/>
              </w:rPr>
              <w:t>T.J.</w:t>
            </w:r>
            <w:proofErr w:type="gramEnd"/>
            <w:r w:rsidRPr="00B11DA9">
              <w:rPr>
                <w:rFonts w:ascii="Times New Roman" w:hAnsi="Times New Roman"/>
                <w:color w:val="auto"/>
                <w:sz w:val="20"/>
                <w:szCs w:val="20"/>
              </w:rPr>
              <w:t xml:space="preserve"> Sokol Studnice</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vMerge/>
            <w:tcBorders>
              <w:top w:val="single" w:sz="8" w:space="0" w:color="auto"/>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příspěvek FOSP</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b/>
                <w:bCs/>
                <w:color w:val="auto"/>
                <w:sz w:val="20"/>
                <w:szCs w:val="20"/>
              </w:rPr>
            </w:pPr>
            <w:r w:rsidRPr="00B11DA9">
              <w:rPr>
                <w:rFonts w:ascii="Times New Roman" w:hAnsi="Times New Roman"/>
                <w:b/>
                <w:bCs/>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3421</w:t>
            </w:r>
          </w:p>
        </w:tc>
        <w:tc>
          <w:tcPr>
            <w:tcW w:w="4496"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Využití volného času dětí a mládeže</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76 000,00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5139 Nákup materiálu </w:t>
            </w:r>
            <w:proofErr w:type="spellStart"/>
            <w:proofErr w:type="gramStart"/>
            <w:r w:rsidRPr="00B11DA9">
              <w:rPr>
                <w:rFonts w:ascii="Times New Roman" w:hAnsi="Times New Roman"/>
                <w:color w:val="auto"/>
                <w:sz w:val="20"/>
                <w:szCs w:val="20"/>
              </w:rPr>
              <w:t>j.n</w:t>
            </w:r>
            <w:proofErr w:type="spellEnd"/>
            <w:r w:rsidRPr="00B11DA9">
              <w:rPr>
                <w:rFonts w:ascii="Times New Roman" w:hAnsi="Times New Roman"/>
                <w:color w:val="auto"/>
                <w:sz w:val="20"/>
                <w:szCs w:val="20"/>
              </w:rPr>
              <w:t>.</w:t>
            </w:r>
            <w:proofErr w:type="gramEnd"/>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5171 Opravy a udržování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20 000,00 Kč</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6121 Budovy, haly a stavby (</w:t>
            </w:r>
            <w:proofErr w:type="spellStart"/>
            <w:r w:rsidRPr="00B11DA9">
              <w:rPr>
                <w:rFonts w:ascii="Times New Roman" w:hAnsi="Times New Roman"/>
                <w:color w:val="auto"/>
                <w:sz w:val="20"/>
                <w:szCs w:val="20"/>
              </w:rPr>
              <w:t>trojhrazda</w:t>
            </w:r>
            <w:proofErr w:type="spellEnd"/>
            <w:r w:rsidRPr="00B11DA9">
              <w:rPr>
                <w:rFonts w:ascii="Times New Roman" w:hAnsi="Times New Roman"/>
                <w:color w:val="auto"/>
                <w:sz w:val="20"/>
                <w:szCs w:val="20"/>
              </w:rPr>
              <w:t>)</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45 000,00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3511</w:t>
            </w:r>
          </w:p>
        </w:tc>
        <w:tc>
          <w:tcPr>
            <w:tcW w:w="4496"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Všeobecná ambulantní péče</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34 000,00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5151 Studená voda</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5153 Plyn</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5154 Elektrická energie</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7 000,00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5162 Služby telekomunikací a </w:t>
            </w:r>
            <w:proofErr w:type="spellStart"/>
            <w:r w:rsidRPr="00B11DA9">
              <w:rPr>
                <w:rFonts w:ascii="Times New Roman" w:hAnsi="Times New Roman"/>
                <w:color w:val="auto"/>
                <w:sz w:val="20"/>
                <w:szCs w:val="20"/>
              </w:rPr>
              <w:t>radikomunikací</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5171 Opravy a udržování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3512</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Stomatologická péče</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b/>
                <w:bCs/>
                <w:color w:val="auto"/>
                <w:sz w:val="20"/>
                <w:szCs w:val="20"/>
                <w:u w:val="single"/>
              </w:rPr>
            </w:pPr>
            <w:r w:rsidRPr="00B11DA9">
              <w:rPr>
                <w:rFonts w:ascii="Times New Roman" w:hAnsi="Times New Roman"/>
                <w:b/>
                <w:bCs/>
                <w:color w:val="auto"/>
                <w:sz w:val="20"/>
                <w:szCs w:val="20"/>
                <w:u w:val="single"/>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u w:val="single"/>
              </w:rPr>
            </w:pPr>
            <w:r w:rsidRPr="00B11DA9">
              <w:rPr>
                <w:rFonts w:ascii="Times New Roman" w:hAnsi="Times New Roman"/>
                <w:color w:val="auto"/>
                <w:sz w:val="20"/>
                <w:szCs w:val="20"/>
                <w:u w:val="single"/>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30 000,00 Kč</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5171 Opravy a udržování</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30 000,00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b/>
                <w:bCs/>
                <w:color w:val="auto"/>
                <w:sz w:val="20"/>
                <w:szCs w:val="20"/>
              </w:rPr>
            </w:pPr>
            <w:r w:rsidRPr="00B11DA9">
              <w:rPr>
                <w:rFonts w:ascii="Times New Roman" w:hAnsi="Times New Roman"/>
                <w:b/>
                <w:bCs/>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val="restart"/>
            <w:tcBorders>
              <w:top w:val="single" w:sz="8" w:space="0" w:color="auto"/>
              <w:left w:val="single" w:sz="8" w:space="0" w:color="auto"/>
              <w:bottom w:val="single" w:sz="8" w:space="0" w:color="000000"/>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3539</w:t>
            </w:r>
          </w:p>
        </w:tc>
        <w:tc>
          <w:tcPr>
            <w:tcW w:w="4496"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Ostatní zdravotnická zařízení</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10 000,00 Kč</w:t>
            </w:r>
          </w:p>
        </w:tc>
      </w:tr>
      <w:tr w:rsidR="00B11DA9" w:rsidRPr="00B11DA9" w:rsidTr="00B11DA9">
        <w:trPr>
          <w:trHeight w:val="270"/>
        </w:trPr>
        <w:tc>
          <w:tcPr>
            <w:tcW w:w="800" w:type="dxa"/>
            <w:vMerge/>
            <w:tcBorders>
              <w:top w:val="single" w:sz="8" w:space="0" w:color="auto"/>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5223 </w:t>
            </w:r>
            <w:proofErr w:type="spellStart"/>
            <w:r w:rsidRPr="00B11DA9">
              <w:rPr>
                <w:rFonts w:ascii="Times New Roman" w:hAnsi="Times New Roman"/>
                <w:color w:val="auto"/>
                <w:sz w:val="20"/>
                <w:szCs w:val="20"/>
              </w:rPr>
              <w:t>Neinv</w:t>
            </w:r>
            <w:proofErr w:type="spellEnd"/>
            <w:r w:rsidRPr="00B11DA9">
              <w:rPr>
                <w:rFonts w:ascii="Times New Roman" w:hAnsi="Times New Roman"/>
                <w:color w:val="auto"/>
                <w:sz w:val="20"/>
                <w:szCs w:val="20"/>
              </w:rPr>
              <w:t xml:space="preserve">. transfery církvím a </w:t>
            </w:r>
            <w:proofErr w:type="spellStart"/>
            <w:r w:rsidRPr="00B11DA9">
              <w:rPr>
                <w:rFonts w:ascii="Times New Roman" w:hAnsi="Times New Roman"/>
                <w:color w:val="auto"/>
                <w:sz w:val="20"/>
                <w:szCs w:val="20"/>
              </w:rPr>
              <w:t>nábož</w:t>
            </w:r>
            <w:proofErr w:type="spellEnd"/>
            <w:r w:rsidRPr="00B11DA9">
              <w:rPr>
                <w:rFonts w:ascii="Times New Roman" w:hAnsi="Times New Roman"/>
                <w:color w:val="auto"/>
                <w:sz w:val="20"/>
                <w:szCs w:val="20"/>
              </w:rPr>
              <w:t>. společnostem</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3612</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Bytové hospodářství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113 000,00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5137 Drobný </w:t>
            </w:r>
            <w:proofErr w:type="spellStart"/>
            <w:r w:rsidRPr="00B11DA9">
              <w:rPr>
                <w:rFonts w:ascii="Times New Roman" w:hAnsi="Times New Roman"/>
                <w:color w:val="auto"/>
                <w:sz w:val="20"/>
                <w:szCs w:val="20"/>
              </w:rPr>
              <w:t>hmorný</w:t>
            </w:r>
            <w:proofErr w:type="spellEnd"/>
            <w:r w:rsidRPr="00B11DA9">
              <w:rPr>
                <w:rFonts w:ascii="Times New Roman" w:hAnsi="Times New Roman"/>
                <w:color w:val="auto"/>
                <w:sz w:val="20"/>
                <w:szCs w:val="20"/>
              </w:rPr>
              <w:t xml:space="preserve"> dlouhodobý majetek</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5139 Nákup materiálu </w:t>
            </w:r>
            <w:proofErr w:type="spellStart"/>
            <w:proofErr w:type="gramStart"/>
            <w:r w:rsidRPr="00B11DA9">
              <w:rPr>
                <w:rFonts w:ascii="Times New Roman" w:hAnsi="Times New Roman"/>
                <w:color w:val="auto"/>
                <w:sz w:val="20"/>
                <w:szCs w:val="20"/>
              </w:rPr>
              <w:t>j.n</w:t>
            </w:r>
            <w:proofErr w:type="spellEnd"/>
            <w:r w:rsidRPr="00B11DA9">
              <w:rPr>
                <w:rFonts w:ascii="Times New Roman" w:hAnsi="Times New Roman"/>
                <w:color w:val="auto"/>
                <w:sz w:val="20"/>
                <w:szCs w:val="20"/>
              </w:rPr>
              <w:t>.</w:t>
            </w:r>
            <w:proofErr w:type="gramEnd"/>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5151 Studená voda</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5154 Elektrická energie</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5171 Opravy a udržování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5909 Ostatní </w:t>
            </w:r>
            <w:proofErr w:type="spellStart"/>
            <w:r w:rsidRPr="00B11DA9">
              <w:rPr>
                <w:rFonts w:ascii="Times New Roman" w:hAnsi="Times New Roman"/>
                <w:color w:val="auto"/>
                <w:sz w:val="20"/>
                <w:szCs w:val="20"/>
              </w:rPr>
              <w:t>nein</w:t>
            </w:r>
            <w:proofErr w:type="spellEnd"/>
            <w:r w:rsidRPr="00B11DA9">
              <w:rPr>
                <w:rFonts w:ascii="Times New Roman" w:hAnsi="Times New Roman"/>
                <w:color w:val="auto"/>
                <w:sz w:val="20"/>
                <w:szCs w:val="20"/>
              </w:rPr>
              <w:t xml:space="preserve">. výdaje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35 000,00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3613</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Nebytové hospodářství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310 000,00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5139 Nákup materiálu </w:t>
            </w:r>
            <w:proofErr w:type="spellStart"/>
            <w:proofErr w:type="gramStart"/>
            <w:r w:rsidRPr="00B11DA9">
              <w:rPr>
                <w:rFonts w:ascii="Times New Roman" w:hAnsi="Times New Roman"/>
                <w:color w:val="auto"/>
                <w:sz w:val="20"/>
                <w:szCs w:val="20"/>
              </w:rPr>
              <w:t>j.n</w:t>
            </w:r>
            <w:proofErr w:type="spellEnd"/>
            <w:r w:rsidRPr="00B11DA9">
              <w:rPr>
                <w:rFonts w:ascii="Times New Roman" w:hAnsi="Times New Roman"/>
                <w:color w:val="auto"/>
                <w:sz w:val="20"/>
                <w:szCs w:val="20"/>
              </w:rPr>
              <w:t>.</w:t>
            </w:r>
            <w:proofErr w:type="gramEnd"/>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5151 Studená voda</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5154 Elektrická energie</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5171 Opravy a udržování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80 000,00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Oprava komínů a sanace omítek </w:t>
            </w:r>
            <w:proofErr w:type="spellStart"/>
            <w:r w:rsidRPr="00B11DA9">
              <w:rPr>
                <w:rFonts w:ascii="Times New Roman" w:hAnsi="Times New Roman"/>
                <w:color w:val="auto"/>
                <w:sz w:val="20"/>
                <w:szCs w:val="20"/>
              </w:rPr>
              <w:t>Všeliby</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Oprava střechy na boudě na koupališti Starkoč </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160 000,00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val="restart"/>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3631</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Veřejné osvětlení</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175 000,00 Kč</w:t>
            </w:r>
          </w:p>
        </w:tc>
      </w:tr>
      <w:tr w:rsidR="00B11DA9" w:rsidRPr="00B11DA9" w:rsidTr="00B11DA9">
        <w:trPr>
          <w:trHeight w:val="255"/>
        </w:trPr>
        <w:tc>
          <w:tcPr>
            <w:tcW w:w="800" w:type="dxa"/>
            <w:vMerge/>
            <w:tcBorders>
              <w:top w:val="nil"/>
              <w:left w:val="single" w:sz="8" w:space="0" w:color="auto"/>
              <w:bottom w:val="nil"/>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5154 Elektrická energie</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140 000,00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70"/>
        </w:trPr>
        <w:tc>
          <w:tcPr>
            <w:tcW w:w="800" w:type="dxa"/>
            <w:vMerge/>
            <w:tcBorders>
              <w:top w:val="nil"/>
              <w:left w:val="single" w:sz="8" w:space="0" w:color="auto"/>
              <w:bottom w:val="nil"/>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5171 Opravy a udržování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tcBorders>
              <w:top w:val="single" w:sz="8" w:space="0" w:color="auto"/>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3632</w:t>
            </w:r>
          </w:p>
        </w:tc>
        <w:tc>
          <w:tcPr>
            <w:tcW w:w="4496"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Pohřebnictví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12 000,00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5139 Nákup materiálu </w:t>
            </w:r>
            <w:proofErr w:type="spellStart"/>
            <w:proofErr w:type="gramStart"/>
            <w:r w:rsidRPr="00B11DA9">
              <w:rPr>
                <w:rFonts w:ascii="Times New Roman" w:hAnsi="Times New Roman"/>
                <w:color w:val="auto"/>
                <w:sz w:val="20"/>
                <w:szCs w:val="20"/>
              </w:rPr>
              <w:t>j.n</w:t>
            </w:r>
            <w:proofErr w:type="spellEnd"/>
            <w:r w:rsidRPr="00B11DA9">
              <w:rPr>
                <w:rFonts w:ascii="Times New Roman" w:hAnsi="Times New Roman"/>
                <w:color w:val="auto"/>
                <w:sz w:val="20"/>
                <w:szCs w:val="20"/>
              </w:rPr>
              <w:t>.</w:t>
            </w:r>
            <w:proofErr w:type="gramEnd"/>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5151 Studená voda</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single" w:sz="4" w:space="0" w:color="auto"/>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5171 Opravy a udržování</w:t>
            </w:r>
          </w:p>
        </w:tc>
        <w:tc>
          <w:tcPr>
            <w:tcW w:w="1500" w:type="dxa"/>
            <w:tcBorders>
              <w:top w:val="single" w:sz="4" w:space="0" w:color="auto"/>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single" w:sz="4" w:space="0" w:color="auto"/>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4" w:space="0" w:color="auto"/>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val="restart"/>
            <w:tcBorders>
              <w:top w:val="nil"/>
              <w:left w:val="single" w:sz="8" w:space="0" w:color="auto"/>
              <w:bottom w:val="single" w:sz="8" w:space="0" w:color="000000"/>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3639</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Komunální služby a územní rozvoj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301 130,00 Kč</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5329 Ostatní </w:t>
            </w:r>
            <w:proofErr w:type="spellStart"/>
            <w:r w:rsidRPr="00B11DA9">
              <w:rPr>
                <w:rFonts w:ascii="Times New Roman" w:hAnsi="Times New Roman"/>
                <w:color w:val="auto"/>
                <w:sz w:val="20"/>
                <w:szCs w:val="20"/>
              </w:rPr>
              <w:t>neinv</w:t>
            </w:r>
            <w:proofErr w:type="spellEnd"/>
            <w:r w:rsidRPr="00B11DA9">
              <w:rPr>
                <w:rFonts w:ascii="Times New Roman" w:hAnsi="Times New Roman"/>
                <w:color w:val="auto"/>
                <w:sz w:val="20"/>
                <w:szCs w:val="20"/>
              </w:rPr>
              <w:t xml:space="preserve">. transfery veř. </w:t>
            </w:r>
            <w:proofErr w:type="spellStart"/>
            <w:r w:rsidRPr="00B11DA9">
              <w:rPr>
                <w:rFonts w:ascii="Times New Roman" w:hAnsi="Times New Roman"/>
                <w:color w:val="auto"/>
                <w:sz w:val="20"/>
                <w:szCs w:val="20"/>
              </w:rPr>
              <w:t>rozp</w:t>
            </w:r>
            <w:proofErr w:type="spellEnd"/>
            <w:r w:rsidRPr="00B11DA9">
              <w:rPr>
                <w:rFonts w:ascii="Times New Roman" w:hAnsi="Times New Roman"/>
                <w:color w:val="auto"/>
                <w:sz w:val="20"/>
                <w:szCs w:val="20"/>
              </w:rPr>
              <w:t>. územní úrovně</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příspěvek Svazek obcí 1866</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117 000,00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příspěvek Region Novoměstsko</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11 130,00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5362 Platby daní a poplatků státnímu rozpočtu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6130 Pozemky</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70 000,00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3721</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Sběr a svoz nebezpečných odpadů</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1 000,00 Kč</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single" w:sz="8" w:space="0" w:color="auto"/>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3722</w:t>
            </w:r>
          </w:p>
        </w:tc>
        <w:tc>
          <w:tcPr>
            <w:tcW w:w="4496"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Sběr a svoz komunálních odpadů</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410 000,00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5138 Nákup zboží (za účelem dalšího prodeje)</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5139 Nákup materiálu </w:t>
            </w:r>
            <w:proofErr w:type="spellStart"/>
            <w:proofErr w:type="gramStart"/>
            <w:r w:rsidRPr="00B11DA9">
              <w:rPr>
                <w:rFonts w:ascii="Times New Roman" w:hAnsi="Times New Roman"/>
                <w:color w:val="auto"/>
                <w:sz w:val="20"/>
                <w:szCs w:val="20"/>
              </w:rPr>
              <w:t>j.n</w:t>
            </w:r>
            <w:proofErr w:type="spellEnd"/>
            <w:r w:rsidRPr="00B11DA9">
              <w:rPr>
                <w:rFonts w:ascii="Times New Roman" w:hAnsi="Times New Roman"/>
                <w:color w:val="auto"/>
                <w:sz w:val="20"/>
                <w:szCs w:val="20"/>
              </w:rPr>
              <w:t>.</w:t>
            </w:r>
            <w:proofErr w:type="gramEnd"/>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380 000,00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5171 Opravy a udržování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lastRenderedPageBreak/>
              <w:t>3725</w:t>
            </w:r>
          </w:p>
        </w:tc>
        <w:tc>
          <w:tcPr>
            <w:tcW w:w="4496"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Využívání a zneškodňování kom. </w:t>
            </w:r>
            <w:proofErr w:type="gramStart"/>
            <w:r w:rsidRPr="00B11DA9">
              <w:rPr>
                <w:rFonts w:ascii="Times New Roman" w:hAnsi="Times New Roman"/>
                <w:color w:val="auto"/>
                <w:sz w:val="20"/>
                <w:szCs w:val="20"/>
              </w:rPr>
              <w:t>odpadů</w:t>
            </w:r>
            <w:proofErr w:type="gramEnd"/>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3 761 000,00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5139 Nákup materiálu </w:t>
            </w:r>
            <w:proofErr w:type="spellStart"/>
            <w:proofErr w:type="gramStart"/>
            <w:r w:rsidRPr="00B11DA9">
              <w:rPr>
                <w:rFonts w:ascii="Times New Roman" w:hAnsi="Times New Roman"/>
                <w:color w:val="auto"/>
                <w:sz w:val="20"/>
                <w:szCs w:val="20"/>
              </w:rPr>
              <w:t>j.n</w:t>
            </w:r>
            <w:proofErr w:type="spellEnd"/>
            <w:r w:rsidRPr="00B11DA9">
              <w:rPr>
                <w:rFonts w:ascii="Times New Roman" w:hAnsi="Times New Roman"/>
                <w:color w:val="auto"/>
                <w:sz w:val="20"/>
                <w:szCs w:val="20"/>
              </w:rPr>
              <w:t>.</w:t>
            </w:r>
            <w:proofErr w:type="gramEnd"/>
            <w:r w:rsidRPr="00B11DA9">
              <w:rPr>
                <w:rFonts w:ascii="Times New Roman" w:hAnsi="Times New Roman"/>
                <w:color w:val="auto"/>
                <w:sz w:val="20"/>
                <w:szCs w:val="20"/>
              </w:rPr>
              <w:t xml:space="preserve"> </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160 000,00 Kč</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6121 Budovy, haly, stavby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b/>
                <w:bCs/>
                <w:color w:val="auto"/>
                <w:sz w:val="20"/>
                <w:szCs w:val="20"/>
              </w:rPr>
            </w:pPr>
            <w:r w:rsidRPr="00B11DA9">
              <w:rPr>
                <w:rFonts w:ascii="Times New Roman" w:hAnsi="Times New Roman"/>
                <w:b/>
                <w:bCs/>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Sběrný dvůr Studnice</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3 600 000,00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3744</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Protierozní, </w:t>
            </w:r>
            <w:proofErr w:type="spellStart"/>
            <w:r w:rsidRPr="00B11DA9">
              <w:rPr>
                <w:rFonts w:ascii="Times New Roman" w:hAnsi="Times New Roman"/>
                <w:color w:val="auto"/>
                <w:sz w:val="20"/>
                <w:szCs w:val="20"/>
              </w:rPr>
              <w:t>protilavinová</w:t>
            </w:r>
            <w:proofErr w:type="spellEnd"/>
            <w:r w:rsidRPr="00B11DA9">
              <w:rPr>
                <w:rFonts w:ascii="Times New Roman" w:hAnsi="Times New Roman"/>
                <w:color w:val="auto"/>
                <w:sz w:val="20"/>
                <w:szCs w:val="20"/>
              </w:rPr>
              <w:t xml:space="preserve"> a </w:t>
            </w:r>
            <w:proofErr w:type="spellStart"/>
            <w:r w:rsidRPr="00B11DA9">
              <w:rPr>
                <w:rFonts w:ascii="Times New Roman" w:hAnsi="Times New Roman"/>
                <w:color w:val="auto"/>
                <w:sz w:val="20"/>
                <w:szCs w:val="20"/>
              </w:rPr>
              <w:t>protipožátní</w:t>
            </w:r>
            <w:proofErr w:type="spellEnd"/>
            <w:r w:rsidRPr="00B11DA9">
              <w:rPr>
                <w:rFonts w:ascii="Times New Roman" w:hAnsi="Times New Roman"/>
                <w:color w:val="auto"/>
                <w:sz w:val="20"/>
                <w:szCs w:val="20"/>
              </w:rPr>
              <w:t xml:space="preserve"> ochrana</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FF0000"/>
                <w:sz w:val="20"/>
                <w:szCs w:val="20"/>
              </w:rPr>
            </w:pPr>
            <w:r w:rsidRPr="00B11DA9">
              <w:rPr>
                <w:rFonts w:ascii="Times New Roman" w:hAnsi="Times New Roman"/>
                <w:color w:val="FF0000"/>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16 800,00 Kč</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5162 Služby telekomunikací a </w:t>
            </w:r>
            <w:proofErr w:type="spellStart"/>
            <w:r w:rsidRPr="00B11DA9">
              <w:rPr>
                <w:rFonts w:ascii="Times New Roman" w:hAnsi="Times New Roman"/>
                <w:color w:val="auto"/>
                <w:sz w:val="20"/>
                <w:szCs w:val="20"/>
              </w:rPr>
              <w:t>radikomunikací</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16 300,00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single" w:sz="8" w:space="0" w:color="auto"/>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3745</w:t>
            </w:r>
          </w:p>
        </w:tc>
        <w:tc>
          <w:tcPr>
            <w:tcW w:w="4496" w:type="dxa"/>
            <w:tcBorders>
              <w:top w:val="single" w:sz="8" w:space="0" w:color="auto"/>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Péče o vzhled obcí a veřejnou zeleň</w:t>
            </w:r>
          </w:p>
        </w:tc>
        <w:tc>
          <w:tcPr>
            <w:tcW w:w="1500" w:type="dxa"/>
            <w:tcBorders>
              <w:top w:val="single" w:sz="8" w:space="0" w:color="auto"/>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180 000,00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5137 Drobný hmotný dlouhodobý majetek</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20 000,00 Kč</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5139 Nákup materiálu </w:t>
            </w:r>
            <w:proofErr w:type="spellStart"/>
            <w:proofErr w:type="gramStart"/>
            <w:r w:rsidRPr="00B11DA9">
              <w:rPr>
                <w:rFonts w:ascii="Times New Roman" w:hAnsi="Times New Roman"/>
                <w:color w:val="auto"/>
                <w:sz w:val="20"/>
                <w:szCs w:val="20"/>
              </w:rPr>
              <w:t>j.n</w:t>
            </w:r>
            <w:proofErr w:type="spellEnd"/>
            <w:r w:rsidRPr="00B11DA9">
              <w:rPr>
                <w:rFonts w:ascii="Times New Roman" w:hAnsi="Times New Roman"/>
                <w:color w:val="auto"/>
                <w:sz w:val="20"/>
                <w:szCs w:val="20"/>
              </w:rPr>
              <w:t>.</w:t>
            </w:r>
            <w:proofErr w:type="gramEnd"/>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50 000,00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5156 Pohonné hmoty a maziva</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20 000,00 Kč</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80 000,00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5171 Opravy a udržování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3900</w:t>
            </w:r>
          </w:p>
        </w:tc>
        <w:tc>
          <w:tcPr>
            <w:tcW w:w="4496" w:type="dxa"/>
            <w:tcBorders>
              <w:top w:val="nil"/>
              <w:left w:val="single" w:sz="4" w:space="0" w:color="auto"/>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Ostatní činnosti související se služ. </w:t>
            </w:r>
            <w:proofErr w:type="gramStart"/>
            <w:r w:rsidRPr="00B11DA9">
              <w:rPr>
                <w:rFonts w:ascii="Times New Roman" w:hAnsi="Times New Roman"/>
                <w:color w:val="auto"/>
                <w:sz w:val="20"/>
                <w:szCs w:val="20"/>
              </w:rPr>
              <w:t>pro</w:t>
            </w:r>
            <w:proofErr w:type="gramEnd"/>
            <w:r w:rsidRPr="00B11DA9">
              <w:rPr>
                <w:rFonts w:ascii="Times New Roman" w:hAnsi="Times New Roman"/>
                <w:color w:val="auto"/>
                <w:sz w:val="20"/>
                <w:szCs w:val="20"/>
              </w:rPr>
              <w:t xml:space="preserve"> obyvatelstvo</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r>
      <w:tr w:rsidR="00B11DA9" w:rsidRPr="00B11DA9" w:rsidTr="00B11DA9">
        <w:trPr>
          <w:trHeight w:val="270"/>
        </w:trPr>
        <w:tc>
          <w:tcPr>
            <w:tcW w:w="8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single" w:sz="4" w:space="0" w:color="auto"/>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5222 </w:t>
            </w:r>
            <w:proofErr w:type="spellStart"/>
            <w:r w:rsidRPr="00B11DA9">
              <w:rPr>
                <w:rFonts w:ascii="Times New Roman" w:hAnsi="Times New Roman"/>
                <w:color w:val="auto"/>
                <w:sz w:val="20"/>
                <w:szCs w:val="20"/>
              </w:rPr>
              <w:t>Neinvest</w:t>
            </w:r>
            <w:proofErr w:type="spellEnd"/>
            <w:r w:rsidRPr="00B11DA9">
              <w:rPr>
                <w:rFonts w:ascii="Times New Roman" w:hAnsi="Times New Roman"/>
                <w:color w:val="auto"/>
                <w:sz w:val="20"/>
                <w:szCs w:val="20"/>
              </w:rPr>
              <w:t>. Transfery spolkům</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5240 </w:t>
            </w:r>
            <w:proofErr w:type="spellStart"/>
            <w:r w:rsidRPr="00B11DA9">
              <w:rPr>
                <w:rFonts w:ascii="Times New Roman" w:hAnsi="Times New Roman"/>
                <w:color w:val="auto"/>
                <w:sz w:val="20"/>
                <w:szCs w:val="20"/>
              </w:rPr>
              <w:t>Neinves</w:t>
            </w:r>
            <w:proofErr w:type="spellEnd"/>
            <w:r w:rsidRPr="00B11DA9">
              <w:rPr>
                <w:rFonts w:ascii="Times New Roman" w:hAnsi="Times New Roman"/>
                <w:color w:val="auto"/>
                <w:sz w:val="20"/>
                <w:szCs w:val="20"/>
              </w:rPr>
              <w:t>. Nedotační transfery</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4351</w:t>
            </w:r>
          </w:p>
        </w:tc>
        <w:tc>
          <w:tcPr>
            <w:tcW w:w="4496" w:type="dxa"/>
            <w:tcBorders>
              <w:top w:val="nil"/>
              <w:left w:val="single" w:sz="4" w:space="0" w:color="auto"/>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Osobní </w:t>
            </w:r>
            <w:proofErr w:type="spellStart"/>
            <w:r w:rsidRPr="00B11DA9">
              <w:rPr>
                <w:rFonts w:ascii="Times New Roman" w:hAnsi="Times New Roman"/>
                <w:color w:val="auto"/>
                <w:sz w:val="20"/>
                <w:szCs w:val="20"/>
              </w:rPr>
              <w:t>asist</w:t>
            </w:r>
            <w:proofErr w:type="spellEnd"/>
            <w:r w:rsidRPr="00B11DA9">
              <w:rPr>
                <w:rFonts w:ascii="Times New Roman" w:hAnsi="Times New Roman"/>
                <w:color w:val="auto"/>
                <w:sz w:val="20"/>
                <w:szCs w:val="20"/>
              </w:rPr>
              <w:t xml:space="preserve">., peč. </w:t>
            </w:r>
            <w:proofErr w:type="gramStart"/>
            <w:r w:rsidRPr="00B11DA9">
              <w:rPr>
                <w:rFonts w:ascii="Times New Roman" w:hAnsi="Times New Roman"/>
                <w:color w:val="auto"/>
                <w:sz w:val="20"/>
                <w:szCs w:val="20"/>
              </w:rPr>
              <w:t>služba</w:t>
            </w:r>
            <w:proofErr w:type="gramEnd"/>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5222 Neinvestiční transfery občan. </w:t>
            </w:r>
            <w:proofErr w:type="gramStart"/>
            <w:r w:rsidRPr="00B11DA9">
              <w:rPr>
                <w:rFonts w:ascii="Times New Roman" w:hAnsi="Times New Roman"/>
                <w:color w:val="auto"/>
                <w:sz w:val="20"/>
                <w:szCs w:val="20"/>
              </w:rPr>
              <w:t>sdružením</w:t>
            </w:r>
            <w:proofErr w:type="gramEnd"/>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4356</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Denní stacionáře a centra denních služeb</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5229 ostatní </w:t>
            </w:r>
            <w:proofErr w:type="spellStart"/>
            <w:r w:rsidRPr="00B11DA9">
              <w:rPr>
                <w:rFonts w:ascii="Times New Roman" w:hAnsi="Times New Roman"/>
                <w:color w:val="auto"/>
                <w:sz w:val="20"/>
                <w:szCs w:val="20"/>
              </w:rPr>
              <w:t>meinv</w:t>
            </w:r>
            <w:proofErr w:type="spellEnd"/>
            <w:r w:rsidRPr="00B11DA9">
              <w:rPr>
                <w:rFonts w:ascii="Times New Roman" w:hAnsi="Times New Roman"/>
                <w:color w:val="auto"/>
                <w:sz w:val="20"/>
                <w:szCs w:val="20"/>
              </w:rPr>
              <w:t>. Transfery</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single" w:sz="8" w:space="0" w:color="auto"/>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4359</w:t>
            </w:r>
          </w:p>
        </w:tc>
        <w:tc>
          <w:tcPr>
            <w:tcW w:w="4496"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Ostatní služby a činnosti v oblasti soc. péče</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155 000,00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5133 Léky a zdravotnický materiál</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5139 Nákup materiálu </w:t>
            </w:r>
            <w:proofErr w:type="spellStart"/>
            <w:proofErr w:type="gramStart"/>
            <w:r w:rsidRPr="00B11DA9">
              <w:rPr>
                <w:rFonts w:ascii="Times New Roman" w:hAnsi="Times New Roman"/>
                <w:color w:val="auto"/>
                <w:sz w:val="20"/>
                <w:szCs w:val="20"/>
              </w:rPr>
              <w:t>j.n</w:t>
            </w:r>
            <w:proofErr w:type="spellEnd"/>
            <w:r w:rsidRPr="00B11DA9">
              <w:rPr>
                <w:rFonts w:ascii="Times New Roman" w:hAnsi="Times New Roman"/>
                <w:color w:val="auto"/>
                <w:sz w:val="20"/>
                <w:szCs w:val="20"/>
              </w:rPr>
              <w:t>.</w:t>
            </w:r>
            <w:proofErr w:type="gramEnd"/>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1 000,00 Kč</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5151 Studená voda</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16 000,00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5153 Plyn</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82 000,00 Kč</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single" w:sz="4" w:space="0" w:color="auto"/>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5154 Elektrická energie</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5171 Opravy a udržování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single" w:sz="8" w:space="0" w:color="auto"/>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5512</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Požární ochrana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1 971 000,00 Kč</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5137 Drobný hmotný dlouhodobý majetek  </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130 000,00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5139 Nákup materiálu </w:t>
            </w:r>
            <w:proofErr w:type="spellStart"/>
            <w:proofErr w:type="gramStart"/>
            <w:r w:rsidRPr="00B11DA9">
              <w:rPr>
                <w:rFonts w:ascii="Times New Roman" w:hAnsi="Times New Roman"/>
                <w:color w:val="auto"/>
                <w:sz w:val="20"/>
                <w:szCs w:val="20"/>
              </w:rPr>
              <w:t>j.n</w:t>
            </w:r>
            <w:proofErr w:type="spellEnd"/>
            <w:r w:rsidRPr="00B11DA9">
              <w:rPr>
                <w:rFonts w:ascii="Times New Roman" w:hAnsi="Times New Roman"/>
                <w:color w:val="auto"/>
                <w:sz w:val="20"/>
                <w:szCs w:val="20"/>
              </w:rPr>
              <w:t>.</w:t>
            </w:r>
            <w:proofErr w:type="gramEnd"/>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5154 Elektrická energie</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15 000,00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5156 Pohonné hmoty a maziva</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10 000,00 Kč</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single" w:sz="4"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5162 Služby telekomunikací a </w:t>
            </w:r>
            <w:proofErr w:type="spellStart"/>
            <w:r w:rsidRPr="00B11DA9">
              <w:rPr>
                <w:rFonts w:ascii="Times New Roman" w:hAnsi="Times New Roman"/>
                <w:color w:val="auto"/>
                <w:sz w:val="20"/>
                <w:szCs w:val="20"/>
              </w:rPr>
              <w:t>radikomunikací</w:t>
            </w:r>
            <w:proofErr w:type="spellEnd"/>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single" w:sz="4" w:space="0" w:color="auto"/>
              <w:left w:val="single" w:sz="4"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5163 Služby peněžních ústavů a pojištění vozidla</w:t>
            </w:r>
          </w:p>
        </w:tc>
        <w:tc>
          <w:tcPr>
            <w:tcW w:w="1500" w:type="dxa"/>
            <w:tcBorders>
              <w:top w:val="single" w:sz="4" w:space="0" w:color="auto"/>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19 500,00 Kč</w:t>
            </w:r>
          </w:p>
        </w:tc>
        <w:tc>
          <w:tcPr>
            <w:tcW w:w="1500" w:type="dxa"/>
            <w:tcBorders>
              <w:top w:val="single" w:sz="4" w:space="0" w:color="auto"/>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4" w:space="0" w:color="auto"/>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5169 Nákup ostatních služeb (kurzy)</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6 000,00 Kč</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5171 Opravy a udržování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6121 Budovy, haly a stavby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Rekonstrukce požární zbrojnice Starkoč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1 750 000,00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6112</w:t>
            </w:r>
          </w:p>
        </w:tc>
        <w:tc>
          <w:tcPr>
            <w:tcW w:w="4496"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Zastupitelstva obcí</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1 116 000,00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5023 Odměny členů zastupitelstva obce</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850 000,00 Kč</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5031 Povinné pojistné na soc. </w:t>
            </w:r>
            <w:proofErr w:type="spellStart"/>
            <w:r w:rsidRPr="00B11DA9">
              <w:rPr>
                <w:rFonts w:ascii="Times New Roman" w:hAnsi="Times New Roman"/>
                <w:color w:val="auto"/>
                <w:sz w:val="20"/>
                <w:szCs w:val="20"/>
              </w:rPr>
              <w:t>zabez</w:t>
            </w:r>
            <w:proofErr w:type="spellEnd"/>
            <w:r w:rsidRPr="00B11DA9">
              <w:rPr>
                <w:rFonts w:ascii="Times New Roman" w:hAnsi="Times New Roman"/>
                <w:color w:val="auto"/>
                <w:sz w:val="20"/>
                <w:szCs w:val="20"/>
              </w:rPr>
              <w:t>.</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160 000,00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5032 Povinné poj. </w:t>
            </w:r>
            <w:proofErr w:type="gramStart"/>
            <w:r w:rsidRPr="00B11DA9">
              <w:rPr>
                <w:rFonts w:ascii="Times New Roman" w:hAnsi="Times New Roman"/>
                <w:color w:val="auto"/>
                <w:sz w:val="20"/>
                <w:szCs w:val="20"/>
              </w:rPr>
              <w:t>na</w:t>
            </w:r>
            <w:proofErr w:type="gramEnd"/>
            <w:r w:rsidRPr="00B11DA9">
              <w:rPr>
                <w:rFonts w:ascii="Times New Roman" w:hAnsi="Times New Roman"/>
                <w:color w:val="auto"/>
                <w:sz w:val="20"/>
                <w:szCs w:val="20"/>
              </w:rPr>
              <w:t xml:space="preserve"> veřejné zdravotní pojištění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75 000,00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5162 Služby telekomunikací a </w:t>
            </w:r>
            <w:proofErr w:type="spellStart"/>
            <w:r w:rsidRPr="00B11DA9">
              <w:rPr>
                <w:rFonts w:ascii="Times New Roman" w:hAnsi="Times New Roman"/>
                <w:color w:val="auto"/>
                <w:sz w:val="20"/>
                <w:szCs w:val="20"/>
              </w:rPr>
              <w:t>radikomunikací</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5163 Služby peněžních ústavů</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5167 Služby školení a vzdělávání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5173 Cestovné</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5175 Pohoštění</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val="restart"/>
            <w:tcBorders>
              <w:top w:val="nil"/>
              <w:left w:val="single" w:sz="8" w:space="0" w:color="auto"/>
              <w:bottom w:val="single" w:sz="8" w:space="0" w:color="000000"/>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6171</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Činnost místní správy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2 740 000,00 Kč</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5011 Platy zaměstnanců v pracovním poměru</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1 350 000,00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5021 Ostatní osobní výdaje</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130 000,00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5031 Povinné pojistné na soc. </w:t>
            </w:r>
            <w:proofErr w:type="spellStart"/>
            <w:r w:rsidRPr="00B11DA9">
              <w:rPr>
                <w:rFonts w:ascii="Times New Roman" w:hAnsi="Times New Roman"/>
                <w:color w:val="auto"/>
                <w:sz w:val="20"/>
                <w:szCs w:val="20"/>
              </w:rPr>
              <w:t>zabez</w:t>
            </w:r>
            <w:proofErr w:type="spellEnd"/>
            <w:r w:rsidRPr="00B11DA9">
              <w:rPr>
                <w:rFonts w:ascii="Times New Roman" w:hAnsi="Times New Roman"/>
                <w:color w:val="auto"/>
                <w:sz w:val="20"/>
                <w:szCs w:val="20"/>
              </w:rPr>
              <w:t>.</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350 000,00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5032 Povinné poj. </w:t>
            </w:r>
            <w:proofErr w:type="gramStart"/>
            <w:r w:rsidRPr="00B11DA9">
              <w:rPr>
                <w:rFonts w:ascii="Times New Roman" w:hAnsi="Times New Roman"/>
                <w:color w:val="auto"/>
                <w:sz w:val="20"/>
                <w:szCs w:val="20"/>
              </w:rPr>
              <w:t>na</w:t>
            </w:r>
            <w:proofErr w:type="gramEnd"/>
            <w:r w:rsidRPr="00B11DA9">
              <w:rPr>
                <w:rFonts w:ascii="Times New Roman" w:hAnsi="Times New Roman"/>
                <w:color w:val="auto"/>
                <w:sz w:val="20"/>
                <w:szCs w:val="20"/>
              </w:rPr>
              <w:t xml:space="preserve"> veřejné zdravotní pojištění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150 000,00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5038 Povinné pojistné na úrazové pojištění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5041 Odměny za užití duševního vlastnictví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5132 Ochranné pomůcky</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6 000,00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5134 Prádlo, oděv a obuv</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8 000,00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5136 Knihy, učební pomůcky a tisk</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5137 Drobný hmotný </w:t>
            </w:r>
            <w:proofErr w:type="spellStart"/>
            <w:r w:rsidRPr="00B11DA9">
              <w:rPr>
                <w:rFonts w:ascii="Times New Roman" w:hAnsi="Times New Roman"/>
                <w:color w:val="auto"/>
                <w:sz w:val="20"/>
                <w:szCs w:val="20"/>
              </w:rPr>
              <w:t>dlouh</w:t>
            </w:r>
            <w:proofErr w:type="spellEnd"/>
            <w:r w:rsidRPr="00B11DA9">
              <w:rPr>
                <w:rFonts w:ascii="Times New Roman" w:hAnsi="Times New Roman"/>
                <w:color w:val="auto"/>
                <w:sz w:val="20"/>
                <w:szCs w:val="20"/>
              </w:rPr>
              <w:t xml:space="preserve">. majetek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5139 Nákup materiálu </w:t>
            </w:r>
            <w:proofErr w:type="spellStart"/>
            <w:proofErr w:type="gramStart"/>
            <w:r w:rsidRPr="00B11DA9">
              <w:rPr>
                <w:rFonts w:ascii="Times New Roman" w:hAnsi="Times New Roman"/>
                <w:color w:val="auto"/>
                <w:sz w:val="20"/>
                <w:szCs w:val="20"/>
              </w:rPr>
              <w:t>j.n</w:t>
            </w:r>
            <w:proofErr w:type="spellEnd"/>
            <w:r w:rsidRPr="00B11DA9">
              <w:rPr>
                <w:rFonts w:ascii="Times New Roman" w:hAnsi="Times New Roman"/>
                <w:color w:val="auto"/>
                <w:sz w:val="20"/>
                <w:szCs w:val="20"/>
              </w:rPr>
              <w:t>.</w:t>
            </w:r>
            <w:proofErr w:type="gramEnd"/>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5151 Studená voda</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5153 Plyn</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75 000,00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5154 Elektrická energie</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5156 Pohonné hmoty a maziva</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5161 Služby pošt</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13 000,00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5162 Služby telekomunikací a </w:t>
            </w:r>
            <w:proofErr w:type="spellStart"/>
            <w:r w:rsidRPr="00B11DA9">
              <w:rPr>
                <w:rFonts w:ascii="Times New Roman" w:hAnsi="Times New Roman"/>
                <w:color w:val="auto"/>
                <w:sz w:val="20"/>
                <w:szCs w:val="20"/>
              </w:rPr>
              <w:t>radikomunikací</w:t>
            </w:r>
            <w:proofErr w:type="spellEnd"/>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12 000,00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5163 Služby peněžních ústavů</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6 000,00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5166 Konzultační, por. a právní služby</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32 000,00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5167 Služby školení a vzdělávání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7 000,00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5168 Zpracování dat a služby </w:t>
            </w:r>
            <w:proofErr w:type="spellStart"/>
            <w:r w:rsidRPr="00B11DA9">
              <w:rPr>
                <w:rFonts w:ascii="Times New Roman" w:hAnsi="Times New Roman"/>
                <w:color w:val="auto"/>
                <w:sz w:val="20"/>
                <w:szCs w:val="20"/>
              </w:rPr>
              <w:t>souv</w:t>
            </w:r>
            <w:proofErr w:type="spellEnd"/>
            <w:r w:rsidRPr="00B11DA9">
              <w:rPr>
                <w:rFonts w:ascii="Times New Roman" w:hAnsi="Times New Roman"/>
                <w:color w:val="auto"/>
                <w:sz w:val="20"/>
                <w:szCs w:val="20"/>
              </w:rPr>
              <w:t xml:space="preserve">. s </w:t>
            </w:r>
            <w:proofErr w:type="spellStart"/>
            <w:r w:rsidRPr="00B11DA9">
              <w:rPr>
                <w:rFonts w:ascii="Times New Roman" w:hAnsi="Times New Roman"/>
                <w:color w:val="auto"/>
                <w:sz w:val="20"/>
                <w:szCs w:val="20"/>
              </w:rPr>
              <w:t>inf</w:t>
            </w:r>
            <w:proofErr w:type="spellEnd"/>
            <w:r w:rsidRPr="00B11DA9">
              <w:rPr>
                <w:rFonts w:ascii="Times New Roman" w:hAnsi="Times New Roman"/>
                <w:color w:val="auto"/>
                <w:sz w:val="20"/>
                <w:szCs w:val="20"/>
              </w:rPr>
              <w:t xml:space="preserve">. </w:t>
            </w:r>
            <w:proofErr w:type="spellStart"/>
            <w:r w:rsidRPr="00B11DA9">
              <w:rPr>
                <w:rFonts w:ascii="Times New Roman" w:hAnsi="Times New Roman"/>
                <w:color w:val="auto"/>
                <w:sz w:val="20"/>
                <w:szCs w:val="20"/>
              </w:rPr>
              <w:t>technol</w:t>
            </w:r>
            <w:proofErr w:type="spellEnd"/>
            <w:r w:rsidRPr="00B11DA9">
              <w:rPr>
                <w:rFonts w:ascii="Times New Roman" w:hAnsi="Times New Roman"/>
                <w:color w:val="auto"/>
                <w:sz w:val="20"/>
                <w:szCs w:val="20"/>
              </w:rPr>
              <w:t>.</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70 000,00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5169 Nákup ostatních služeb</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200 000,00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5171 Opravy a udržování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5173 Cestovné</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5175 Pohoštění</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5179 Ostatní nákupy </w:t>
            </w:r>
            <w:proofErr w:type="spellStart"/>
            <w:proofErr w:type="gramStart"/>
            <w:r w:rsidRPr="00B11DA9">
              <w:rPr>
                <w:rFonts w:ascii="Times New Roman" w:hAnsi="Times New Roman"/>
                <w:color w:val="auto"/>
                <w:sz w:val="20"/>
                <w:szCs w:val="20"/>
              </w:rPr>
              <w:t>j.n</w:t>
            </w:r>
            <w:proofErr w:type="spellEnd"/>
            <w:r w:rsidRPr="00B11DA9">
              <w:rPr>
                <w:rFonts w:ascii="Times New Roman" w:hAnsi="Times New Roman"/>
                <w:color w:val="auto"/>
                <w:sz w:val="20"/>
                <w:szCs w:val="20"/>
              </w:rPr>
              <w:t>.</w:t>
            </w:r>
            <w:proofErr w:type="gramEnd"/>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5182 Poskytované zálohy vlastní pokladně</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5192 Poskytnuté </w:t>
            </w:r>
            <w:proofErr w:type="spellStart"/>
            <w:r w:rsidRPr="00B11DA9">
              <w:rPr>
                <w:rFonts w:ascii="Times New Roman" w:hAnsi="Times New Roman"/>
                <w:color w:val="auto"/>
                <w:sz w:val="20"/>
                <w:szCs w:val="20"/>
              </w:rPr>
              <w:t>nein</w:t>
            </w:r>
            <w:proofErr w:type="spellEnd"/>
            <w:r w:rsidRPr="00B11DA9">
              <w:rPr>
                <w:rFonts w:ascii="Times New Roman" w:hAnsi="Times New Roman"/>
                <w:color w:val="auto"/>
                <w:sz w:val="20"/>
                <w:szCs w:val="20"/>
              </w:rPr>
              <w:t>. příspěvky a náhrady</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4 000,00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5321 Neinvestiční transfery obcím</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r w:rsidRPr="00B11DA9">
              <w:rPr>
                <w:rFonts w:ascii="Times New Roman" w:hAnsi="Times New Roman"/>
                <w:b/>
                <w:bCs/>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5424 Náhrady mezd v době nemoci</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6121 Budovy, haly a stavby (plynový kotel)</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60 000,00 Kč</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vMerge/>
            <w:tcBorders>
              <w:top w:val="nil"/>
              <w:left w:val="single" w:sz="8" w:space="0" w:color="auto"/>
              <w:bottom w:val="single" w:sz="8" w:space="0" w:color="000000"/>
              <w:right w:val="single" w:sz="4" w:space="0" w:color="auto"/>
            </w:tcBorders>
            <w:vAlign w:val="center"/>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6125 Výpočetní technika</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60 000,00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Arial" w:hAnsi="Arial" w:cs="Arial"/>
                <w:color w:val="auto"/>
                <w:sz w:val="20"/>
                <w:szCs w:val="20"/>
              </w:rPr>
            </w:pPr>
            <w:r w:rsidRPr="00B11DA9">
              <w:rPr>
                <w:rFonts w:ascii="Arial" w:hAnsi="Arial" w:cs="Arial"/>
                <w:color w:val="auto"/>
                <w:sz w:val="20"/>
                <w:szCs w:val="20"/>
              </w:rPr>
              <w:t>6310</w:t>
            </w:r>
          </w:p>
        </w:tc>
        <w:tc>
          <w:tcPr>
            <w:tcW w:w="4496"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Obecné příjmy a výdaje z finančních operací</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FF0000"/>
                <w:sz w:val="20"/>
                <w:szCs w:val="20"/>
              </w:rPr>
            </w:pPr>
            <w:r w:rsidRPr="00B11DA9">
              <w:rPr>
                <w:rFonts w:ascii="Times New Roman" w:hAnsi="Times New Roman"/>
                <w:color w:val="FF0000"/>
                <w:sz w:val="20"/>
                <w:szCs w:val="20"/>
              </w:rPr>
              <w:t> </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95 000,00 Kč</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5141 Úroky vlastní</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70 000,00 Kč</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4"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5163 Služby peněžních ústavů</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25 000,00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Arial" w:hAnsi="Arial" w:cs="Arial"/>
                <w:color w:val="auto"/>
                <w:sz w:val="20"/>
                <w:szCs w:val="20"/>
              </w:rPr>
            </w:pPr>
            <w:r w:rsidRPr="00B11DA9">
              <w:rPr>
                <w:rFonts w:ascii="Arial" w:hAnsi="Arial" w:cs="Arial"/>
                <w:color w:val="auto"/>
                <w:sz w:val="20"/>
                <w:szCs w:val="20"/>
              </w:rPr>
              <w:t>6320</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Pojištění funkčně nespecifikované</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60 000,00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5163 Služby peněžních ústavů</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60 000,00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Arial" w:hAnsi="Arial" w:cs="Arial"/>
                <w:color w:val="auto"/>
                <w:sz w:val="20"/>
                <w:szCs w:val="20"/>
              </w:rPr>
            </w:pPr>
            <w:r w:rsidRPr="00B11DA9">
              <w:rPr>
                <w:rFonts w:ascii="Arial" w:hAnsi="Arial" w:cs="Arial"/>
                <w:color w:val="auto"/>
                <w:sz w:val="20"/>
                <w:szCs w:val="20"/>
              </w:rPr>
              <w:t>6330</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Převody vlastním </w:t>
            </w:r>
            <w:proofErr w:type="spellStart"/>
            <w:r w:rsidRPr="00B11DA9">
              <w:rPr>
                <w:rFonts w:ascii="Times New Roman" w:hAnsi="Times New Roman"/>
                <w:color w:val="auto"/>
                <w:sz w:val="20"/>
                <w:szCs w:val="20"/>
              </w:rPr>
              <w:t>fon</w:t>
            </w:r>
            <w:proofErr w:type="spellEnd"/>
            <w:r w:rsidRPr="00B11DA9">
              <w:rPr>
                <w:rFonts w:ascii="Times New Roman" w:hAnsi="Times New Roman"/>
                <w:color w:val="auto"/>
                <w:sz w:val="20"/>
                <w:szCs w:val="20"/>
              </w:rPr>
              <w:t>. v rozpočtech územní úrovně</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300 000,00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5345 Převody vlastním </w:t>
            </w:r>
            <w:proofErr w:type="spellStart"/>
            <w:r w:rsidRPr="00B11DA9">
              <w:rPr>
                <w:rFonts w:ascii="Times New Roman" w:hAnsi="Times New Roman"/>
                <w:color w:val="auto"/>
                <w:sz w:val="20"/>
                <w:szCs w:val="20"/>
              </w:rPr>
              <w:t>roz</w:t>
            </w:r>
            <w:proofErr w:type="spellEnd"/>
            <w:r w:rsidRPr="00B11DA9">
              <w:rPr>
                <w:rFonts w:ascii="Times New Roman" w:hAnsi="Times New Roman"/>
                <w:color w:val="auto"/>
                <w:sz w:val="20"/>
                <w:szCs w:val="20"/>
              </w:rPr>
              <w:t>. účtům</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300 000,00 Kč</w:t>
            </w:r>
          </w:p>
        </w:tc>
        <w:tc>
          <w:tcPr>
            <w:tcW w:w="1500" w:type="dxa"/>
            <w:tcBorders>
              <w:top w:val="nil"/>
              <w:left w:val="nil"/>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nil"/>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right"/>
              <w:rPr>
                <w:rFonts w:ascii="Arial" w:hAnsi="Arial" w:cs="Arial"/>
                <w:color w:val="auto"/>
                <w:sz w:val="20"/>
                <w:szCs w:val="20"/>
              </w:rPr>
            </w:pPr>
            <w:r w:rsidRPr="00B11DA9">
              <w:rPr>
                <w:rFonts w:ascii="Arial" w:hAnsi="Arial" w:cs="Arial"/>
                <w:color w:val="auto"/>
                <w:sz w:val="20"/>
                <w:szCs w:val="20"/>
              </w:rPr>
              <w:t>6399</w:t>
            </w:r>
          </w:p>
        </w:tc>
        <w:tc>
          <w:tcPr>
            <w:tcW w:w="4496"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Ostatní finanční operace (DPH)</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250 000,00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hideMark/>
          </w:tcPr>
          <w:p w:rsidR="00B11DA9" w:rsidRPr="00B11DA9" w:rsidRDefault="00B11DA9" w:rsidP="00B11DA9">
            <w:pPr>
              <w:autoSpaceDE/>
              <w:autoSpaceDN/>
              <w:adjustRightInd/>
              <w:spacing w:before="0" w:line="240" w:lineRule="auto"/>
              <w:ind w:firstLine="0"/>
              <w:contextualSpacing w:val="0"/>
              <w:jc w:val="left"/>
              <w:rPr>
                <w:rFonts w:ascii="Arial" w:hAnsi="Arial" w:cs="Arial"/>
                <w:color w:val="auto"/>
                <w:sz w:val="20"/>
                <w:szCs w:val="20"/>
              </w:rPr>
            </w:pPr>
            <w:r w:rsidRPr="00B11DA9">
              <w:rPr>
                <w:rFonts w:ascii="Arial" w:hAnsi="Arial" w:cs="Arial"/>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5362 Platby daní a poplatků státnímu rozpočtu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250 000,00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55"/>
        </w:trPr>
        <w:tc>
          <w:tcPr>
            <w:tcW w:w="800" w:type="dxa"/>
            <w:tcBorders>
              <w:top w:val="nil"/>
              <w:left w:val="single" w:sz="8" w:space="0" w:color="auto"/>
              <w:bottom w:val="nil"/>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6409</w:t>
            </w:r>
          </w:p>
        </w:tc>
        <w:tc>
          <w:tcPr>
            <w:tcW w:w="4496"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Ostatní činnosti </w:t>
            </w:r>
            <w:proofErr w:type="spellStart"/>
            <w:proofErr w:type="gramStart"/>
            <w:r w:rsidRPr="00B11DA9">
              <w:rPr>
                <w:rFonts w:ascii="Times New Roman" w:hAnsi="Times New Roman"/>
                <w:color w:val="auto"/>
                <w:sz w:val="20"/>
                <w:szCs w:val="20"/>
              </w:rPr>
              <w:t>j.n</w:t>
            </w:r>
            <w:proofErr w:type="spellEnd"/>
            <w:r w:rsidRPr="00B11DA9">
              <w:rPr>
                <w:rFonts w:ascii="Times New Roman" w:hAnsi="Times New Roman"/>
                <w:color w:val="auto"/>
                <w:sz w:val="20"/>
                <w:szCs w:val="20"/>
              </w:rPr>
              <w:t>.</w:t>
            </w:r>
            <w:proofErr w:type="gramEnd"/>
            <w:r w:rsidRPr="00B11DA9">
              <w:rPr>
                <w:rFonts w:ascii="Times New Roman" w:hAnsi="Times New Roman"/>
                <w:color w:val="auto"/>
                <w:sz w:val="20"/>
                <w:szCs w:val="20"/>
              </w:rPr>
              <w:t>(příspěvek MAS)</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4"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xml:space="preserve"> 5222 Neinvestiční transfery občanským sdružením</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1 000,00 Kč</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8124</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proofErr w:type="spellStart"/>
            <w:r w:rsidRPr="00B11DA9">
              <w:rPr>
                <w:rFonts w:ascii="Times New Roman" w:hAnsi="Times New Roman"/>
                <w:color w:val="auto"/>
                <w:sz w:val="20"/>
                <w:szCs w:val="20"/>
              </w:rPr>
              <w:t>Splázky</w:t>
            </w:r>
            <w:proofErr w:type="spellEnd"/>
            <w:r w:rsidRPr="00B11DA9">
              <w:rPr>
                <w:rFonts w:ascii="Times New Roman" w:hAnsi="Times New Roman"/>
                <w:color w:val="auto"/>
                <w:sz w:val="20"/>
                <w:szCs w:val="20"/>
              </w:rPr>
              <w:t xml:space="preserve"> úvěru na kanalizaci </w:t>
            </w:r>
            <w:proofErr w:type="spellStart"/>
            <w:r w:rsidRPr="00B11DA9">
              <w:rPr>
                <w:rFonts w:ascii="Times New Roman" w:hAnsi="Times New Roman"/>
                <w:color w:val="auto"/>
                <w:sz w:val="20"/>
                <w:szCs w:val="20"/>
              </w:rPr>
              <w:t>Zblov</w:t>
            </w:r>
            <w:proofErr w:type="spellEnd"/>
            <w:r w:rsidRPr="00B11DA9">
              <w:rPr>
                <w:rFonts w:ascii="Times New Roman" w:hAnsi="Times New Roman"/>
                <w:color w:val="auto"/>
                <w:sz w:val="20"/>
                <w:szCs w:val="20"/>
              </w:rPr>
              <w:t xml:space="preserve"> a MŠ</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581 000,00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8115</w:t>
            </w:r>
          </w:p>
        </w:tc>
        <w:tc>
          <w:tcPr>
            <w:tcW w:w="4496"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Finanční rezerva</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 </w:t>
            </w:r>
          </w:p>
        </w:tc>
        <w:tc>
          <w:tcPr>
            <w:tcW w:w="1500" w:type="dxa"/>
            <w:tcBorders>
              <w:top w:val="nil"/>
              <w:left w:val="nil"/>
              <w:bottom w:val="single" w:sz="8" w:space="0" w:color="auto"/>
              <w:right w:val="single" w:sz="4"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auto"/>
                <w:sz w:val="20"/>
                <w:szCs w:val="20"/>
              </w:rPr>
            </w:pPr>
            <w:r w:rsidRPr="00B11DA9">
              <w:rPr>
                <w:rFonts w:ascii="Times New Roman" w:hAnsi="Times New Roman"/>
                <w:color w:val="auto"/>
                <w:sz w:val="20"/>
                <w:szCs w:val="20"/>
              </w:rPr>
              <w:t> </w:t>
            </w:r>
          </w:p>
        </w:tc>
        <w:tc>
          <w:tcPr>
            <w:tcW w:w="1600" w:type="dxa"/>
            <w:tcBorders>
              <w:top w:val="nil"/>
              <w:left w:val="nil"/>
              <w:bottom w:val="single" w:sz="8" w:space="0" w:color="auto"/>
              <w:right w:val="single" w:sz="8" w:space="0" w:color="auto"/>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r w:rsidRPr="00B11DA9">
              <w:rPr>
                <w:rFonts w:ascii="Times New Roman" w:hAnsi="Times New Roman"/>
                <w:color w:val="auto"/>
                <w:sz w:val="20"/>
                <w:szCs w:val="20"/>
              </w:rPr>
              <w:t>5 858 934,45 Kč</w:t>
            </w:r>
          </w:p>
        </w:tc>
      </w:tr>
      <w:tr w:rsidR="00B11DA9" w:rsidRPr="00B11DA9" w:rsidTr="00B11DA9">
        <w:trPr>
          <w:trHeight w:val="270"/>
        </w:trPr>
        <w:tc>
          <w:tcPr>
            <w:tcW w:w="800" w:type="dxa"/>
            <w:tcBorders>
              <w:top w:val="nil"/>
              <w:left w:val="single" w:sz="8" w:space="0" w:color="auto"/>
              <w:bottom w:val="single" w:sz="8" w:space="0" w:color="auto"/>
              <w:right w:val="single" w:sz="4" w:space="0" w:color="auto"/>
            </w:tcBorders>
            <w:shd w:val="clear" w:color="000000" w:fill="000000"/>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FFFFFF"/>
                <w:sz w:val="20"/>
                <w:szCs w:val="20"/>
              </w:rPr>
            </w:pPr>
            <w:r w:rsidRPr="00B11DA9">
              <w:rPr>
                <w:rFonts w:ascii="Times New Roman" w:hAnsi="Times New Roman"/>
                <w:color w:val="FFFFFF"/>
                <w:sz w:val="20"/>
                <w:szCs w:val="20"/>
              </w:rPr>
              <w:t> </w:t>
            </w:r>
          </w:p>
        </w:tc>
        <w:tc>
          <w:tcPr>
            <w:tcW w:w="4496" w:type="dxa"/>
            <w:tcBorders>
              <w:top w:val="nil"/>
              <w:left w:val="nil"/>
              <w:bottom w:val="single" w:sz="8" w:space="0" w:color="auto"/>
              <w:right w:val="single" w:sz="4" w:space="0" w:color="auto"/>
            </w:tcBorders>
            <w:shd w:val="clear" w:color="000000" w:fill="000000"/>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FFFFFF"/>
                <w:sz w:val="20"/>
                <w:szCs w:val="20"/>
              </w:rPr>
            </w:pPr>
            <w:r w:rsidRPr="00B11DA9">
              <w:rPr>
                <w:rFonts w:ascii="Times New Roman" w:hAnsi="Times New Roman"/>
                <w:color w:val="FFFFFF"/>
                <w:sz w:val="20"/>
                <w:szCs w:val="20"/>
              </w:rPr>
              <w:t>VÝDAJE CELKEM</w:t>
            </w:r>
          </w:p>
        </w:tc>
        <w:tc>
          <w:tcPr>
            <w:tcW w:w="1500" w:type="dxa"/>
            <w:tcBorders>
              <w:top w:val="nil"/>
              <w:left w:val="nil"/>
              <w:bottom w:val="single" w:sz="8" w:space="0" w:color="auto"/>
              <w:right w:val="single" w:sz="4" w:space="0" w:color="auto"/>
            </w:tcBorders>
            <w:shd w:val="clear" w:color="000000" w:fill="000000"/>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FFFFFF"/>
                <w:sz w:val="20"/>
                <w:szCs w:val="20"/>
              </w:rPr>
            </w:pPr>
            <w:r w:rsidRPr="00B11DA9">
              <w:rPr>
                <w:rFonts w:ascii="Times New Roman" w:hAnsi="Times New Roman"/>
                <w:color w:val="FFFFFF"/>
                <w:sz w:val="20"/>
                <w:szCs w:val="20"/>
              </w:rPr>
              <w:t> </w:t>
            </w:r>
          </w:p>
        </w:tc>
        <w:tc>
          <w:tcPr>
            <w:tcW w:w="1500" w:type="dxa"/>
            <w:tcBorders>
              <w:top w:val="nil"/>
              <w:left w:val="nil"/>
              <w:bottom w:val="single" w:sz="8" w:space="0" w:color="auto"/>
              <w:right w:val="single" w:sz="4" w:space="0" w:color="auto"/>
            </w:tcBorders>
            <w:shd w:val="clear" w:color="000000" w:fill="000000"/>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color w:val="FFFFFF"/>
                <w:sz w:val="20"/>
                <w:szCs w:val="20"/>
              </w:rPr>
            </w:pPr>
            <w:r w:rsidRPr="00B11DA9">
              <w:rPr>
                <w:rFonts w:ascii="Times New Roman" w:hAnsi="Times New Roman"/>
                <w:color w:val="FFFFFF"/>
                <w:sz w:val="20"/>
                <w:szCs w:val="20"/>
              </w:rPr>
              <w:t> </w:t>
            </w:r>
          </w:p>
        </w:tc>
        <w:tc>
          <w:tcPr>
            <w:tcW w:w="1600" w:type="dxa"/>
            <w:tcBorders>
              <w:top w:val="nil"/>
              <w:left w:val="nil"/>
              <w:bottom w:val="single" w:sz="8" w:space="0" w:color="auto"/>
              <w:right w:val="single" w:sz="8" w:space="0" w:color="auto"/>
            </w:tcBorders>
            <w:shd w:val="clear" w:color="000000" w:fill="000000"/>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FFFFFF"/>
                <w:sz w:val="20"/>
                <w:szCs w:val="20"/>
              </w:rPr>
            </w:pPr>
            <w:r w:rsidRPr="00B11DA9">
              <w:rPr>
                <w:rFonts w:ascii="Times New Roman" w:hAnsi="Times New Roman"/>
                <w:color w:val="FFFFFF"/>
                <w:sz w:val="20"/>
                <w:szCs w:val="20"/>
              </w:rPr>
              <w:t>30 652 498,35 Kč</w:t>
            </w:r>
          </w:p>
        </w:tc>
      </w:tr>
      <w:tr w:rsidR="00B11DA9" w:rsidRPr="00B11DA9" w:rsidTr="00B11DA9">
        <w:trPr>
          <w:trHeight w:val="255"/>
        </w:trPr>
        <w:tc>
          <w:tcPr>
            <w:tcW w:w="8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b/>
                <w:bCs/>
                <w:color w:val="auto"/>
                <w:sz w:val="20"/>
                <w:szCs w:val="20"/>
              </w:rPr>
            </w:pPr>
          </w:p>
        </w:tc>
        <w:tc>
          <w:tcPr>
            <w:tcW w:w="15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p>
        </w:tc>
        <w:tc>
          <w:tcPr>
            <w:tcW w:w="15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b/>
                <w:bCs/>
                <w:color w:val="auto"/>
                <w:sz w:val="20"/>
                <w:szCs w:val="20"/>
              </w:rPr>
            </w:pPr>
          </w:p>
        </w:tc>
        <w:tc>
          <w:tcPr>
            <w:tcW w:w="16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r>
      <w:tr w:rsidR="00B11DA9" w:rsidRPr="00B11DA9" w:rsidTr="00B11DA9">
        <w:trPr>
          <w:trHeight w:val="255"/>
        </w:trPr>
        <w:tc>
          <w:tcPr>
            <w:tcW w:w="8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b/>
                <w:bCs/>
                <w:color w:val="auto"/>
                <w:sz w:val="20"/>
                <w:szCs w:val="20"/>
              </w:rPr>
            </w:pPr>
          </w:p>
        </w:tc>
        <w:tc>
          <w:tcPr>
            <w:tcW w:w="15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p>
        </w:tc>
        <w:tc>
          <w:tcPr>
            <w:tcW w:w="15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rPr>
                <w:rFonts w:ascii="Times New Roman" w:hAnsi="Times New Roman"/>
                <w:b/>
                <w:bCs/>
                <w:color w:val="auto"/>
                <w:sz w:val="20"/>
                <w:szCs w:val="20"/>
              </w:rPr>
            </w:pPr>
          </w:p>
        </w:tc>
        <w:tc>
          <w:tcPr>
            <w:tcW w:w="16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r>
      <w:tr w:rsidR="00B11DA9" w:rsidRPr="00B11DA9" w:rsidTr="00B11DA9">
        <w:trPr>
          <w:trHeight w:val="255"/>
        </w:trPr>
        <w:tc>
          <w:tcPr>
            <w:tcW w:w="8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c>
          <w:tcPr>
            <w:tcW w:w="4496"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r w:rsidRPr="00B11DA9">
              <w:rPr>
                <w:rFonts w:ascii="Times New Roman" w:hAnsi="Times New Roman"/>
                <w:color w:val="auto"/>
                <w:sz w:val="20"/>
                <w:szCs w:val="20"/>
              </w:rPr>
              <w:t xml:space="preserve">Schváleno na zasedání </w:t>
            </w:r>
            <w:proofErr w:type="spellStart"/>
            <w:r w:rsidRPr="00B11DA9">
              <w:rPr>
                <w:rFonts w:ascii="Times New Roman" w:hAnsi="Times New Roman"/>
                <w:color w:val="auto"/>
                <w:sz w:val="20"/>
                <w:szCs w:val="20"/>
              </w:rPr>
              <w:t>zastupiteltva</w:t>
            </w:r>
            <w:proofErr w:type="spellEnd"/>
            <w:r w:rsidRPr="00B11DA9">
              <w:rPr>
                <w:rFonts w:ascii="Times New Roman" w:hAnsi="Times New Roman"/>
                <w:color w:val="auto"/>
                <w:sz w:val="20"/>
                <w:szCs w:val="20"/>
              </w:rPr>
              <w:t xml:space="preserve"> obce </w:t>
            </w:r>
            <w:proofErr w:type="gramStart"/>
            <w:r w:rsidRPr="00B11DA9">
              <w:rPr>
                <w:rFonts w:ascii="Times New Roman" w:hAnsi="Times New Roman"/>
                <w:color w:val="auto"/>
                <w:sz w:val="20"/>
                <w:szCs w:val="20"/>
              </w:rPr>
              <w:t>12.2.2012</w:t>
            </w:r>
            <w:proofErr w:type="gramEnd"/>
          </w:p>
        </w:tc>
        <w:tc>
          <w:tcPr>
            <w:tcW w:w="15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right"/>
              <w:rPr>
                <w:rFonts w:ascii="Times New Roman" w:hAnsi="Times New Roman"/>
                <w:color w:val="auto"/>
                <w:sz w:val="20"/>
                <w:szCs w:val="20"/>
              </w:rPr>
            </w:pPr>
          </w:p>
        </w:tc>
        <w:tc>
          <w:tcPr>
            <w:tcW w:w="15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b/>
                <w:bCs/>
                <w:color w:val="auto"/>
                <w:sz w:val="20"/>
                <w:szCs w:val="20"/>
              </w:rPr>
            </w:pPr>
          </w:p>
        </w:tc>
        <w:tc>
          <w:tcPr>
            <w:tcW w:w="1600" w:type="dxa"/>
            <w:tcBorders>
              <w:top w:val="nil"/>
              <w:left w:val="nil"/>
              <w:bottom w:val="nil"/>
              <w:right w:val="nil"/>
            </w:tcBorders>
            <w:shd w:val="clear" w:color="auto" w:fill="auto"/>
            <w:noWrap/>
            <w:vAlign w:val="bottom"/>
            <w:hideMark/>
          </w:tcPr>
          <w:p w:rsidR="00B11DA9" w:rsidRPr="00B11DA9" w:rsidRDefault="00B11DA9" w:rsidP="00B11DA9">
            <w:pPr>
              <w:autoSpaceDE/>
              <w:autoSpaceDN/>
              <w:adjustRightInd/>
              <w:spacing w:before="0" w:line="240" w:lineRule="auto"/>
              <w:ind w:firstLine="0"/>
              <w:contextualSpacing w:val="0"/>
              <w:jc w:val="left"/>
              <w:rPr>
                <w:rFonts w:ascii="Times New Roman" w:hAnsi="Times New Roman"/>
                <w:color w:val="auto"/>
                <w:sz w:val="20"/>
                <w:szCs w:val="20"/>
              </w:rPr>
            </w:pPr>
          </w:p>
        </w:tc>
      </w:tr>
    </w:tbl>
    <w:p w:rsidR="007A3B85" w:rsidRDefault="007A3B85" w:rsidP="0014362E">
      <w:pPr>
        <w:pStyle w:val="Bezmezer"/>
      </w:pPr>
    </w:p>
    <w:p w:rsidR="004F09DE" w:rsidRPr="00EE79E6" w:rsidRDefault="004F09DE" w:rsidP="008407C1">
      <w:pPr>
        <w:pStyle w:val="1nadpis"/>
        <w:framePr w:wrap="around"/>
      </w:pPr>
      <w:r w:rsidRPr="00EE79E6">
        <w:t>Zápisy</w:t>
      </w:r>
    </w:p>
    <w:p w:rsidR="00B11DA9" w:rsidRPr="00140A8C" w:rsidRDefault="00B11DA9" w:rsidP="00B11DA9">
      <w:pPr>
        <w:rPr>
          <w:b/>
          <w:sz w:val="24"/>
        </w:rPr>
      </w:pPr>
      <w:r w:rsidRPr="00140A8C">
        <w:rPr>
          <w:b/>
          <w:sz w:val="24"/>
        </w:rPr>
        <w:t xml:space="preserve">Zápis ze zasedání Zastupitelstva obce Studnice č. 30/2018 ze dne </w:t>
      </w:r>
      <w:proofErr w:type="gramStart"/>
      <w:r w:rsidRPr="00140A8C">
        <w:rPr>
          <w:b/>
          <w:sz w:val="24"/>
        </w:rPr>
        <w:t>12.2.2018</w:t>
      </w:r>
      <w:proofErr w:type="gramEnd"/>
    </w:p>
    <w:p w:rsidR="00B11DA9" w:rsidRPr="00140A8C" w:rsidRDefault="00B11DA9" w:rsidP="00B11DA9">
      <w:pPr>
        <w:rPr>
          <w:sz w:val="24"/>
        </w:rPr>
      </w:pPr>
      <w:r w:rsidRPr="00140A8C">
        <w:rPr>
          <w:sz w:val="24"/>
        </w:rPr>
        <w:t>Přítomno: 9 zastupitelů, omluven: Jiří Stach, Kristýna Kubínová, hosté: 4</w:t>
      </w:r>
    </w:p>
    <w:p w:rsidR="00B11DA9" w:rsidRPr="00140A8C" w:rsidRDefault="00B11DA9" w:rsidP="00B11DA9">
      <w:pPr>
        <w:rPr>
          <w:sz w:val="24"/>
        </w:rPr>
      </w:pPr>
      <w:r w:rsidRPr="00140A8C">
        <w:rPr>
          <w:sz w:val="24"/>
        </w:rPr>
        <w:t>Začátek jednání: 19,00 hodin</w:t>
      </w:r>
    </w:p>
    <w:p w:rsidR="00B11DA9" w:rsidRPr="00140A8C" w:rsidRDefault="00B11DA9" w:rsidP="00B11DA9">
      <w:pPr>
        <w:rPr>
          <w:sz w:val="24"/>
        </w:rPr>
      </w:pPr>
      <w:r w:rsidRPr="00140A8C">
        <w:rPr>
          <w:sz w:val="24"/>
        </w:rPr>
        <w:t>Konec jednání:  19,50</w:t>
      </w:r>
      <w:r w:rsidRPr="00140A8C">
        <w:rPr>
          <w:sz w:val="24"/>
        </w:rPr>
        <w:tab/>
        <w:t xml:space="preserve"> hodin</w:t>
      </w:r>
    </w:p>
    <w:p w:rsidR="00B11DA9" w:rsidRPr="00140A8C" w:rsidRDefault="00B11DA9" w:rsidP="00B11DA9">
      <w:pPr>
        <w:rPr>
          <w:sz w:val="24"/>
        </w:rPr>
      </w:pPr>
    </w:p>
    <w:p w:rsidR="00B11DA9" w:rsidRPr="00140A8C" w:rsidRDefault="00B11DA9" w:rsidP="00B11DA9">
      <w:pPr>
        <w:rPr>
          <w:sz w:val="24"/>
        </w:rPr>
      </w:pPr>
      <w:proofErr w:type="gramStart"/>
      <w:r w:rsidRPr="00140A8C">
        <w:rPr>
          <w:sz w:val="24"/>
        </w:rPr>
        <w:t>1.Zahájení</w:t>
      </w:r>
      <w:proofErr w:type="gramEnd"/>
      <w:r w:rsidRPr="00140A8C">
        <w:rPr>
          <w:sz w:val="24"/>
        </w:rPr>
        <w:t xml:space="preserve"> a uvítání hostů</w:t>
      </w:r>
    </w:p>
    <w:p w:rsidR="00B11DA9" w:rsidRPr="00140A8C" w:rsidRDefault="00B11DA9" w:rsidP="00B11DA9">
      <w:pPr>
        <w:rPr>
          <w:sz w:val="24"/>
        </w:rPr>
      </w:pPr>
      <w:r w:rsidRPr="00140A8C">
        <w:rPr>
          <w:sz w:val="24"/>
        </w:rPr>
        <w:lastRenderedPageBreak/>
        <w:t>Zasedání ZO zahájila a zastupitele uvítala starostka Helena Toldová. Je přítomno 9 členů zastupitelstva, ZO je usnášení schopné.</w:t>
      </w:r>
    </w:p>
    <w:p w:rsidR="00B11DA9" w:rsidRPr="00140A8C" w:rsidRDefault="00B11DA9" w:rsidP="00B11DA9">
      <w:pPr>
        <w:rPr>
          <w:sz w:val="24"/>
        </w:rPr>
      </w:pPr>
      <w:proofErr w:type="gramStart"/>
      <w:r w:rsidRPr="00140A8C">
        <w:rPr>
          <w:sz w:val="24"/>
        </w:rPr>
        <w:t>2.Volba</w:t>
      </w:r>
      <w:proofErr w:type="gramEnd"/>
      <w:r w:rsidRPr="00140A8C">
        <w:rPr>
          <w:sz w:val="24"/>
        </w:rPr>
        <w:t xml:space="preserve"> zapisovatele, ověřovatelů a návrhové komise</w:t>
      </w:r>
    </w:p>
    <w:p w:rsidR="00B11DA9" w:rsidRPr="00140A8C" w:rsidRDefault="00B11DA9" w:rsidP="00B11DA9">
      <w:pPr>
        <w:rPr>
          <w:sz w:val="24"/>
        </w:rPr>
      </w:pPr>
      <w:r w:rsidRPr="00140A8C">
        <w:rPr>
          <w:sz w:val="24"/>
        </w:rPr>
        <w:t>Zapisovatel – Jiří Holý</w:t>
      </w:r>
      <w:r w:rsidRPr="00140A8C">
        <w:rPr>
          <w:sz w:val="24"/>
        </w:rPr>
        <w:tab/>
      </w:r>
      <w:r w:rsidRPr="00140A8C">
        <w:rPr>
          <w:sz w:val="24"/>
        </w:rPr>
        <w:tab/>
        <w:t>Pro: 9, proti: 0, zdržel se: 0.</w:t>
      </w:r>
    </w:p>
    <w:p w:rsidR="00B11DA9" w:rsidRPr="00140A8C" w:rsidRDefault="00B11DA9" w:rsidP="00B11DA9">
      <w:pPr>
        <w:rPr>
          <w:sz w:val="24"/>
        </w:rPr>
      </w:pPr>
      <w:proofErr w:type="gramStart"/>
      <w:r w:rsidRPr="00140A8C">
        <w:rPr>
          <w:sz w:val="24"/>
        </w:rPr>
        <w:t>Ověřovatelé –  Bořivoj</w:t>
      </w:r>
      <w:proofErr w:type="gramEnd"/>
      <w:r w:rsidRPr="00140A8C">
        <w:rPr>
          <w:sz w:val="24"/>
        </w:rPr>
        <w:t xml:space="preserve"> Červenka, Pavel Řídký</w:t>
      </w:r>
      <w:r w:rsidRPr="00140A8C">
        <w:rPr>
          <w:sz w:val="24"/>
        </w:rPr>
        <w:tab/>
        <w:t xml:space="preserve"> Pro: 9, proti: 0, zdržel se: 0. </w:t>
      </w:r>
    </w:p>
    <w:p w:rsidR="00B11DA9" w:rsidRPr="00140A8C" w:rsidRDefault="00B11DA9" w:rsidP="00B11DA9">
      <w:pPr>
        <w:rPr>
          <w:sz w:val="24"/>
        </w:rPr>
      </w:pPr>
      <w:r w:rsidRPr="00140A8C">
        <w:rPr>
          <w:sz w:val="24"/>
        </w:rPr>
        <w:t xml:space="preserve">Návrhová komise – Tomáš </w:t>
      </w:r>
      <w:proofErr w:type="spellStart"/>
      <w:r w:rsidRPr="00140A8C">
        <w:rPr>
          <w:sz w:val="24"/>
        </w:rPr>
        <w:t>Burdych</w:t>
      </w:r>
      <w:proofErr w:type="spellEnd"/>
      <w:r w:rsidRPr="00140A8C">
        <w:rPr>
          <w:sz w:val="24"/>
        </w:rPr>
        <w:t>, Luboš Mědílek</w:t>
      </w:r>
      <w:r w:rsidRPr="00140A8C">
        <w:rPr>
          <w:sz w:val="24"/>
        </w:rPr>
        <w:tab/>
        <w:t>Pro: 9, proti: 0, zdržel se: 0.</w:t>
      </w:r>
    </w:p>
    <w:p w:rsidR="00B11DA9" w:rsidRPr="00140A8C" w:rsidRDefault="00B11DA9" w:rsidP="00B11DA9">
      <w:pPr>
        <w:rPr>
          <w:sz w:val="24"/>
        </w:rPr>
      </w:pPr>
    </w:p>
    <w:p w:rsidR="00B11DA9" w:rsidRPr="00140A8C" w:rsidRDefault="00B11DA9" w:rsidP="00B11DA9">
      <w:pPr>
        <w:rPr>
          <w:sz w:val="24"/>
        </w:rPr>
      </w:pPr>
      <w:proofErr w:type="gramStart"/>
      <w:r w:rsidRPr="00140A8C">
        <w:rPr>
          <w:sz w:val="24"/>
        </w:rPr>
        <w:t>3.Schválení</w:t>
      </w:r>
      <w:proofErr w:type="gramEnd"/>
      <w:r w:rsidRPr="00140A8C">
        <w:rPr>
          <w:sz w:val="24"/>
        </w:rPr>
        <w:t xml:space="preserve"> programu</w:t>
      </w:r>
    </w:p>
    <w:p w:rsidR="00B11DA9" w:rsidRPr="00140A8C" w:rsidRDefault="00B11DA9" w:rsidP="00B11DA9">
      <w:pPr>
        <w:rPr>
          <w:sz w:val="24"/>
        </w:rPr>
      </w:pPr>
      <w:r w:rsidRPr="00140A8C">
        <w:rPr>
          <w:sz w:val="24"/>
        </w:rPr>
        <w:t>ZO schválilo program zasedání dle pozvánky s doplněním o tento bod:</w:t>
      </w:r>
    </w:p>
    <w:p w:rsidR="00B11DA9" w:rsidRPr="00140A8C" w:rsidRDefault="00B11DA9" w:rsidP="00B11DA9">
      <w:pPr>
        <w:rPr>
          <w:sz w:val="24"/>
        </w:rPr>
      </w:pPr>
      <w:r w:rsidRPr="00140A8C">
        <w:rPr>
          <w:sz w:val="24"/>
        </w:rPr>
        <w:t>Schválení výše úhrady za odpad</w:t>
      </w:r>
    </w:p>
    <w:p w:rsidR="00B11DA9" w:rsidRPr="00140A8C" w:rsidRDefault="00B11DA9" w:rsidP="00B11DA9">
      <w:pPr>
        <w:rPr>
          <w:sz w:val="24"/>
        </w:rPr>
      </w:pPr>
      <w:r w:rsidRPr="00140A8C">
        <w:rPr>
          <w:sz w:val="24"/>
        </w:rPr>
        <w:t>Pro: 9, proti: 0, zdržel se: 0.</w:t>
      </w:r>
    </w:p>
    <w:p w:rsidR="00B11DA9" w:rsidRPr="00140A8C" w:rsidRDefault="00B11DA9" w:rsidP="00B11DA9">
      <w:pPr>
        <w:rPr>
          <w:sz w:val="24"/>
        </w:rPr>
      </w:pPr>
    </w:p>
    <w:p w:rsidR="00B11DA9" w:rsidRPr="00140A8C" w:rsidRDefault="00B11DA9" w:rsidP="00B11DA9">
      <w:pPr>
        <w:rPr>
          <w:sz w:val="24"/>
        </w:rPr>
      </w:pPr>
      <w:proofErr w:type="gramStart"/>
      <w:r w:rsidRPr="00140A8C">
        <w:rPr>
          <w:sz w:val="24"/>
        </w:rPr>
        <w:t>4.Kontrola</w:t>
      </w:r>
      <w:proofErr w:type="gramEnd"/>
      <w:r w:rsidRPr="00140A8C">
        <w:rPr>
          <w:sz w:val="24"/>
        </w:rPr>
        <w:t xml:space="preserve"> zápisu ze zasedání č. 29/2017</w:t>
      </w:r>
    </w:p>
    <w:p w:rsidR="00B11DA9" w:rsidRPr="00140A8C" w:rsidRDefault="00B11DA9" w:rsidP="00B11DA9">
      <w:pPr>
        <w:rPr>
          <w:sz w:val="24"/>
        </w:rPr>
      </w:pPr>
      <w:r w:rsidRPr="00140A8C">
        <w:rPr>
          <w:sz w:val="24"/>
        </w:rPr>
        <w:t xml:space="preserve">ZO schválilo zápis ze zasedání ze dne </w:t>
      </w:r>
      <w:proofErr w:type="gramStart"/>
      <w:r w:rsidRPr="00140A8C">
        <w:rPr>
          <w:sz w:val="24"/>
        </w:rPr>
        <w:t>11.12. 2017</w:t>
      </w:r>
      <w:proofErr w:type="gramEnd"/>
      <w:r w:rsidRPr="00140A8C">
        <w:rPr>
          <w:sz w:val="24"/>
        </w:rPr>
        <w:t xml:space="preserve"> bez připomínek. </w:t>
      </w:r>
    </w:p>
    <w:p w:rsidR="00B11DA9" w:rsidRPr="00140A8C" w:rsidRDefault="00B11DA9" w:rsidP="00B11DA9">
      <w:pPr>
        <w:rPr>
          <w:sz w:val="24"/>
        </w:rPr>
      </w:pPr>
      <w:r w:rsidRPr="00140A8C">
        <w:rPr>
          <w:sz w:val="24"/>
        </w:rPr>
        <w:t>Pro 9, proti: 0, zdržel se: 0.</w:t>
      </w:r>
    </w:p>
    <w:p w:rsidR="00B11DA9" w:rsidRPr="00140A8C" w:rsidRDefault="00B11DA9" w:rsidP="00B11DA9">
      <w:pPr>
        <w:rPr>
          <w:sz w:val="24"/>
        </w:rPr>
      </w:pPr>
    </w:p>
    <w:p w:rsidR="00B11DA9" w:rsidRPr="00140A8C" w:rsidRDefault="00B11DA9" w:rsidP="00B11DA9">
      <w:pPr>
        <w:rPr>
          <w:sz w:val="24"/>
        </w:rPr>
      </w:pPr>
      <w:proofErr w:type="gramStart"/>
      <w:r w:rsidRPr="00140A8C">
        <w:rPr>
          <w:sz w:val="24"/>
        </w:rPr>
        <w:t>5.Schválení</w:t>
      </w:r>
      <w:proofErr w:type="gramEnd"/>
      <w:r w:rsidRPr="00140A8C">
        <w:rPr>
          <w:sz w:val="24"/>
        </w:rPr>
        <w:t xml:space="preserve"> rozboru hospodaření v lesích obce Studnice</w:t>
      </w:r>
    </w:p>
    <w:p w:rsidR="00B11DA9" w:rsidRPr="00140A8C" w:rsidRDefault="00B11DA9" w:rsidP="00B11DA9">
      <w:pPr>
        <w:rPr>
          <w:sz w:val="24"/>
        </w:rPr>
      </w:pPr>
      <w:r w:rsidRPr="00140A8C">
        <w:rPr>
          <w:sz w:val="24"/>
        </w:rPr>
        <w:t xml:space="preserve">Pan Kašpar a pan Veverka ze společnosti  Lesy Města Náchoda seznámili ZO s hospodařením v lesích obce Studnice v roce 2017 a s plánem hospodaření pro letošní rok. ZO schválilo hospodaření v lesích obce Studnice a lese </w:t>
      </w:r>
      <w:proofErr w:type="spellStart"/>
      <w:r w:rsidRPr="00140A8C">
        <w:rPr>
          <w:sz w:val="24"/>
        </w:rPr>
        <w:t>Kozláři</w:t>
      </w:r>
      <w:proofErr w:type="spellEnd"/>
      <w:r w:rsidRPr="00140A8C">
        <w:rPr>
          <w:sz w:val="24"/>
        </w:rPr>
        <w:t xml:space="preserve"> za rok </w:t>
      </w:r>
      <w:proofErr w:type="gramStart"/>
      <w:r w:rsidRPr="00140A8C">
        <w:rPr>
          <w:sz w:val="24"/>
        </w:rPr>
        <w:t>2017  bez</w:t>
      </w:r>
      <w:proofErr w:type="gramEnd"/>
      <w:r w:rsidRPr="00140A8C">
        <w:rPr>
          <w:sz w:val="24"/>
        </w:rPr>
        <w:t xml:space="preserve"> připomínek.</w:t>
      </w:r>
    </w:p>
    <w:p w:rsidR="00B11DA9" w:rsidRPr="00140A8C" w:rsidRDefault="00B11DA9" w:rsidP="00B11DA9">
      <w:pPr>
        <w:rPr>
          <w:sz w:val="24"/>
        </w:rPr>
      </w:pPr>
      <w:r w:rsidRPr="00140A8C">
        <w:rPr>
          <w:sz w:val="24"/>
        </w:rPr>
        <w:t>Pro: 9, proti: 0, zdržel se: 0.</w:t>
      </w:r>
    </w:p>
    <w:p w:rsidR="00B11DA9" w:rsidRPr="00140A8C" w:rsidRDefault="00B11DA9" w:rsidP="00B11DA9">
      <w:pPr>
        <w:rPr>
          <w:sz w:val="24"/>
        </w:rPr>
      </w:pPr>
      <w:proofErr w:type="gramStart"/>
      <w:r w:rsidRPr="00140A8C">
        <w:rPr>
          <w:sz w:val="24"/>
        </w:rPr>
        <w:t>6.Schválení</w:t>
      </w:r>
      <w:proofErr w:type="gramEnd"/>
      <w:r w:rsidRPr="00140A8C">
        <w:rPr>
          <w:sz w:val="24"/>
        </w:rPr>
        <w:t xml:space="preserve"> prodeje stavebního pozemku za MŠ</w:t>
      </w:r>
    </w:p>
    <w:p w:rsidR="00B11DA9" w:rsidRPr="00140A8C" w:rsidRDefault="00B11DA9" w:rsidP="00B11DA9">
      <w:pPr>
        <w:rPr>
          <w:sz w:val="24"/>
        </w:rPr>
      </w:pPr>
      <w:r w:rsidRPr="00140A8C">
        <w:rPr>
          <w:sz w:val="24"/>
        </w:rPr>
        <w:t xml:space="preserve">Záměr prodeje byl řádně vyvěšen na úřední desce. ZO schválilo prodej stavebního pozemku za MŠ </w:t>
      </w:r>
      <w:proofErr w:type="spellStart"/>
      <w:r w:rsidRPr="00140A8C">
        <w:rPr>
          <w:sz w:val="24"/>
        </w:rPr>
        <w:t>p.p.č</w:t>
      </w:r>
      <w:proofErr w:type="spellEnd"/>
      <w:r w:rsidRPr="00140A8C">
        <w:rPr>
          <w:sz w:val="24"/>
        </w:rPr>
        <w:t xml:space="preserve"> 1082/28  a </w:t>
      </w:r>
      <w:proofErr w:type="spellStart"/>
      <w:r w:rsidRPr="00140A8C">
        <w:rPr>
          <w:sz w:val="24"/>
        </w:rPr>
        <w:t>p.p.č</w:t>
      </w:r>
      <w:proofErr w:type="spellEnd"/>
      <w:r w:rsidRPr="00140A8C">
        <w:rPr>
          <w:sz w:val="24"/>
        </w:rPr>
        <w:t>. 1080/1 v </w:t>
      </w:r>
      <w:proofErr w:type="spellStart"/>
      <w:proofErr w:type="gramStart"/>
      <w:r w:rsidRPr="00140A8C">
        <w:rPr>
          <w:sz w:val="24"/>
        </w:rPr>
        <w:t>k.ú</w:t>
      </w:r>
      <w:proofErr w:type="spellEnd"/>
      <w:r w:rsidRPr="00140A8C">
        <w:rPr>
          <w:sz w:val="24"/>
        </w:rPr>
        <w:t>.</w:t>
      </w:r>
      <w:proofErr w:type="gramEnd"/>
      <w:r w:rsidRPr="00140A8C">
        <w:rPr>
          <w:sz w:val="24"/>
        </w:rPr>
        <w:t xml:space="preserve"> Studnice u </w:t>
      </w:r>
      <w:proofErr w:type="gramStart"/>
      <w:r w:rsidRPr="00140A8C">
        <w:rPr>
          <w:sz w:val="24"/>
        </w:rPr>
        <w:t>Náchoda  za</w:t>
      </w:r>
      <w:proofErr w:type="gramEnd"/>
      <w:r w:rsidRPr="00140A8C">
        <w:rPr>
          <w:sz w:val="24"/>
        </w:rPr>
        <w:t xml:space="preserve"> cenu 500,-Kč /m² panu T. V., Náchod.</w:t>
      </w:r>
    </w:p>
    <w:p w:rsidR="00B11DA9" w:rsidRPr="00140A8C" w:rsidRDefault="00B11DA9" w:rsidP="00B11DA9">
      <w:pPr>
        <w:rPr>
          <w:sz w:val="24"/>
        </w:rPr>
      </w:pPr>
      <w:r w:rsidRPr="00140A8C">
        <w:rPr>
          <w:sz w:val="24"/>
        </w:rPr>
        <w:t>Pro: 9, proti: 0, zdržel se: 0.</w:t>
      </w:r>
    </w:p>
    <w:p w:rsidR="00B11DA9" w:rsidRPr="00140A8C" w:rsidRDefault="00B11DA9" w:rsidP="00B11DA9">
      <w:pPr>
        <w:rPr>
          <w:sz w:val="24"/>
        </w:rPr>
      </w:pPr>
    </w:p>
    <w:p w:rsidR="00B11DA9" w:rsidRPr="00140A8C" w:rsidRDefault="00B11DA9" w:rsidP="00B11DA9">
      <w:pPr>
        <w:rPr>
          <w:sz w:val="24"/>
        </w:rPr>
      </w:pPr>
      <w:proofErr w:type="gramStart"/>
      <w:r w:rsidRPr="00140A8C">
        <w:rPr>
          <w:sz w:val="24"/>
        </w:rPr>
        <w:t>7.Schválení</w:t>
      </w:r>
      <w:proofErr w:type="gramEnd"/>
      <w:r w:rsidRPr="00140A8C">
        <w:rPr>
          <w:sz w:val="24"/>
        </w:rPr>
        <w:t xml:space="preserve"> rozpočtu na rok 2018</w:t>
      </w:r>
    </w:p>
    <w:p w:rsidR="00B11DA9" w:rsidRPr="00140A8C" w:rsidRDefault="00B11DA9" w:rsidP="00B11DA9">
      <w:pPr>
        <w:rPr>
          <w:sz w:val="24"/>
        </w:rPr>
      </w:pPr>
      <w:r w:rsidRPr="00140A8C">
        <w:rPr>
          <w:sz w:val="24"/>
        </w:rPr>
        <w:t>ZO bylo seznámeno s rozpočtem příspěvkové organizace Základní škola a Mateřská škola, Studnice, okr. Náchod. ZO schválilo rozpočet příspěvkové organizace na rok 2018.</w:t>
      </w:r>
    </w:p>
    <w:p w:rsidR="00B11DA9" w:rsidRPr="00140A8C" w:rsidRDefault="00B11DA9" w:rsidP="00B11DA9">
      <w:pPr>
        <w:rPr>
          <w:sz w:val="24"/>
        </w:rPr>
      </w:pPr>
      <w:r w:rsidRPr="00140A8C">
        <w:rPr>
          <w:sz w:val="24"/>
        </w:rPr>
        <w:t xml:space="preserve"> Pro: 9, proti: 0, zdržel se: 0.</w:t>
      </w:r>
    </w:p>
    <w:p w:rsidR="00B11DA9" w:rsidRPr="00140A8C" w:rsidRDefault="00B11DA9" w:rsidP="00B11DA9">
      <w:pPr>
        <w:rPr>
          <w:sz w:val="24"/>
        </w:rPr>
      </w:pPr>
    </w:p>
    <w:p w:rsidR="00B11DA9" w:rsidRPr="00140A8C" w:rsidRDefault="00B11DA9" w:rsidP="00B11DA9">
      <w:pPr>
        <w:rPr>
          <w:sz w:val="24"/>
        </w:rPr>
      </w:pPr>
      <w:r w:rsidRPr="00140A8C">
        <w:rPr>
          <w:sz w:val="24"/>
        </w:rPr>
        <w:t xml:space="preserve">ZO schválilo rozpočet obce Studnice na rok 2018 jako schodkový s celkovými příjmy ve výši 16 796 650,-Kč a výdaji ve výši 24 212 563,90  Kč a financováním ve výši 7 415 913,90 Kč, které se skládá z krátkodobých prostředků na bankovních účtech ve </w:t>
      </w:r>
      <w:proofErr w:type="gramStart"/>
      <w:r w:rsidRPr="00140A8C">
        <w:rPr>
          <w:sz w:val="24"/>
        </w:rPr>
        <w:t>výši  7 996 913,90</w:t>
      </w:r>
      <w:proofErr w:type="gramEnd"/>
      <w:r w:rsidRPr="00140A8C">
        <w:rPr>
          <w:sz w:val="24"/>
        </w:rPr>
        <w:t xml:space="preserve"> Kč a splátek úvěru ve výši 581 000,- Kč. Rozpočet má závazné ukazatele v paragrafovém členění.</w:t>
      </w:r>
    </w:p>
    <w:p w:rsidR="00B11DA9" w:rsidRPr="00140A8C" w:rsidRDefault="00B11DA9" w:rsidP="00B11DA9">
      <w:pPr>
        <w:rPr>
          <w:sz w:val="24"/>
        </w:rPr>
      </w:pPr>
      <w:r w:rsidRPr="00140A8C">
        <w:rPr>
          <w:sz w:val="24"/>
        </w:rPr>
        <w:t>Pro: 9, proti: 0, zdržel se: 0.</w:t>
      </w:r>
    </w:p>
    <w:p w:rsidR="00B11DA9" w:rsidRPr="00140A8C" w:rsidRDefault="00B11DA9" w:rsidP="00B11DA9">
      <w:pPr>
        <w:rPr>
          <w:sz w:val="24"/>
        </w:rPr>
      </w:pPr>
    </w:p>
    <w:p w:rsidR="00B11DA9" w:rsidRPr="00140A8C" w:rsidRDefault="00B11DA9" w:rsidP="00B11DA9">
      <w:pPr>
        <w:rPr>
          <w:sz w:val="24"/>
        </w:rPr>
      </w:pPr>
      <w:r w:rsidRPr="00140A8C">
        <w:rPr>
          <w:sz w:val="24"/>
        </w:rPr>
        <w:t xml:space="preserve">ZO </w:t>
      </w:r>
      <w:proofErr w:type="gramStart"/>
      <w:r w:rsidRPr="00140A8C">
        <w:rPr>
          <w:sz w:val="24"/>
        </w:rPr>
        <w:t>schválilo</w:t>
      </w:r>
      <w:proofErr w:type="gramEnd"/>
      <w:r w:rsidRPr="00140A8C">
        <w:rPr>
          <w:sz w:val="24"/>
        </w:rPr>
        <w:t xml:space="preserve"> střednědobý výhled rozpočtu příspěvkové organizace Základní škola a Mateřská škola, Studnice, okr. Náchod na období 2019-2020.</w:t>
      </w:r>
    </w:p>
    <w:p w:rsidR="00B11DA9" w:rsidRPr="00140A8C" w:rsidRDefault="00B11DA9" w:rsidP="00B11DA9">
      <w:pPr>
        <w:rPr>
          <w:sz w:val="24"/>
        </w:rPr>
      </w:pPr>
      <w:r w:rsidRPr="00140A8C">
        <w:rPr>
          <w:sz w:val="24"/>
        </w:rPr>
        <w:t>Pro: 9, proti: 0, zdržel se: 0.</w:t>
      </w:r>
    </w:p>
    <w:p w:rsidR="00B11DA9" w:rsidRPr="00140A8C" w:rsidRDefault="00B11DA9" w:rsidP="00B11DA9">
      <w:pPr>
        <w:rPr>
          <w:sz w:val="24"/>
        </w:rPr>
      </w:pPr>
    </w:p>
    <w:p w:rsidR="00B11DA9" w:rsidRPr="00140A8C" w:rsidRDefault="00B11DA9" w:rsidP="00B11DA9">
      <w:pPr>
        <w:rPr>
          <w:sz w:val="24"/>
        </w:rPr>
      </w:pPr>
      <w:r w:rsidRPr="00140A8C">
        <w:rPr>
          <w:sz w:val="24"/>
        </w:rPr>
        <w:t>ZO schválilo střednědobý výhled rozpočtu obce Studnice na období 2019–2020.</w:t>
      </w:r>
    </w:p>
    <w:p w:rsidR="00B11DA9" w:rsidRPr="00140A8C" w:rsidRDefault="00B11DA9" w:rsidP="00B11DA9">
      <w:pPr>
        <w:rPr>
          <w:sz w:val="24"/>
        </w:rPr>
      </w:pPr>
      <w:r w:rsidRPr="00140A8C">
        <w:rPr>
          <w:sz w:val="24"/>
        </w:rPr>
        <w:t>Pro: 9, proti: 0, zdržel se: 0.</w:t>
      </w:r>
    </w:p>
    <w:p w:rsidR="00B11DA9" w:rsidRPr="00140A8C" w:rsidRDefault="00B11DA9" w:rsidP="00B11DA9">
      <w:pPr>
        <w:rPr>
          <w:sz w:val="24"/>
        </w:rPr>
      </w:pPr>
    </w:p>
    <w:p w:rsidR="00B11DA9" w:rsidRPr="00140A8C" w:rsidRDefault="00B11DA9" w:rsidP="00B11DA9">
      <w:pPr>
        <w:rPr>
          <w:sz w:val="24"/>
        </w:rPr>
      </w:pPr>
      <w:proofErr w:type="gramStart"/>
      <w:r w:rsidRPr="00140A8C">
        <w:rPr>
          <w:sz w:val="24"/>
        </w:rPr>
        <w:t>8.Schválení</w:t>
      </w:r>
      <w:proofErr w:type="gramEnd"/>
      <w:r w:rsidRPr="00140A8C">
        <w:rPr>
          <w:sz w:val="24"/>
        </w:rPr>
        <w:t xml:space="preserve"> smlouvy o budoucí smlouvě o zřízení věcného břemene  s Povodím Labe</w:t>
      </w:r>
    </w:p>
    <w:p w:rsidR="00B11DA9" w:rsidRPr="00140A8C" w:rsidRDefault="00B11DA9" w:rsidP="00B11DA9">
      <w:pPr>
        <w:rPr>
          <w:sz w:val="24"/>
        </w:rPr>
      </w:pPr>
      <w:r w:rsidRPr="00140A8C">
        <w:rPr>
          <w:sz w:val="24"/>
        </w:rPr>
        <w:t xml:space="preserve">ZO schválilo smlouvu o budoucí smlouvě o zřízení věcného břemene č. 6DHM180003 s Povodím Labe </w:t>
      </w:r>
      <w:proofErr w:type="gramStart"/>
      <w:r w:rsidRPr="00140A8C">
        <w:rPr>
          <w:sz w:val="24"/>
        </w:rPr>
        <w:t>s.p.</w:t>
      </w:r>
      <w:proofErr w:type="gramEnd"/>
      <w:r w:rsidRPr="00140A8C">
        <w:rPr>
          <w:sz w:val="24"/>
        </w:rPr>
        <w:t>. Jedná se o uložení vodovodní řadu na Skálu přes potok Olešnice.</w:t>
      </w:r>
    </w:p>
    <w:p w:rsidR="00B11DA9" w:rsidRPr="00140A8C" w:rsidRDefault="00B11DA9" w:rsidP="00B11DA9">
      <w:pPr>
        <w:rPr>
          <w:sz w:val="24"/>
        </w:rPr>
      </w:pPr>
      <w:r w:rsidRPr="00140A8C">
        <w:rPr>
          <w:sz w:val="24"/>
        </w:rPr>
        <w:t>Pro: 9</w:t>
      </w:r>
      <w:r w:rsidRPr="00140A8C">
        <w:rPr>
          <w:sz w:val="24"/>
        </w:rPr>
        <w:tab/>
        <w:t xml:space="preserve">, proti: </w:t>
      </w:r>
      <w:r w:rsidRPr="00140A8C">
        <w:rPr>
          <w:sz w:val="24"/>
        </w:rPr>
        <w:tab/>
        <w:t>0, zdržel se: 0.</w:t>
      </w:r>
    </w:p>
    <w:p w:rsidR="00B11DA9" w:rsidRPr="00140A8C" w:rsidRDefault="00B11DA9" w:rsidP="00B11DA9">
      <w:pPr>
        <w:rPr>
          <w:sz w:val="24"/>
        </w:rPr>
      </w:pPr>
      <w:r w:rsidRPr="00140A8C">
        <w:rPr>
          <w:sz w:val="24"/>
        </w:rPr>
        <w:t>Smlouva je přílohou zápisu č. 2</w:t>
      </w:r>
    </w:p>
    <w:p w:rsidR="00B11DA9" w:rsidRPr="00140A8C" w:rsidRDefault="00B11DA9" w:rsidP="00B11DA9">
      <w:pPr>
        <w:rPr>
          <w:sz w:val="24"/>
        </w:rPr>
      </w:pPr>
    </w:p>
    <w:p w:rsidR="00B11DA9" w:rsidRPr="00140A8C" w:rsidRDefault="00B11DA9" w:rsidP="00B11DA9">
      <w:pPr>
        <w:rPr>
          <w:sz w:val="24"/>
        </w:rPr>
      </w:pPr>
      <w:proofErr w:type="gramStart"/>
      <w:r w:rsidRPr="00140A8C">
        <w:rPr>
          <w:sz w:val="24"/>
        </w:rPr>
        <w:t>9.Schválení</w:t>
      </w:r>
      <w:proofErr w:type="gramEnd"/>
      <w:r w:rsidRPr="00140A8C">
        <w:rPr>
          <w:sz w:val="24"/>
        </w:rPr>
        <w:t xml:space="preserve"> dohody o změně průběhu části obecní hranice v rámci KPÚ </w:t>
      </w:r>
      <w:proofErr w:type="spellStart"/>
      <w:r w:rsidRPr="00140A8C">
        <w:rPr>
          <w:sz w:val="24"/>
        </w:rPr>
        <w:t>Všeliby</w:t>
      </w:r>
      <w:proofErr w:type="spellEnd"/>
    </w:p>
    <w:p w:rsidR="00B11DA9" w:rsidRPr="00140A8C" w:rsidRDefault="00B11DA9" w:rsidP="00B11DA9">
      <w:pPr>
        <w:rPr>
          <w:sz w:val="24"/>
        </w:rPr>
      </w:pPr>
      <w:r w:rsidRPr="00140A8C">
        <w:rPr>
          <w:sz w:val="24"/>
        </w:rPr>
        <w:lastRenderedPageBreak/>
        <w:t>ZO bylo seznámeno s návrhem dohody o změně průběhu části obecní hranice mezi obcí Studnice a obcí Žernov. Důvodem změny je skutečnost, že stávající hranice vede středem polní cesty. Jedná se o úpravu hranice s nulovým rozdílem výměr. ZO schválilo dohodu o změně průběhu části obecní hranice mezi obcí Studnice a obcí Žernov</w:t>
      </w:r>
    </w:p>
    <w:p w:rsidR="00B11DA9" w:rsidRPr="00140A8C" w:rsidRDefault="00B11DA9" w:rsidP="00B11DA9">
      <w:pPr>
        <w:rPr>
          <w:sz w:val="24"/>
        </w:rPr>
      </w:pPr>
      <w:r w:rsidRPr="00140A8C">
        <w:rPr>
          <w:sz w:val="24"/>
        </w:rPr>
        <w:t>Pro: 9</w:t>
      </w:r>
      <w:r w:rsidRPr="00140A8C">
        <w:rPr>
          <w:sz w:val="24"/>
        </w:rPr>
        <w:tab/>
        <w:t>, proti:</w:t>
      </w:r>
      <w:r w:rsidRPr="00140A8C">
        <w:rPr>
          <w:sz w:val="24"/>
        </w:rPr>
        <w:tab/>
        <w:t>0, zdržel se: 0.</w:t>
      </w:r>
    </w:p>
    <w:p w:rsidR="00B11DA9" w:rsidRPr="00140A8C" w:rsidRDefault="00B11DA9" w:rsidP="00B11DA9">
      <w:pPr>
        <w:rPr>
          <w:sz w:val="24"/>
        </w:rPr>
      </w:pPr>
      <w:r w:rsidRPr="00140A8C">
        <w:rPr>
          <w:sz w:val="24"/>
        </w:rPr>
        <w:t>Dohoda je přílohou zápisu č. 3</w:t>
      </w:r>
    </w:p>
    <w:p w:rsidR="00B11DA9" w:rsidRPr="00140A8C" w:rsidRDefault="00B11DA9" w:rsidP="00B11DA9">
      <w:pPr>
        <w:rPr>
          <w:sz w:val="24"/>
        </w:rPr>
      </w:pPr>
    </w:p>
    <w:p w:rsidR="00B11DA9" w:rsidRPr="00140A8C" w:rsidRDefault="00B11DA9" w:rsidP="00B11DA9">
      <w:pPr>
        <w:rPr>
          <w:sz w:val="24"/>
        </w:rPr>
      </w:pPr>
      <w:proofErr w:type="gramStart"/>
      <w:r w:rsidRPr="00140A8C">
        <w:rPr>
          <w:sz w:val="24"/>
        </w:rPr>
        <w:t>10.Schválení</w:t>
      </w:r>
      <w:proofErr w:type="gramEnd"/>
      <w:r w:rsidRPr="00140A8C">
        <w:rPr>
          <w:sz w:val="24"/>
        </w:rPr>
        <w:t xml:space="preserve"> smlouvy o smlouvě budoucí o zřízení věcného břemene a právu provést stavbu s ČEZ Distribuce a.s.</w:t>
      </w:r>
    </w:p>
    <w:p w:rsidR="00B11DA9" w:rsidRPr="00140A8C" w:rsidRDefault="00B11DA9" w:rsidP="00B11DA9">
      <w:pPr>
        <w:rPr>
          <w:sz w:val="24"/>
        </w:rPr>
      </w:pPr>
      <w:r w:rsidRPr="00140A8C">
        <w:rPr>
          <w:sz w:val="24"/>
        </w:rPr>
        <w:t>ZO schválilo Smlouvu o smlouvě budoucí o zřízení věcného břemene a právu provést stavbu č. IV-12-20165573/</w:t>
      </w:r>
      <w:proofErr w:type="spellStart"/>
      <w:r w:rsidRPr="00140A8C">
        <w:rPr>
          <w:sz w:val="24"/>
        </w:rPr>
        <w:t>SoBS</w:t>
      </w:r>
      <w:proofErr w:type="spellEnd"/>
      <w:r w:rsidRPr="00140A8C">
        <w:rPr>
          <w:sz w:val="24"/>
        </w:rPr>
        <w:t xml:space="preserve">/2 s ČEZ Distribuce a.s. na pozemku </w:t>
      </w:r>
      <w:proofErr w:type="spellStart"/>
      <w:proofErr w:type="gramStart"/>
      <w:r w:rsidRPr="00140A8C">
        <w:rPr>
          <w:sz w:val="24"/>
        </w:rPr>
        <w:t>p.č</w:t>
      </w:r>
      <w:proofErr w:type="spellEnd"/>
      <w:r w:rsidRPr="00140A8C">
        <w:rPr>
          <w:sz w:val="24"/>
        </w:rPr>
        <w:t>.</w:t>
      </w:r>
      <w:proofErr w:type="gramEnd"/>
      <w:r w:rsidRPr="00140A8C">
        <w:rPr>
          <w:sz w:val="24"/>
        </w:rPr>
        <w:t xml:space="preserve"> 210/3 v </w:t>
      </w:r>
      <w:proofErr w:type="spellStart"/>
      <w:r w:rsidRPr="00140A8C">
        <w:rPr>
          <w:sz w:val="24"/>
        </w:rPr>
        <w:t>k.ú</w:t>
      </w:r>
      <w:proofErr w:type="spellEnd"/>
      <w:r w:rsidRPr="00140A8C">
        <w:rPr>
          <w:sz w:val="24"/>
        </w:rPr>
        <w:t xml:space="preserve">. Starkoč u Vysokova, přípojka </w:t>
      </w:r>
      <w:proofErr w:type="spellStart"/>
      <w:r w:rsidRPr="00140A8C">
        <w:rPr>
          <w:sz w:val="24"/>
        </w:rPr>
        <w:t>knn</w:t>
      </w:r>
      <w:proofErr w:type="spellEnd"/>
      <w:r w:rsidRPr="00140A8C">
        <w:rPr>
          <w:sz w:val="24"/>
        </w:rPr>
        <w:t xml:space="preserve"> pro RD na </w:t>
      </w:r>
      <w:proofErr w:type="spellStart"/>
      <w:proofErr w:type="gramStart"/>
      <w:r w:rsidRPr="00140A8C">
        <w:rPr>
          <w:sz w:val="24"/>
        </w:rPr>
        <w:t>p.p.</w:t>
      </w:r>
      <w:proofErr w:type="gramEnd"/>
      <w:r w:rsidRPr="00140A8C">
        <w:rPr>
          <w:sz w:val="24"/>
        </w:rPr>
        <w:t>č</w:t>
      </w:r>
      <w:proofErr w:type="spellEnd"/>
      <w:r w:rsidRPr="00140A8C">
        <w:rPr>
          <w:sz w:val="24"/>
        </w:rPr>
        <w:t>. 214/5.</w:t>
      </w:r>
    </w:p>
    <w:p w:rsidR="00B11DA9" w:rsidRPr="00140A8C" w:rsidRDefault="00B11DA9" w:rsidP="00B11DA9">
      <w:pPr>
        <w:rPr>
          <w:sz w:val="24"/>
        </w:rPr>
      </w:pPr>
      <w:r w:rsidRPr="00140A8C">
        <w:rPr>
          <w:sz w:val="24"/>
        </w:rPr>
        <w:t>Pro: 9, proti: 0, zdržel se: 0.</w:t>
      </w:r>
    </w:p>
    <w:p w:rsidR="00B11DA9" w:rsidRPr="00140A8C" w:rsidRDefault="00B11DA9" w:rsidP="00B11DA9">
      <w:pPr>
        <w:rPr>
          <w:sz w:val="24"/>
        </w:rPr>
      </w:pPr>
      <w:r w:rsidRPr="00140A8C">
        <w:rPr>
          <w:sz w:val="24"/>
        </w:rPr>
        <w:t>Smlouva je přílohou zápisu č. 4</w:t>
      </w:r>
    </w:p>
    <w:p w:rsidR="00B11DA9" w:rsidRPr="00140A8C" w:rsidRDefault="00B11DA9" w:rsidP="00B11DA9">
      <w:pPr>
        <w:rPr>
          <w:sz w:val="24"/>
        </w:rPr>
      </w:pPr>
    </w:p>
    <w:p w:rsidR="00B11DA9" w:rsidRPr="00140A8C" w:rsidRDefault="00B11DA9" w:rsidP="00B11DA9">
      <w:pPr>
        <w:rPr>
          <w:sz w:val="24"/>
        </w:rPr>
      </w:pPr>
      <w:proofErr w:type="gramStart"/>
      <w:r w:rsidRPr="00140A8C">
        <w:rPr>
          <w:sz w:val="24"/>
        </w:rPr>
        <w:t>11.Projednání</w:t>
      </w:r>
      <w:proofErr w:type="gramEnd"/>
      <w:r w:rsidRPr="00140A8C">
        <w:rPr>
          <w:sz w:val="24"/>
        </w:rPr>
        <w:t xml:space="preserve"> žádosti o ukončení pachtovní smlouvy na rybník ve Starkoči</w:t>
      </w:r>
    </w:p>
    <w:p w:rsidR="00B11DA9" w:rsidRPr="00140A8C" w:rsidRDefault="00B11DA9" w:rsidP="00B11DA9">
      <w:pPr>
        <w:rPr>
          <w:sz w:val="24"/>
        </w:rPr>
      </w:pPr>
      <w:r w:rsidRPr="00140A8C">
        <w:rPr>
          <w:sz w:val="24"/>
        </w:rPr>
        <w:t xml:space="preserve">Český rybářský svaz, z.s. si podal žádost o ukončení pachtovní smlouvy na rybník ve Starkoči na pozemku </w:t>
      </w:r>
      <w:proofErr w:type="spellStart"/>
      <w:proofErr w:type="gramStart"/>
      <w:r w:rsidRPr="00140A8C">
        <w:rPr>
          <w:sz w:val="24"/>
        </w:rPr>
        <w:t>p.č</w:t>
      </w:r>
      <w:proofErr w:type="spellEnd"/>
      <w:r w:rsidRPr="00140A8C">
        <w:rPr>
          <w:sz w:val="24"/>
        </w:rPr>
        <w:t>.</w:t>
      </w:r>
      <w:proofErr w:type="gramEnd"/>
      <w:r w:rsidRPr="00140A8C">
        <w:rPr>
          <w:sz w:val="24"/>
        </w:rPr>
        <w:t xml:space="preserve"> 757  </w:t>
      </w:r>
      <w:proofErr w:type="spellStart"/>
      <w:r w:rsidRPr="00140A8C">
        <w:rPr>
          <w:sz w:val="24"/>
        </w:rPr>
        <w:t>k.ú</w:t>
      </w:r>
      <w:proofErr w:type="spellEnd"/>
      <w:r w:rsidRPr="00140A8C">
        <w:rPr>
          <w:sz w:val="24"/>
        </w:rPr>
        <w:t>. Starkoč u Vysokova. ZO se předem seznámilo se zněním pachtovní smlouvy. Na jejím základě se shodlo, že starostka prověří stav rybníka s kompetentní osobou. Pokud bude rybník v řádném stavu, souhlasí ZO s ukončením pachtovní smlouvy k </w:t>
      </w:r>
      <w:proofErr w:type="gramStart"/>
      <w:r w:rsidRPr="00140A8C">
        <w:rPr>
          <w:sz w:val="24"/>
        </w:rPr>
        <w:t>31.3.2018</w:t>
      </w:r>
      <w:proofErr w:type="gramEnd"/>
      <w:r w:rsidRPr="00140A8C">
        <w:rPr>
          <w:sz w:val="24"/>
        </w:rPr>
        <w:t xml:space="preserve">. V případě, že </w:t>
      </w:r>
      <w:proofErr w:type="gramStart"/>
      <w:r w:rsidRPr="00140A8C">
        <w:rPr>
          <w:sz w:val="24"/>
        </w:rPr>
        <w:t>nebude</w:t>
      </w:r>
      <w:proofErr w:type="gramEnd"/>
      <w:r w:rsidRPr="00140A8C">
        <w:rPr>
          <w:sz w:val="24"/>
        </w:rPr>
        <w:t xml:space="preserve"> rybník v řádném stavu </w:t>
      </w:r>
      <w:proofErr w:type="gramStart"/>
      <w:r w:rsidRPr="00140A8C">
        <w:rPr>
          <w:sz w:val="24"/>
        </w:rPr>
        <w:t>bude</w:t>
      </w:r>
      <w:proofErr w:type="gramEnd"/>
      <w:r w:rsidRPr="00140A8C">
        <w:rPr>
          <w:sz w:val="24"/>
        </w:rPr>
        <w:t xml:space="preserve"> se ukončení smlouvy řešit na dubnovém zasedání zastupitelstva.</w:t>
      </w:r>
    </w:p>
    <w:p w:rsidR="00B11DA9" w:rsidRPr="00140A8C" w:rsidRDefault="00B11DA9" w:rsidP="00B11DA9">
      <w:pPr>
        <w:rPr>
          <w:sz w:val="24"/>
        </w:rPr>
      </w:pPr>
      <w:r w:rsidRPr="00140A8C">
        <w:rPr>
          <w:sz w:val="24"/>
        </w:rPr>
        <w:t>Pro: 9, proti: 0, zdržel se: 0.</w:t>
      </w:r>
    </w:p>
    <w:p w:rsidR="00B11DA9" w:rsidRPr="00140A8C" w:rsidRDefault="00B11DA9" w:rsidP="00B11DA9">
      <w:pPr>
        <w:rPr>
          <w:sz w:val="24"/>
        </w:rPr>
      </w:pPr>
      <w:r w:rsidRPr="00140A8C">
        <w:rPr>
          <w:sz w:val="24"/>
        </w:rPr>
        <w:t xml:space="preserve">ZO schválilo záměr pachtu rybníka ve Starkoči na </w:t>
      </w:r>
      <w:proofErr w:type="spellStart"/>
      <w:r w:rsidRPr="00140A8C">
        <w:rPr>
          <w:sz w:val="24"/>
        </w:rPr>
        <w:t>p.p.č</w:t>
      </w:r>
      <w:proofErr w:type="spellEnd"/>
      <w:r w:rsidRPr="00140A8C">
        <w:rPr>
          <w:sz w:val="24"/>
        </w:rPr>
        <w:t xml:space="preserve"> 757 a 778/1 v </w:t>
      </w:r>
      <w:proofErr w:type="spellStart"/>
      <w:proofErr w:type="gramStart"/>
      <w:r w:rsidRPr="00140A8C">
        <w:rPr>
          <w:sz w:val="24"/>
        </w:rPr>
        <w:t>k.ú</w:t>
      </w:r>
      <w:proofErr w:type="spellEnd"/>
      <w:r w:rsidRPr="00140A8C">
        <w:rPr>
          <w:sz w:val="24"/>
        </w:rPr>
        <w:t>.</w:t>
      </w:r>
      <w:proofErr w:type="gramEnd"/>
      <w:r w:rsidRPr="00140A8C">
        <w:rPr>
          <w:sz w:val="24"/>
        </w:rPr>
        <w:t xml:space="preserve"> Starkoč u Vysokova.</w:t>
      </w:r>
    </w:p>
    <w:p w:rsidR="00B11DA9" w:rsidRPr="00140A8C" w:rsidRDefault="00B11DA9" w:rsidP="00B11DA9">
      <w:pPr>
        <w:rPr>
          <w:sz w:val="24"/>
        </w:rPr>
      </w:pPr>
      <w:r w:rsidRPr="00140A8C">
        <w:rPr>
          <w:sz w:val="24"/>
        </w:rPr>
        <w:t>Pro: 9, proti: 0, zdržel se: 0.</w:t>
      </w:r>
    </w:p>
    <w:p w:rsidR="00B11DA9" w:rsidRPr="00140A8C" w:rsidRDefault="00B11DA9" w:rsidP="00B11DA9">
      <w:pPr>
        <w:rPr>
          <w:sz w:val="24"/>
        </w:rPr>
      </w:pPr>
    </w:p>
    <w:p w:rsidR="00B11DA9" w:rsidRPr="00140A8C" w:rsidRDefault="00B11DA9" w:rsidP="00B11DA9">
      <w:pPr>
        <w:rPr>
          <w:sz w:val="24"/>
        </w:rPr>
      </w:pPr>
      <w:proofErr w:type="gramStart"/>
      <w:r w:rsidRPr="00140A8C">
        <w:rPr>
          <w:sz w:val="24"/>
        </w:rPr>
        <w:t>12.Projednání</w:t>
      </w:r>
      <w:proofErr w:type="gramEnd"/>
      <w:r w:rsidRPr="00140A8C">
        <w:rPr>
          <w:sz w:val="24"/>
        </w:rPr>
        <w:t xml:space="preserve"> informace k riziku navýšení nákladů na odpadové hospodářství</w:t>
      </w:r>
    </w:p>
    <w:p w:rsidR="00B11DA9" w:rsidRPr="00140A8C" w:rsidRDefault="00B11DA9" w:rsidP="00B11DA9">
      <w:pPr>
        <w:rPr>
          <w:sz w:val="24"/>
        </w:rPr>
      </w:pPr>
      <w:r w:rsidRPr="00140A8C">
        <w:rPr>
          <w:sz w:val="24"/>
        </w:rPr>
        <w:t xml:space="preserve">ZO vzalo na vědomí informaci České asociace odpadového hospodářství, stanovisko Úřadu vlády České republiky k dané problematice a postoj Sdružení místních samospráv ČR, která se staví proti navýšení nákladů na odpadové hospodářství a bude podnikat veškeré možné kroky vedoucí proti tomuto navýšení. Obec Studnice je členem  SMS ČR  a </w:t>
      </w:r>
      <w:proofErr w:type="gramStart"/>
      <w:r w:rsidRPr="00140A8C">
        <w:rPr>
          <w:sz w:val="24"/>
        </w:rPr>
        <w:t>SMO  ČR</w:t>
      </w:r>
      <w:proofErr w:type="gramEnd"/>
      <w:r w:rsidRPr="00140A8C">
        <w:rPr>
          <w:sz w:val="24"/>
        </w:rPr>
        <w:t>, kteří  jednají ve prospěch obcí a měst.</w:t>
      </w:r>
    </w:p>
    <w:p w:rsidR="00B11DA9" w:rsidRPr="00140A8C" w:rsidRDefault="00B11DA9" w:rsidP="00B11DA9">
      <w:pPr>
        <w:rPr>
          <w:sz w:val="24"/>
        </w:rPr>
      </w:pPr>
    </w:p>
    <w:p w:rsidR="00B11DA9" w:rsidRPr="00140A8C" w:rsidRDefault="00B11DA9" w:rsidP="00B11DA9">
      <w:pPr>
        <w:rPr>
          <w:sz w:val="24"/>
        </w:rPr>
      </w:pPr>
      <w:proofErr w:type="gramStart"/>
      <w:r w:rsidRPr="00140A8C">
        <w:rPr>
          <w:sz w:val="24"/>
        </w:rPr>
        <w:t>13.Projednání</w:t>
      </w:r>
      <w:proofErr w:type="gramEnd"/>
      <w:r w:rsidRPr="00140A8C">
        <w:rPr>
          <w:sz w:val="24"/>
        </w:rPr>
        <w:t xml:space="preserve"> rozpočtového opatření č. 12/2017</w:t>
      </w:r>
    </w:p>
    <w:p w:rsidR="00B11DA9" w:rsidRPr="00140A8C" w:rsidRDefault="00B11DA9" w:rsidP="00B11DA9">
      <w:pPr>
        <w:rPr>
          <w:sz w:val="24"/>
        </w:rPr>
      </w:pPr>
      <w:r w:rsidRPr="00140A8C">
        <w:rPr>
          <w:sz w:val="24"/>
        </w:rPr>
        <w:t>ZO vzalo na vědomí rozpočtové opatření č. 12/2017</w:t>
      </w:r>
    </w:p>
    <w:p w:rsidR="00B11DA9" w:rsidRPr="00140A8C" w:rsidRDefault="00B11DA9" w:rsidP="00B11DA9">
      <w:pPr>
        <w:rPr>
          <w:rFonts w:eastAsia="Calibri"/>
          <w:sz w:val="24"/>
        </w:rPr>
      </w:pPr>
      <w:r w:rsidRPr="00140A8C">
        <w:rPr>
          <w:rFonts w:eastAsia="Calibri"/>
          <w:sz w:val="24"/>
        </w:rPr>
        <w:t>Starostka obce schvaluje Rozpočtové opatření č.12/2017 k </w:t>
      </w:r>
      <w:proofErr w:type="gramStart"/>
      <w:r w:rsidRPr="00140A8C">
        <w:rPr>
          <w:rFonts w:eastAsia="Calibri"/>
          <w:sz w:val="24"/>
        </w:rPr>
        <w:t>31.12.2017</w:t>
      </w:r>
      <w:proofErr w:type="gramEnd"/>
    </w:p>
    <w:p w:rsidR="00B11DA9" w:rsidRPr="00140A8C" w:rsidRDefault="00B11DA9" w:rsidP="00B11DA9">
      <w:pPr>
        <w:rPr>
          <w:rFonts w:eastAsia="Calibri"/>
          <w:sz w:val="24"/>
        </w:rPr>
      </w:pPr>
      <w:r w:rsidRPr="00140A8C">
        <w:rPr>
          <w:rFonts w:eastAsia="Calibri"/>
          <w:sz w:val="24"/>
        </w:rPr>
        <w:t>Příjmy:</w:t>
      </w:r>
    </w:p>
    <w:p w:rsidR="00B11DA9" w:rsidRPr="00140A8C" w:rsidRDefault="00B11DA9" w:rsidP="00B11DA9">
      <w:pPr>
        <w:rPr>
          <w:rFonts w:eastAsia="Calibri"/>
          <w:sz w:val="24"/>
        </w:rPr>
      </w:pPr>
      <w:r w:rsidRPr="00140A8C">
        <w:rPr>
          <w:rFonts w:eastAsia="Calibri"/>
          <w:sz w:val="24"/>
        </w:rPr>
        <w:t xml:space="preserve">1) Navýšíme pol. 4116-Ost. </w:t>
      </w:r>
      <w:proofErr w:type="gramStart"/>
      <w:r w:rsidRPr="00140A8C">
        <w:rPr>
          <w:rFonts w:eastAsia="Calibri"/>
          <w:sz w:val="24"/>
        </w:rPr>
        <w:t>neinvestiční</w:t>
      </w:r>
      <w:proofErr w:type="gramEnd"/>
      <w:r w:rsidRPr="00140A8C">
        <w:rPr>
          <w:rFonts w:eastAsia="Calibri"/>
          <w:sz w:val="24"/>
        </w:rPr>
        <w:t xml:space="preserve"> přijaté transfery ze SR o částku 15.000,- Kč (dotace na zaměstnance z ÚP). Ve výdajích navýšíme kap. 6171-Činnost místní správy  pol. 5011-Platy zaměstnanců v </w:t>
      </w:r>
      <w:proofErr w:type="spellStart"/>
      <w:r w:rsidRPr="00140A8C">
        <w:rPr>
          <w:rFonts w:eastAsia="Calibri"/>
          <w:sz w:val="24"/>
        </w:rPr>
        <w:t>prac</w:t>
      </w:r>
      <w:proofErr w:type="spellEnd"/>
      <w:r w:rsidRPr="00140A8C">
        <w:rPr>
          <w:rFonts w:eastAsia="Calibri"/>
          <w:sz w:val="24"/>
        </w:rPr>
        <w:t xml:space="preserve">. </w:t>
      </w:r>
      <w:proofErr w:type="gramStart"/>
      <w:r w:rsidRPr="00140A8C">
        <w:rPr>
          <w:rFonts w:eastAsia="Calibri"/>
          <w:sz w:val="24"/>
        </w:rPr>
        <w:t>poměru</w:t>
      </w:r>
      <w:proofErr w:type="gramEnd"/>
      <w:r w:rsidRPr="00140A8C">
        <w:rPr>
          <w:rFonts w:eastAsia="Calibri"/>
          <w:sz w:val="24"/>
        </w:rPr>
        <w:t xml:space="preserve">  o 11.235,- Kč, pol. 5031-Povinné pojistné na soc. zabezpečení a příspěvek na stát.politiku zaměstnanosti  o 2.809,- Kč a pol. 5032-Povinné pojistné na veřejné zdravotní pojištění o 956,- Kč.</w:t>
      </w:r>
    </w:p>
    <w:p w:rsidR="00B11DA9" w:rsidRPr="00140A8C" w:rsidRDefault="00B11DA9" w:rsidP="00B11DA9">
      <w:pPr>
        <w:rPr>
          <w:rFonts w:eastAsia="Calibri"/>
          <w:sz w:val="24"/>
        </w:rPr>
      </w:pPr>
      <w:r w:rsidRPr="00140A8C">
        <w:rPr>
          <w:rFonts w:eastAsia="Calibri"/>
          <w:sz w:val="24"/>
        </w:rPr>
        <w:t xml:space="preserve">2) Navýšíme pol. 4116-Ost. </w:t>
      </w:r>
      <w:proofErr w:type="gramStart"/>
      <w:r w:rsidRPr="00140A8C">
        <w:rPr>
          <w:rFonts w:eastAsia="Calibri"/>
          <w:sz w:val="24"/>
        </w:rPr>
        <w:t>neinvestiční</w:t>
      </w:r>
      <w:proofErr w:type="gramEnd"/>
      <w:r w:rsidRPr="00140A8C">
        <w:rPr>
          <w:rFonts w:eastAsia="Calibri"/>
          <w:sz w:val="24"/>
        </w:rPr>
        <w:t xml:space="preserve"> přijaté transfery ze SR o částku 53.720,- Kč (</w:t>
      </w:r>
      <w:proofErr w:type="spellStart"/>
      <w:r w:rsidRPr="00140A8C">
        <w:rPr>
          <w:rFonts w:eastAsia="Calibri"/>
          <w:sz w:val="24"/>
        </w:rPr>
        <w:t>fin</w:t>
      </w:r>
      <w:proofErr w:type="spellEnd"/>
      <w:r w:rsidRPr="00140A8C">
        <w:rPr>
          <w:rFonts w:eastAsia="Calibri"/>
          <w:sz w:val="24"/>
        </w:rPr>
        <w:t xml:space="preserve">. příspěvek na hospodaření v lesích). Ve výdajích o tuto částku navýšíme kap. 1032-Podpora </w:t>
      </w:r>
      <w:proofErr w:type="spellStart"/>
      <w:r w:rsidRPr="00140A8C">
        <w:rPr>
          <w:rFonts w:eastAsia="Calibri"/>
          <w:sz w:val="24"/>
        </w:rPr>
        <w:t>ost</w:t>
      </w:r>
      <w:proofErr w:type="spellEnd"/>
      <w:r w:rsidRPr="00140A8C">
        <w:rPr>
          <w:rFonts w:eastAsia="Calibri"/>
          <w:sz w:val="24"/>
        </w:rPr>
        <w:t xml:space="preserve">. </w:t>
      </w:r>
      <w:proofErr w:type="gramStart"/>
      <w:r w:rsidRPr="00140A8C">
        <w:rPr>
          <w:rFonts w:eastAsia="Calibri"/>
          <w:sz w:val="24"/>
        </w:rPr>
        <w:t>produkčních</w:t>
      </w:r>
      <w:proofErr w:type="gramEnd"/>
      <w:r w:rsidRPr="00140A8C">
        <w:rPr>
          <w:rFonts w:eastAsia="Calibri"/>
          <w:sz w:val="24"/>
        </w:rPr>
        <w:t xml:space="preserve"> činností pol. 5169-Nákup ostatních služeb.</w:t>
      </w:r>
    </w:p>
    <w:p w:rsidR="00B11DA9" w:rsidRPr="00140A8C" w:rsidRDefault="00B11DA9" w:rsidP="00B11DA9">
      <w:pPr>
        <w:rPr>
          <w:rFonts w:eastAsia="Calibri"/>
          <w:sz w:val="24"/>
        </w:rPr>
      </w:pPr>
      <w:r w:rsidRPr="00140A8C">
        <w:rPr>
          <w:rFonts w:eastAsia="Calibri"/>
          <w:sz w:val="24"/>
        </w:rPr>
        <w:t xml:space="preserve">3) Zavedeme pol. 4216-Ost. </w:t>
      </w:r>
      <w:proofErr w:type="gramStart"/>
      <w:r w:rsidRPr="00140A8C">
        <w:rPr>
          <w:rFonts w:eastAsia="Calibri"/>
          <w:sz w:val="24"/>
        </w:rPr>
        <w:t>investiční</w:t>
      </w:r>
      <w:proofErr w:type="gramEnd"/>
      <w:r w:rsidRPr="00140A8C">
        <w:rPr>
          <w:rFonts w:eastAsia="Calibri"/>
          <w:sz w:val="24"/>
        </w:rPr>
        <w:t xml:space="preserve"> přijaté transfery ze SR v částce 1.000.000,- Kč. Ve výdajích o tuto částku navýšíme kap. 2212-Silnice pol. 6121-Budovy, haly a stavby.</w:t>
      </w:r>
    </w:p>
    <w:p w:rsidR="00B11DA9" w:rsidRPr="00140A8C" w:rsidRDefault="00B11DA9" w:rsidP="00B11DA9">
      <w:pPr>
        <w:rPr>
          <w:rFonts w:eastAsia="Calibri"/>
          <w:sz w:val="24"/>
        </w:rPr>
      </w:pPr>
      <w:r w:rsidRPr="00140A8C">
        <w:rPr>
          <w:rFonts w:eastAsia="Calibri"/>
          <w:sz w:val="24"/>
        </w:rPr>
        <w:t xml:space="preserve">4) Navýšíme kap. 3412-Sportovní zařízení v majetku obce pol. 2324-Přijaté </w:t>
      </w:r>
      <w:proofErr w:type="spellStart"/>
      <w:r w:rsidRPr="00140A8C">
        <w:rPr>
          <w:rFonts w:eastAsia="Calibri"/>
          <w:sz w:val="24"/>
        </w:rPr>
        <w:t>nekapitál</w:t>
      </w:r>
      <w:proofErr w:type="spellEnd"/>
      <w:r w:rsidRPr="00140A8C">
        <w:rPr>
          <w:rFonts w:eastAsia="Calibri"/>
          <w:sz w:val="24"/>
        </w:rPr>
        <w:t>. příspěvky a náhrady o 25.000,- Kč. Ve výdajích o tuto částku navýšíme kap. 3412-Sportovní zařízení v majetku obce pol. 6121-Budovy, haly a stavby.</w:t>
      </w:r>
    </w:p>
    <w:p w:rsidR="00B11DA9" w:rsidRPr="00140A8C" w:rsidRDefault="00B11DA9" w:rsidP="00B11DA9">
      <w:pPr>
        <w:rPr>
          <w:rFonts w:eastAsia="Calibri"/>
          <w:sz w:val="24"/>
        </w:rPr>
      </w:pPr>
      <w:r w:rsidRPr="00140A8C">
        <w:rPr>
          <w:rFonts w:eastAsia="Calibri"/>
          <w:sz w:val="24"/>
        </w:rPr>
        <w:t>5) Navýšíme kap. 3632-Pohřebnictví pol. 2111-Příjmy z poskytování služeb a výrobků o 5.000,- Kč. Ve výdajích o tuto částku navýšíme kap. 3632-Pohřebnictví pol. 5169-Nákup ostatních služeb.</w:t>
      </w:r>
    </w:p>
    <w:p w:rsidR="00B11DA9" w:rsidRPr="00140A8C" w:rsidRDefault="00B11DA9" w:rsidP="00B11DA9">
      <w:pPr>
        <w:rPr>
          <w:rFonts w:eastAsia="Calibri"/>
          <w:sz w:val="24"/>
        </w:rPr>
      </w:pPr>
      <w:r w:rsidRPr="00140A8C">
        <w:rPr>
          <w:rFonts w:eastAsia="Calibri"/>
          <w:sz w:val="24"/>
        </w:rPr>
        <w:t xml:space="preserve">6) Navýšíme kap. 6330-Převody vlastním fondům v rozpočtech </w:t>
      </w:r>
      <w:proofErr w:type="spellStart"/>
      <w:r w:rsidRPr="00140A8C">
        <w:rPr>
          <w:rFonts w:eastAsia="Calibri"/>
          <w:sz w:val="24"/>
        </w:rPr>
        <w:t>úz.úrovně</w:t>
      </w:r>
      <w:proofErr w:type="spellEnd"/>
      <w:r w:rsidRPr="00140A8C">
        <w:rPr>
          <w:rFonts w:eastAsia="Calibri"/>
          <w:sz w:val="24"/>
        </w:rPr>
        <w:t xml:space="preserve"> </w:t>
      </w:r>
      <w:proofErr w:type="gramStart"/>
      <w:r w:rsidRPr="00140A8C">
        <w:rPr>
          <w:rFonts w:eastAsia="Calibri"/>
          <w:sz w:val="24"/>
        </w:rPr>
        <w:t>pol.4134</w:t>
      </w:r>
      <w:proofErr w:type="gramEnd"/>
      <w:r w:rsidRPr="00140A8C">
        <w:rPr>
          <w:rFonts w:eastAsia="Calibri"/>
          <w:sz w:val="24"/>
        </w:rPr>
        <w:t xml:space="preserve">-Převody z rozpočtových účtů o 1.000.000,- Kč. Ve výdajích o tuto částku navýšíme kap. 6330-Převody vlastním fondům </w:t>
      </w:r>
      <w:r w:rsidRPr="00140A8C">
        <w:rPr>
          <w:rFonts w:eastAsia="Calibri"/>
          <w:sz w:val="24"/>
        </w:rPr>
        <w:lastRenderedPageBreak/>
        <w:t xml:space="preserve">v rozpočtech </w:t>
      </w:r>
      <w:proofErr w:type="spellStart"/>
      <w:r w:rsidRPr="00140A8C">
        <w:rPr>
          <w:rFonts w:eastAsia="Calibri"/>
          <w:sz w:val="24"/>
        </w:rPr>
        <w:t>úz.úrovně</w:t>
      </w:r>
      <w:proofErr w:type="spellEnd"/>
      <w:r w:rsidRPr="00140A8C">
        <w:rPr>
          <w:rFonts w:eastAsia="Calibri"/>
          <w:sz w:val="24"/>
        </w:rPr>
        <w:t xml:space="preserve"> pol. 5345-Převody vlastním rozpočtovým účtům (převod </w:t>
      </w:r>
      <w:proofErr w:type="spellStart"/>
      <w:r w:rsidRPr="00140A8C">
        <w:rPr>
          <w:rFonts w:eastAsia="Calibri"/>
          <w:sz w:val="24"/>
        </w:rPr>
        <w:t>fin</w:t>
      </w:r>
      <w:proofErr w:type="spellEnd"/>
      <w:r w:rsidRPr="00140A8C">
        <w:rPr>
          <w:rFonts w:eastAsia="Calibri"/>
          <w:sz w:val="24"/>
        </w:rPr>
        <w:t xml:space="preserve">. </w:t>
      </w:r>
      <w:proofErr w:type="gramStart"/>
      <w:r w:rsidRPr="00140A8C">
        <w:rPr>
          <w:rFonts w:eastAsia="Calibri"/>
          <w:sz w:val="24"/>
        </w:rPr>
        <w:t>prostředků</w:t>
      </w:r>
      <w:proofErr w:type="gramEnd"/>
      <w:r w:rsidRPr="00140A8C">
        <w:rPr>
          <w:rFonts w:eastAsia="Calibri"/>
          <w:sz w:val="24"/>
        </w:rPr>
        <w:t xml:space="preserve"> z účtu ČNB na BÚ).</w:t>
      </w:r>
    </w:p>
    <w:p w:rsidR="00B11DA9" w:rsidRPr="00140A8C" w:rsidRDefault="00B11DA9" w:rsidP="00B11DA9">
      <w:pPr>
        <w:rPr>
          <w:rFonts w:eastAsia="Calibri"/>
          <w:sz w:val="24"/>
        </w:rPr>
      </w:pPr>
      <w:r w:rsidRPr="00140A8C">
        <w:rPr>
          <w:rFonts w:eastAsia="Calibri"/>
          <w:sz w:val="24"/>
        </w:rPr>
        <w:t>Výdaje:</w:t>
      </w:r>
    </w:p>
    <w:p w:rsidR="00B11DA9" w:rsidRPr="00140A8C" w:rsidRDefault="00B11DA9" w:rsidP="00B11DA9">
      <w:pPr>
        <w:rPr>
          <w:rFonts w:eastAsia="Calibri"/>
          <w:sz w:val="24"/>
        </w:rPr>
      </w:pPr>
      <w:r w:rsidRPr="00140A8C">
        <w:rPr>
          <w:rFonts w:eastAsia="Calibri"/>
          <w:sz w:val="24"/>
        </w:rPr>
        <w:t xml:space="preserve">1) Navýšíme kap. 3421-Využití volného času dětí a mládeže pol. 5171-Opravy a udržování o 9.000,- Kč. O tuto částku snížíme pol. 8115-Změna stavu </w:t>
      </w:r>
      <w:proofErr w:type="spellStart"/>
      <w:r w:rsidRPr="00140A8C">
        <w:rPr>
          <w:rFonts w:eastAsia="Calibri"/>
          <w:sz w:val="24"/>
        </w:rPr>
        <w:t>krátkodob</w:t>
      </w:r>
      <w:proofErr w:type="spellEnd"/>
      <w:r w:rsidRPr="00140A8C">
        <w:rPr>
          <w:rFonts w:eastAsia="Calibri"/>
          <w:sz w:val="24"/>
        </w:rPr>
        <w:t xml:space="preserve">. </w:t>
      </w:r>
      <w:proofErr w:type="spellStart"/>
      <w:r w:rsidRPr="00140A8C">
        <w:rPr>
          <w:rFonts w:eastAsia="Calibri"/>
          <w:sz w:val="24"/>
        </w:rPr>
        <w:t>prostř</w:t>
      </w:r>
      <w:proofErr w:type="spellEnd"/>
      <w:r w:rsidRPr="00140A8C">
        <w:rPr>
          <w:rFonts w:eastAsia="Calibri"/>
          <w:sz w:val="24"/>
        </w:rPr>
        <w:t>. na bankovních účtech (drobné opravy na hřišti).</w:t>
      </w:r>
    </w:p>
    <w:p w:rsidR="00B11DA9" w:rsidRPr="00140A8C" w:rsidRDefault="00B11DA9" w:rsidP="00B11DA9">
      <w:pPr>
        <w:rPr>
          <w:rFonts w:eastAsia="Calibri"/>
          <w:sz w:val="24"/>
        </w:rPr>
      </w:pPr>
      <w:r w:rsidRPr="00140A8C">
        <w:rPr>
          <w:rFonts w:eastAsia="Calibri"/>
          <w:sz w:val="24"/>
        </w:rPr>
        <w:t xml:space="preserve">2) Navýšíme kap. 3612-Bytové hospodářství pol. 5151-Studená voda o  8.000,- Kč. O tuto částku snížíme pol. 8115-Změna stavu </w:t>
      </w:r>
      <w:proofErr w:type="spellStart"/>
      <w:r w:rsidRPr="00140A8C">
        <w:rPr>
          <w:rFonts w:eastAsia="Calibri"/>
          <w:sz w:val="24"/>
        </w:rPr>
        <w:t>krátkodob</w:t>
      </w:r>
      <w:proofErr w:type="spellEnd"/>
      <w:r w:rsidRPr="00140A8C">
        <w:rPr>
          <w:rFonts w:eastAsia="Calibri"/>
          <w:sz w:val="24"/>
        </w:rPr>
        <w:t xml:space="preserve">. </w:t>
      </w:r>
      <w:proofErr w:type="spellStart"/>
      <w:r w:rsidRPr="00140A8C">
        <w:rPr>
          <w:rFonts w:eastAsia="Calibri"/>
          <w:sz w:val="24"/>
        </w:rPr>
        <w:t>prostř</w:t>
      </w:r>
      <w:proofErr w:type="spellEnd"/>
      <w:r w:rsidRPr="00140A8C">
        <w:rPr>
          <w:rFonts w:eastAsia="Calibri"/>
          <w:sz w:val="24"/>
        </w:rPr>
        <w:t>. na bankovních účtech.</w:t>
      </w:r>
    </w:p>
    <w:p w:rsidR="00B11DA9" w:rsidRPr="00140A8C" w:rsidRDefault="00B11DA9" w:rsidP="00B11DA9">
      <w:pPr>
        <w:rPr>
          <w:rFonts w:eastAsia="Calibri"/>
          <w:sz w:val="24"/>
        </w:rPr>
      </w:pPr>
      <w:r w:rsidRPr="00140A8C">
        <w:rPr>
          <w:rFonts w:eastAsia="Calibri"/>
          <w:sz w:val="24"/>
        </w:rPr>
        <w:t xml:space="preserve">3) Navýšíme kap. 3639-Komunální služby a </w:t>
      </w:r>
      <w:proofErr w:type="spellStart"/>
      <w:r w:rsidRPr="00140A8C">
        <w:rPr>
          <w:rFonts w:eastAsia="Calibri"/>
          <w:sz w:val="24"/>
        </w:rPr>
        <w:t>úz</w:t>
      </w:r>
      <w:proofErr w:type="spellEnd"/>
      <w:r w:rsidRPr="00140A8C">
        <w:rPr>
          <w:rFonts w:eastAsia="Calibri"/>
          <w:sz w:val="24"/>
        </w:rPr>
        <w:t xml:space="preserve">. rozvoj pol. 5139-Nákup materiálu o 6.000,- Kč. O tuto částku snížíme pol. 8115-Změna stavu </w:t>
      </w:r>
      <w:proofErr w:type="spellStart"/>
      <w:r w:rsidRPr="00140A8C">
        <w:rPr>
          <w:rFonts w:eastAsia="Calibri"/>
          <w:sz w:val="24"/>
        </w:rPr>
        <w:t>krátkodob</w:t>
      </w:r>
      <w:proofErr w:type="spellEnd"/>
      <w:r w:rsidRPr="00140A8C">
        <w:rPr>
          <w:rFonts w:eastAsia="Calibri"/>
          <w:sz w:val="24"/>
        </w:rPr>
        <w:t xml:space="preserve">. </w:t>
      </w:r>
      <w:proofErr w:type="spellStart"/>
      <w:r w:rsidRPr="00140A8C">
        <w:rPr>
          <w:rFonts w:eastAsia="Calibri"/>
          <w:sz w:val="24"/>
        </w:rPr>
        <w:t>prostř</w:t>
      </w:r>
      <w:proofErr w:type="spellEnd"/>
      <w:r w:rsidRPr="00140A8C">
        <w:rPr>
          <w:rFonts w:eastAsia="Calibri"/>
          <w:sz w:val="24"/>
        </w:rPr>
        <w:t>. na bankovních účtech.</w:t>
      </w:r>
    </w:p>
    <w:p w:rsidR="00B11DA9" w:rsidRPr="00140A8C" w:rsidRDefault="00B11DA9" w:rsidP="00B11DA9">
      <w:pPr>
        <w:rPr>
          <w:sz w:val="24"/>
        </w:rPr>
      </w:pPr>
      <w:r w:rsidRPr="00140A8C">
        <w:rPr>
          <w:rFonts w:eastAsia="Calibri"/>
          <w:sz w:val="24"/>
        </w:rPr>
        <w:t xml:space="preserve">14. </w:t>
      </w:r>
      <w:r w:rsidRPr="00140A8C">
        <w:rPr>
          <w:sz w:val="24"/>
        </w:rPr>
        <w:t>Schválení úhrady z </w:t>
      </w:r>
      <w:proofErr w:type="gramStart"/>
      <w:r w:rsidRPr="00140A8C">
        <w:rPr>
          <w:sz w:val="24"/>
        </w:rPr>
        <w:t>odpad</w:t>
      </w:r>
      <w:proofErr w:type="gramEnd"/>
      <w:r w:rsidRPr="00140A8C">
        <w:rPr>
          <w:sz w:val="24"/>
        </w:rPr>
        <w:t xml:space="preserve"> za rok 2017</w:t>
      </w:r>
    </w:p>
    <w:p w:rsidR="00B11DA9" w:rsidRPr="00140A8C" w:rsidRDefault="00B11DA9" w:rsidP="00B11DA9">
      <w:pPr>
        <w:rPr>
          <w:sz w:val="24"/>
        </w:rPr>
      </w:pPr>
      <w:r w:rsidRPr="00140A8C">
        <w:rPr>
          <w:sz w:val="24"/>
        </w:rPr>
        <w:t>ZO schválilo výši úhrady na jednoho obyvatele za odpad za rok 2017 ve výši pro jednotlivé části obce:</w:t>
      </w:r>
    </w:p>
    <w:p w:rsidR="00B11DA9" w:rsidRPr="00140A8C" w:rsidRDefault="00B11DA9" w:rsidP="00B11DA9">
      <w:pPr>
        <w:rPr>
          <w:sz w:val="24"/>
        </w:rPr>
      </w:pPr>
      <w:r w:rsidRPr="00140A8C">
        <w:rPr>
          <w:sz w:val="24"/>
        </w:rPr>
        <w:t>Studnice</w:t>
      </w:r>
      <w:r w:rsidRPr="00140A8C">
        <w:rPr>
          <w:sz w:val="24"/>
        </w:rPr>
        <w:tab/>
      </w:r>
      <w:r w:rsidRPr="00140A8C">
        <w:rPr>
          <w:sz w:val="24"/>
        </w:rPr>
        <w:tab/>
        <w:t>570,- Kč</w:t>
      </w:r>
    </w:p>
    <w:p w:rsidR="00B11DA9" w:rsidRPr="00140A8C" w:rsidRDefault="00B11DA9" w:rsidP="00B11DA9">
      <w:pPr>
        <w:rPr>
          <w:sz w:val="24"/>
        </w:rPr>
      </w:pPr>
      <w:r w:rsidRPr="00140A8C">
        <w:rPr>
          <w:sz w:val="24"/>
        </w:rPr>
        <w:t>Starkoč</w:t>
      </w:r>
      <w:r w:rsidRPr="00140A8C">
        <w:rPr>
          <w:sz w:val="24"/>
        </w:rPr>
        <w:tab/>
      </w:r>
      <w:r w:rsidRPr="00140A8C">
        <w:rPr>
          <w:sz w:val="24"/>
        </w:rPr>
        <w:tab/>
        <w:t>630,- Kč</w:t>
      </w:r>
    </w:p>
    <w:p w:rsidR="00B11DA9" w:rsidRPr="00140A8C" w:rsidRDefault="00B11DA9" w:rsidP="00B11DA9">
      <w:pPr>
        <w:rPr>
          <w:sz w:val="24"/>
        </w:rPr>
      </w:pPr>
      <w:proofErr w:type="spellStart"/>
      <w:r w:rsidRPr="00140A8C">
        <w:rPr>
          <w:sz w:val="24"/>
        </w:rPr>
        <w:t>Řešetova</w:t>
      </w:r>
      <w:proofErr w:type="spellEnd"/>
      <w:r w:rsidRPr="00140A8C">
        <w:rPr>
          <w:sz w:val="24"/>
        </w:rPr>
        <w:t xml:space="preserve"> Lhota</w:t>
      </w:r>
      <w:r w:rsidRPr="00140A8C">
        <w:rPr>
          <w:sz w:val="24"/>
        </w:rPr>
        <w:tab/>
        <w:t>355,- Kč</w:t>
      </w:r>
    </w:p>
    <w:p w:rsidR="00B11DA9" w:rsidRPr="00140A8C" w:rsidRDefault="00B11DA9" w:rsidP="00B11DA9">
      <w:pPr>
        <w:rPr>
          <w:sz w:val="24"/>
        </w:rPr>
      </w:pPr>
      <w:r w:rsidRPr="00140A8C">
        <w:rPr>
          <w:sz w:val="24"/>
        </w:rPr>
        <w:t>Poplatek pro chalupáře na rok 2018:</w:t>
      </w:r>
      <w:r w:rsidRPr="00140A8C">
        <w:rPr>
          <w:sz w:val="24"/>
        </w:rPr>
        <w:tab/>
      </w:r>
      <w:r w:rsidRPr="00140A8C">
        <w:rPr>
          <w:sz w:val="24"/>
        </w:rPr>
        <w:tab/>
        <w:t>400,-Kč</w:t>
      </w:r>
    </w:p>
    <w:p w:rsidR="00B11DA9" w:rsidRPr="00140A8C" w:rsidRDefault="00B11DA9" w:rsidP="00B11DA9">
      <w:pPr>
        <w:rPr>
          <w:sz w:val="24"/>
        </w:rPr>
      </w:pPr>
      <w:r w:rsidRPr="00140A8C">
        <w:rPr>
          <w:sz w:val="24"/>
        </w:rPr>
        <w:t>Pro: 9, proti: 0, zdržel se: 0.</w:t>
      </w:r>
    </w:p>
    <w:p w:rsidR="00B11DA9" w:rsidRPr="00140A8C" w:rsidRDefault="00B11DA9" w:rsidP="00B11DA9">
      <w:pPr>
        <w:rPr>
          <w:sz w:val="24"/>
        </w:rPr>
      </w:pPr>
    </w:p>
    <w:p w:rsidR="00B11DA9" w:rsidRPr="00140A8C" w:rsidRDefault="00B11DA9" w:rsidP="00B11DA9">
      <w:pPr>
        <w:rPr>
          <w:sz w:val="24"/>
        </w:rPr>
      </w:pPr>
      <w:proofErr w:type="gramStart"/>
      <w:r w:rsidRPr="00140A8C">
        <w:rPr>
          <w:sz w:val="24"/>
        </w:rPr>
        <w:t>15.Schválení</w:t>
      </w:r>
      <w:proofErr w:type="gramEnd"/>
      <w:r w:rsidRPr="00140A8C">
        <w:rPr>
          <w:sz w:val="24"/>
        </w:rPr>
        <w:t xml:space="preserve"> pravomocí starostky k rozpočtovým opatřením</w:t>
      </w:r>
    </w:p>
    <w:p w:rsidR="00B11DA9" w:rsidRPr="00140A8C" w:rsidRDefault="00B11DA9" w:rsidP="00B11DA9">
      <w:pPr>
        <w:rPr>
          <w:sz w:val="24"/>
        </w:rPr>
      </w:pPr>
      <w:r w:rsidRPr="00140A8C">
        <w:rPr>
          <w:sz w:val="24"/>
        </w:rPr>
        <w:t xml:space="preserve">ZO stanovilo v souladu s § 102 odst. 2 písm. a) zákona č. 128/2000 Sb. o obcích (obecní zřízení), ve znění pozdějších předpisů kompetenci starostky obce k provádění jednotlivých rozpočtových opatření v následujícím rozsahu: do výše 100.000,- Kč,  </w:t>
      </w:r>
    </w:p>
    <w:p w:rsidR="00B11DA9" w:rsidRPr="00140A8C" w:rsidRDefault="00B11DA9" w:rsidP="00B11DA9">
      <w:pPr>
        <w:rPr>
          <w:sz w:val="24"/>
        </w:rPr>
      </w:pPr>
      <w:r w:rsidRPr="00140A8C">
        <w:rPr>
          <w:sz w:val="24"/>
        </w:rPr>
        <w:t>jsou-li vyvolaná organizačními změnami na obecním úřadě, pokud tyto změny nevyvolávají další nároky na finanční prostředky obce (nezvyšuje se celkový rozpočet výdajů obce)</w:t>
      </w:r>
    </w:p>
    <w:p w:rsidR="00B11DA9" w:rsidRPr="00140A8C" w:rsidRDefault="00B11DA9" w:rsidP="00B11DA9">
      <w:pPr>
        <w:rPr>
          <w:sz w:val="24"/>
        </w:rPr>
      </w:pPr>
      <w:r w:rsidRPr="00140A8C">
        <w:rPr>
          <w:sz w:val="24"/>
        </w:rPr>
        <w:t>Rozpočtová opatření v částkách vyšších může starostka obce samostatně provádět jen v případech:</w:t>
      </w:r>
    </w:p>
    <w:p w:rsidR="00B11DA9" w:rsidRPr="00140A8C" w:rsidRDefault="00B11DA9" w:rsidP="00B11DA9">
      <w:pPr>
        <w:rPr>
          <w:sz w:val="24"/>
        </w:rPr>
      </w:pPr>
      <w:r w:rsidRPr="00140A8C">
        <w:rPr>
          <w:sz w:val="24"/>
        </w:rPr>
        <w:t>a) rozpočtového zapojení účelově přidělených finančních prostředků z jiných rozpočtů.</w:t>
      </w:r>
    </w:p>
    <w:p w:rsidR="00B11DA9" w:rsidRPr="00140A8C" w:rsidRDefault="00B11DA9" w:rsidP="00B11DA9">
      <w:pPr>
        <w:rPr>
          <w:sz w:val="24"/>
        </w:rPr>
      </w:pPr>
      <w:r w:rsidRPr="00140A8C">
        <w:rPr>
          <w:sz w:val="24"/>
        </w:rPr>
        <w:t>b) kdy zapojení výdaje vyžaduje nutný výdaj na zajištění chodu obce, v případě havárií nebo stavu nouze, výdaj k odvrácení možných škod, dále když včasné provedení úhrady je vázáno penalizací a dopady penalizací mohou výrazně překročit případná rizika z neoprávněné úhrady</w:t>
      </w:r>
    </w:p>
    <w:p w:rsidR="00B11DA9" w:rsidRPr="00140A8C" w:rsidRDefault="00B11DA9" w:rsidP="00B11DA9">
      <w:pPr>
        <w:rPr>
          <w:sz w:val="24"/>
        </w:rPr>
      </w:pPr>
      <w:r w:rsidRPr="00140A8C">
        <w:rPr>
          <w:sz w:val="24"/>
        </w:rPr>
        <w:t>c) úhrady pokut, penále z rozhodnutí nadřízených orgánů a dohledů a další nutné výdaje, kdy schválení rozpočtového opatření je nezbytné a má jen formální charakter, protože výdaj musí být realizován</w:t>
      </w:r>
    </w:p>
    <w:p w:rsidR="00B11DA9" w:rsidRPr="00140A8C" w:rsidRDefault="00B11DA9" w:rsidP="00B11DA9">
      <w:pPr>
        <w:rPr>
          <w:sz w:val="24"/>
        </w:rPr>
      </w:pPr>
      <w:r w:rsidRPr="00140A8C">
        <w:rPr>
          <w:sz w:val="24"/>
        </w:rPr>
        <w:t>d) v příjmech neomezeně</w:t>
      </w:r>
    </w:p>
    <w:p w:rsidR="00B11DA9" w:rsidRPr="00140A8C" w:rsidRDefault="00B11DA9" w:rsidP="00B11DA9">
      <w:pPr>
        <w:rPr>
          <w:sz w:val="24"/>
        </w:rPr>
      </w:pPr>
      <w:r w:rsidRPr="00140A8C">
        <w:rPr>
          <w:sz w:val="24"/>
        </w:rPr>
        <w:t xml:space="preserve">Starostka by měla rozpočtová opatření dávat písemnou formou na vědomí účetní obce a </w:t>
      </w:r>
      <w:proofErr w:type="gramStart"/>
      <w:r w:rsidRPr="00140A8C">
        <w:rPr>
          <w:sz w:val="24"/>
        </w:rPr>
        <w:t>zastupitelstvu  a číslovat</w:t>
      </w:r>
      <w:proofErr w:type="gramEnd"/>
      <w:r w:rsidRPr="00140A8C">
        <w:rPr>
          <w:sz w:val="24"/>
        </w:rPr>
        <w:t xml:space="preserve"> je. </w:t>
      </w:r>
    </w:p>
    <w:p w:rsidR="00B11DA9" w:rsidRPr="00140A8C" w:rsidRDefault="00B11DA9" w:rsidP="00B11DA9">
      <w:pPr>
        <w:rPr>
          <w:sz w:val="24"/>
        </w:rPr>
      </w:pPr>
      <w:r w:rsidRPr="00140A8C">
        <w:rPr>
          <w:sz w:val="24"/>
        </w:rPr>
        <w:t xml:space="preserve">Např. takto: Starostka obce </w:t>
      </w:r>
      <w:proofErr w:type="gramStart"/>
      <w:r w:rsidRPr="00140A8C">
        <w:rPr>
          <w:sz w:val="24"/>
        </w:rPr>
        <w:t>schvaluje  dne</w:t>
      </w:r>
      <w:proofErr w:type="gramEnd"/>
      <w:r w:rsidRPr="00140A8C">
        <w:rPr>
          <w:sz w:val="24"/>
        </w:rPr>
        <w:t xml:space="preserve">…… rozpočtové opatření č. 1: </w:t>
      </w:r>
    </w:p>
    <w:p w:rsidR="00B11DA9" w:rsidRPr="00140A8C" w:rsidRDefault="00B11DA9" w:rsidP="00B11DA9">
      <w:pPr>
        <w:rPr>
          <w:sz w:val="24"/>
        </w:rPr>
      </w:pPr>
      <w:proofErr w:type="gramStart"/>
      <w:r w:rsidRPr="00140A8C">
        <w:rPr>
          <w:sz w:val="24"/>
        </w:rPr>
        <w:t>Přesun  paragrafu</w:t>
      </w:r>
      <w:proofErr w:type="gramEnd"/>
      <w:r w:rsidRPr="00140A8C">
        <w:rPr>
          <w:sz w:val="24"/>
        </w:rPr>
        <w:t xml:space="preserve"> 6171 přesun z položky 5169 na paragraf 3612 položku 5021 ve výši 20 tis. Kč…..</w:t>
      </w:r>
    </w:p>
    <w:p w:rsidR="00B11DA9" w:rsidRPr="00140A8C" w:rsidRDefault="00B11DA9" w:rsidP="00B11DA9">
      <w:pPr>
        <w:rPr>
          <w:sz w:val="24"/>
        </w:rPr>
      </w:pPr>
      <w:r w:rsidRPr="00140A8C">
        <w:rPr>
          <w:sz w:val="24"/>
        </w:rPr>
        <w:t xml:space="preserve">TERMÍN: </w:t>
      </w:r>
      <w:r w:rsidRPr="00140A8C">
        <w:rPr>
          <w:sz w:val="24"/>
        </w:rPr>
        <w:br/>
        <w:t>ZODPOVÍDÁ:</w:t>
      </w:r>
    </w:p>
    <w:p w:rsidR="00B11DA9" w:rsidRPr="00140A8C" w:rsidRDefault="00B11DA9" w:rsidP="00B11DA9">
      <w:pPr>
        <w:rPr>
          <w:sz w:val="24"/>
        </w:rPr>
      </w:pPr>
      <w:r w:rsidRPr="00140A8C">
        <w:rPr>
          <w:sz w:val="24"/>
        </w:rPr>
        <w:t>Podpis starostky:</w:t>
      </w:r>
    </w:p>
    <w:p w:rsidR="00B11DA9" w:rsidRPr="00140A8C" w:rsidRDefault="00B11DA9" w:rsidP="00B11DA9">
      <w:pPr>
        <w:rPr>
          <w:sz w:val="24"/>
        </w:rPr>
      </w:pPr>
    </w:p>
    <w:p w:rsidR="00B11DA9" w:rsidRPr="00140A8C" w:rsidRDefault="00B11DA9" w:rsidP="00B11DA9">
      <w:pPr>
        <w:rPr>
          <w:sz w:val="24"/>
        </w:rPr>
      </w:pPr>
      <w:r w:rsidRPr="00140A8C">
        <w:rPr>
          <w:sz w:val="24"/>
        </w:rPr>
        <w:t>Pro: 9, proti: 0, zdržel se: 0.</w:t>
      </w:r>
    </w:p>
    <w:p w:rsidR="00B11DA9" w:rsidRPr="00140A8C" w:rsidRDefault="00B11DA9" w:rsidP="00B11DA9">
      <w:pPr>
        <w:rPr>
          <w:sz w:val="24"/>
        </w:rPr>
      </w:pPr>
    </w:p>
    <w:p w:rsidR="00B11DA9" w:rsidRPr="00140A8C" w:rsidRDefault="00B11DA9" w:rsidP="00B11DA9">
      <w:pPr>
        <w:rPr>
          <w:sz w:val="24"/>
        </w:rPr>
      </w:pPr>
      <w:proofErr w:type="gramStart"/>
      <w:r w:rsidRPr="00140A8C">
        <w:rPr>
          <w:sz w:val="24"/>
        </w:rPr>
        <w:t>16.Různé</w:t>
      </w:r>
      <w:proofErr w:type="gramEnd"/>
    </w:p>
    <w:p w:rsidR="00B11DA9" w:rsidRPr="00140A8C" w:rsidRDefault="00B11DA9" w:rsidP="00B11DA9">
      <w:pPr>
        <w:rPr>
          <w:sz w:val="24"/>
        </w:rPr>
      </w:pPr>
      <w:r w:rsidRPr="00140A8C">
        <w:rPr>
          <w:sz w:val="24"/>
        </w:rPr>
        <w:t xml:space="preserve">Tomáš </w:t>
      </w:r>
      <w:proofErr w:type="spellStart"/>
      <w:r w:rsidRPr="00140A8C">
        <w:rPr>
          <w:sz w:val="24"/>
        </w:rPr>
        <w:t>Burdych</w:t>
      </w:r>
      <w:proofErr w:type="spellEnd"/>
      <w:r w:rsidRPr="00140A8C">
        <w:rPr>
          <w:sz w:val="24"/>
        </w:rPr>
        <w:t xml:space="preserve"> upozornil, že ve </w:t>
      </w:r>
      <w:proofErr w:type="spellStart"/>
      <w:r w:rsidRPr="00140A8C">
        <w:rPr>
          <w:sz w:val="24"/>
        </w:rPr>
        <w:t>Třtici</w:t>
      </w:r>
      <w:proofErr w:type="spellEnd"/>
      <w:r w:rsidRPr="00140A8C">
        <w:rPr>
          <w:sz w:val="24"/>
        </w:rPr>
        <w:t xml:space="preserve"> u Jirmanových teče voda přes komunikaci – starostka </w:t>
      </w:r>
      <w:proofErr w:type="gramStart"/>
      <w:r w:rsidRPr="00140A8C">
        <w:rPr>
          <w:sz w:val="24"/>
        </w:rPr>
        <w:t>situaci  prověří</w:t>
      </w:r>
      <w:proofErr w:type="gramEnd"/>
    </w:p>
    <w:p w:rsidR="00B11DA9" w:rsidRPr="00140A8C" w:rsidRDefault="00B11DA9" w:rsidP="00B11DA9">
      <w:pPr>
        <w:rPr>
          <w:sz w:val="24"/>
        </w:rPr>
      </w:pPr>
      <w:r w:rsidRPr="00140A8C">
        <w:rPr>
          <w:sz w:val="24"/>
        </w:rPr>
        <w:t xml:space="preserve">David Línek vznesl dotaz ohledně smotaných drátů u lamp nového osvětlení na Pastviště – starostka zjistí odpověď při příležitosti kolaudace, která proběhne v pátek </w:t>
      </w:r>
      <w:proofErr w:type="gramStart"/>
      <w:r w:rsidRPr="00140A8C">
        <w:rPr>
          <w:sz w:val="24"/>
        </w:rPr>
        <w:t>16.2.2018</w:t>
      </w:r>
      <w:proofErr w:type="gramEnd"/>
      <w:r w:rsidRPr="00140A8C">
        <w:rPr>
          <w:sz w:val="24"/>
        </w:rPr>
        <w:t>.</w:t>
      </w:r>
    </w:p>
    <w:p w:rsidR="0082214C" w:rsidRPr="00140A8C" w:rsidRDefault="0082214C" w:rsidP="00E83F07">
      <w:pPr>
        <w:rPr>
          <w:sz w:val="24"/>
        </w:rPr>
      </w:pPr>
    </w:p>
    <w:p w:rsidR="009716E3" w:rsidRDefault="009716E3" w:rsidP="009716E3">
      <w:pPr>
        <w:rPr>
          <w:rFonts w:cs="Calibri Light"/>
          <w:color w:val="000000"/>
          <w:sz w:val="24"/>
        </w:rPr>
      </w:pPr>
    </w:p>
    <w:p w:rsidR="00B11DA9" w:rsidRPr="00B87B7A" w:rsidRDefault="00B11DA9" w:rsidP="009716E3">
      <w:pPr>
        <w:rPr>
          <w:rFonts w:cs="Calibri Light"/>
          <w:color w:val="000000"/>
          <w:sz w:val="24"/>
        </w:rPr>
      </w:pPr>
    </w:p>
    <w:p w:rsidR="00340642" w:rsidRDefault="00340642" w:rsidP="00340642">
      <w:pPr>
        <w:spacing w:before="161" w:after="161" w:line="240" w:lineRule="auto"/>
        <w:jc w:val="center"/>
        <w:outlineLvl w:val="0"/>
        <w:rPr>
          <w:rFonts w:ascii="Open Sans" w:hAnsi="Open Sans" w:cs="Arial"/>
          <w:b/>
          <w:bCs/>
          <w:color w:val="434343"/>
          <w:kern w:val="36"/>
          <w:sz w:val="30"/>
          <w:szCs w:val="30"/>
        </w:rPr>
      </w:pPr>
    </w:p>
    <w:p w:rsidR="00BD51D6" w:rsidRPr="00340642" w:rsidRDefault="00BD51D6" w:rsidP="00BD51D6">
      <w:pPr>
        <w:rPr>
          <w:b/>
          <w:color w:val="0D0D0D" w:themeColor="text1" w:themeTint="F2"/>
          <w:sz w:val="24"/>
        </w:rPr>
      </w:pPr>
      <w:r w:rsidRPr="00340642">
        <w:rPr>
          <w:b/>
          <w:color w:val="0D0D0D" w:themeColor="text1" w:themeTint="F2"/>
          <w:sz w:val="24"/>
        </w:rPr>
        <w:tab/>
      </w:r>
      <w:r w:rsidRPr="00340642">
        <w:rPr>
          <w:b/>
          <w:color w:val="0D0D0D" w:themeColor="text1" w:themeTint="F2"/>
          <w:sz w:val="24"/>
        </w:rPr>
        <w:tab/>
      </w:r>
      <w:r w:rsidRPr="00340642">
        <w:rPr>
          <w:b/>
          <w:color w:val="0D0D0D" w:themeColor="text1" w:themeTint="F2"/>
          <w:sz w:val="24"/>
        </w:rPr>
        <w:tab/>
      </w:r>
      <w:r w:rsidRPr="00340642">
        <w:rPr>
          <w:b/>
          <w:color w:val="0D0D0D" w:themeColor="text1" w:themeTint="F2"/>
          <w:sz w:val="24"/>
        </w:rPr>
        <w:tab/>
      </w:r>
      <w:r w:rsidRPr="00340642">
        <w:rPr>
          <w:b/>
          <w:color w:val="0D0D0D" w:themeColor="text1" w:themeTint="F2"/>
          <w:sz w:val="24"/>
        </w:rPr>
        <w:tab/>
      </w:r>
      <w:r w:rsidRPr="00340642">
        <w:rPr>
          <w:b/>
          <w:color w:val="0D0D0D" w:themeColor="text1" w:themeTint="F2"/>
          <w:sz w:val="24"/>
        </w:rPr>
        <w:tab/>
      </w:r>
    </w:p>
    <w:p w:rsidR="00BD51D6" w:rsidRPr="00340642" w:rsidRDefault="00BD51D6" w:rsidP="00BD51D6">
      <w:pPr>
        <w:rPr>
          <w:b/>
          <w:color w:val="0D0D0D" w:themeColor="text1" w:themeTint="F2"/>
          <w:sz w:val="24"/>
        </w:rPr>
      </w:pPr>
    </w:p>
    <w:p w:rsidR="000D6F05" w:rsidRDefault="00360C00" w:rsidP="00EC5160">
      <w:pPr>
        <w:ind w:firstLine="0"/>
        <w:rPr>
          <w:color w:val="FFFFFF" w:themeColor="background1"/>
        </w:rPr>
      </w:pPr>
      <w:r>
        <w:rPr>
          <w:rFonts w:ascii="Franklin Gothic Heavy" w:hAnsi="Franklin Gothic Heavy"/>
          <w:noProof/>
          <w:color w:val="FFFFFF" w:themeColor="background1"/>
          <w:sz w:val="120"/>
          <w:szCs w:val="120"/>
        </w:rPr>
        <w:pict>
          <v:rect id="Obdélník 17" o:spid="_x0000_s1029" style="position:absolute;left:0;text-align:left;margin-left:-42pt;margin-top:-.25pt;width:622.5pt;height:86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" fillcolor="#03c" stroked="f" strokeweight="2pt">
            <v:textbox>
              <w:txbxContent>
                <w:p w:rsidR="009D45E9" w:rsidRDefault="009D45E9"/>
              </w:txbxContent>
            </v:textbox>
            <w10:wrap anchory="page"/>
          </v:rect>
        </w:pict>
      </w:r>
      <w:r w:rsidR="000D6F05">
        <w:rPr>
          <w:color w:val="FFFFFF" w:themeColor="background1"/>
        </w:rPr>
        <w:t>Vydala obec Studnice v</w:t>
      </w:r>
      <w:r w:rsidR="00344A0E">
        <w:rPr>
          <w:color w:val="FFFFFF" w:themeColor="background1"/>
        </w:rPr>
        <w:t> </w:t>
      </w:r>
      <w:r w:rsidR="002C3F3A">
        <w:rPr>
          <w:color w:val="FFFFFF" w:themeColor="background1"/>
        </w:rPr>
        <w:t>dubnu</w:t>
      </w:r>
      <w:r w:rsidR="00344A0E">
        <w:rPr>
          <w:color w:val="FFFFFF" w:themeColor="background1"/>
        </w:rPr>
        <w:t xml:space="preserve"> 201</w:t>
      </w:r>
      <w:r w:rsidR="002C3F3A">
        <w:rPr>
          <w:color w:val="FFFFFF" w:themeColor="background1"/>
        </w:rPr>
        <w:t>8</w:t>
      </w:r>
      <w:r w:rsidR="00DD437A">
        <w:rPr>
          <w:color w:val="FFFFFF" w:themeColor="background1"/>
        </w:rPr>
        <w:t xml:space="preserve"> jako celkem 13</w:t>
      </w:r>
      <w:r w:rsidR="002C3F3A">
        <w:rPr>
          <w:color w:val="FFFFFF" w:themeColor="background1"/>
        </w:rPr>
        <w:t>5</w:t>
      </w:r>
      <w:r w:rsidR="000D6F05">
        <w:rPr>
          <w:color w:val="FFFFFF" w:themeColor="background1"/>
        </w:rPr>
        <w:t>. Zpravodaj (2</w:t>
      </w:r>
      <w:r w:rsidR="002C3F3A">
        <w:rPr>
          <w:color w:val="FFFFFF" w:themeColor="background1"/>
        </w:rPr>
        <w:t>5</w:t>
      </w:r>
      <w:r w:rsidR="000D6F05">
        <w:rPr>
          <w:color w:val="FFFFFF" w:themeColor="background1"/>
        </w:rPr>
        <w:t xml:space="preserve">. ročník číslo </w:t>
      </w:r>
      <w:r w:rsidR="002C3F3A">
        <w:rPr>
          <w:color w:val="FFFFFF" w:themeColor="background1"/>
        </w:rPr>
        <w:t>1</w:t>
      </w:r>
      <w:r w:rsidR="00344A0E">
        <w:rPr>
          <w:color w:val="FFFFFF" w:themeColor="background1"/>
        </w:rPr>
        <w:t>)</w:t>
      </w:r>
    </w:p>
    <w:p w:rsidR="000D6F05" w:rsidRDefault="000D6F05" w:rsidP="000D6F05">
      <w:pPr>
        <w:spacing w:line="260" w:lineRule="exact"/>
        <w:jc w:val="center"/>
        <w:rPr>
          <w:color w:val="FFFFFF" w:themeColor="background1"/>
        </w:rPr>
      </w:pPr>
      <w:r>
        <w:rPr>
          <w:color w:val="FFFFFF" w:themeColor="background1"/>
        </w:rPr>
        <w:t xml:space="preserve">Zpravodaj je registrován Ministerstvem kultury ČR pod </w:t>
      </w:r>
      <w:proofErr w:type="spellStart"/>
      <w:r>
        <w:rPr>
          <w:color w:val="FFFFFF" w:themeColor="background1"/>
        </w:rPr>
        <w:t>evid</w:t>
      </w:r>
      <w:proofErr w:type="spellEnd"/>
      <w:r>
        <w:rPr>
          <w:color w:val="FFFFFF" w:themeColor="background1"/>
        </w:rPr>
        <w:t>. č. MK ČR E 21609</w:t>
      </w:r>
    </w:p>
    <w:p w:rsidR="000D6F05" w:rsidRDefault="000D6F05" w:rsidP="000D6F05">
      <w:pPr>
        <w:spacing w:line="260" w:lineRule="exact"/>
        <w:jc w:val="center"/>
        <w:rPr>
          <w:color w:val="FFFFFF" w:themeColor="background1"/>
        </w:rPr>
      </w:pPr>
      <w:r>
        <w:rPr>
          <w:color w:val="FFFFFF" w:themeColor="background1"/>
        </w:rPr>
        <w:t>Redakční rada: Ing. Helena Toldová, Aleš Antoš, Mgr. Kristýna Kubínová</w:t>
      </w:r>
    </w:p>
    <w:p w:rsidR="000D6F05" w:rsidRDefault="000D6F05" w:rsidP="000D6F05">
      <w:pPr>
        <w:spacing w:line="260" w:lineRule="exact"/>
        <w:jc w:val="center"/>
        <w:rPr>
          <w:color w:val="FFFFFF" w:themeColor="background1"/>
        </w:rPr>
      </w:pPr>
      <w:r>
        <w:rPr>
          <w:color w:val="FFFFFF" w:themeColor="background1"/>
        </w:rPr>
        <w:t>Stránky obce Studnice: www.obecstudnicena.cz</w:t>
      </w:r>
    </w:p>
    <w:p w:rsidR="000D6F05" w:rsidRDefault="000D6F05" w:rsidP="000D6F05">
      <w:pPr>
        <w:spacing w:line="260" w:lineRule="exact"/>
        <w:jc w:val="center"/>
        <w:rPr>
          <w:color w:val="FFFFFF" w:themeColor="background1"/>
        </w:rPr>
      </w:pPr>
      <w:r>
        <w:rPr>
          <w:color w:val="FFFFFF" w:themeColor="background1"/>
        </w:rPr>
        <w:t>Stránky „Svazku obcí 1866“: www.svazekobci1866.cz</w:t>
      </w:r>
    </w:p>
    <w:p w:rsidR="000D6F05" w:rsidRDefault="000D6F05" w:rsidP="000D6F05">
      <w:pPr>
        <w:spacing w:line="260" w:lineRule="exact"/>
        <w:jc w:val="center"/>
        <w:rPr>
          <w:color w:val="FFFFFF" w:themeColor="background1"/>
        </w:rPr>
      </w:pPr>
      <w:r>
        <w:rPr>
          <w:color w:val="FFFFFF" w:themeColor="background1"/>
        </w:rPr>
        <w:t xml:space="preserve">Zasílání příspěvků: urad@obecstudnicena.cz do </w:t>
      </w:r>
      <w:proofErr w:type="gramStart"/>
      <w:r>
        <w:rPr>
          <w:color w:val="FFFFFF" w:themeColor="background1"/>
        </w:rPr>
        <w:t>15.</w:t>
      </w:r>
      <w:r w:rsidR="002C3F3A">
        <w:rPr>
          <w:color w:val="FFFFFF" w:themeColor="background1"/>
        </w:rPr>
        <w:t>6</w:t>
      </w:r>
      <w:r>
        <w:rPr>
          <w:color w:val="FFFFFF" w:themeColor="background1"/>
        </w:rPr>
        <w:t>.201</w:t>
      </w:r>
      <w:r w:rsidR="00E250BF">
        <w:rPr>
          <w:color w:val="FFFFFF" w:themeColor="background1"/>
        </w:rPr>
        <w:t>8</w:t>
      </w:r>
      <w:proofErr w:type="gramEnd"/>
    </w:p>
    <w:p w:rsidR="00BF6BA7" w:rsidRDefault="001C4887" w:rsidP="000D6F05">
      <w:pPr>
        <w:spacing w:line="260" w:lineRule="exact"/>
        <w:jc w:val="center"/>
        <w:rPr>
          <w:color w:val="FFFFFF" w:themeColor="background1"/>
        </w:rPr>
      </w:pPr>
      <w:r>
        <w:rPr>
          <w:color w:val="FFFFFF" w:themeColor="background1"/>
        </w:rPr>
        <w:t>Redakční rada neodpovídá za obsah autorských příspěvků.</w:t>
      </w:r>
    </w:p>
    <w:p w:rsidR="00BF6BA7" w:rsidRDefault="00BF6BA7" w:rsidP="000D6F05">
      <w:pPr>
        <w:spacing w:line="260" w:lineRule="exact"/>
        <w:jc w:val="center"/>
        <w:rPr>
          <w:color w:val="FFFFFF" w:themeColor="background1"/>
        </w:rPr>
      </w:pPr>
    </w:p>
    <w:p w:rsidR="00BF6BA7" w:rsidRDefault="00BF6BA7" w:rsidP="000D6F05">
      <w:pPr>
        <w:spacing w:line="260" w:lineRule="exact"/>
        <w:jc w:val="center"/>
        <w:rPr>
          <w:color w:val="FFFFFF" w:themeColor="background1"/>
        </w:rPr>
      </w:pPr>
    </w:p>
    <w:p w:rsidR="00BF6BA7" w:rsidRDefault="00360C00" w:rsidP="00BF6BA7">
      <w:pPr>
        <w:spacing w:line="220" w:lineRule="exact"/>
        <w:jc w:val="center"/>
        <w:rPr>
          <w:color w:val="FFFFFF" w:themeColor="background1"/>
        </w:rPr>
      </w:pPr>
      <w:r>
        <w:rPr>
          <w:noProof/>
          <w:color w:val="FFFFFF" w:themeColor="background1"/>
        </w:rPr>
        <w:pict>
          <v:rect id="Obdélník 9" o:spid="_x0000_s1030" style="position:absolute;left:0;text-align:left;margin-left:-36pt;margin-top:14.05pt;width:501pt;height:601.35pt;z-index:251657216;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" fillcolor="white [3212]" strokecolor="#243f60 [1604]" strokeweight="2pt">
            <v:textbox style="mso-next-textbox:#Obdélník 9">
              <w:txbxContent>
                <w:p w:rsidR="009D45E9" w:rsidRDefault="009D45E9" w:rsidP="00EC003E">
                  <w:pPr>
                    <w:jc w:val="center"/>
                  </w:pPr>
                  <w:r>
                    <w:rPr>
                      <w:noProof/>
                    </w:rPr>
                    <w:drawing>
                      <wp:inline distT="0" distB="0" distL="0" distR="0">
                        <wp:extent cx="5695950" cy="6172200"/>
                        <wp:effectExtent l="19050" t="0" r="0" b="0"/>
                        <wp:docPr id="7" name="obrázek 1" descr="D:\Zpravodaj březen 2018\vají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pravodaj březen 2018\vajíčka.jpg"/>
                                <pic:cNvPicPr>
                                  <a:picLocks noChangeAspect="1" noChangeArrowheads="1"/>
                                </pic:cNvPicPr>
                              </pic:nvPicPr>
                              <pic:blipFill>
                                <a:blip r:embed="rId34"/>
                                <a:srcRect/>
                                <a:stretch>
                                  <a:fillRect/>
                                </a:stretch>
                              </pic:blipFill>
                              <pic:spPr bwMode="auto">
                                <a:xfrm>
                                  <a:off x="0" y="0"/>
                                  <a:ext cx="5700921" cy="6177586"/>
                                </a:xfrm>
                                <a:prstGeom prst="rect">
                                  <a:avLst/>
                                </a:prstGeom>
                                <a:ln>
                                  <a:noFill/>
                                </a:ln>
                                <a:effectLst>
                                  <a:softEdge rad="112500"/>
                                </a:effectLst>
                              </pic:spPr>
                            </pic:pic>
                          </a:graphicData>
                        </a:graphic>
                      </wp:inline>
                    </w:drawing>
                  </w:r>
                </w:p>
              </w:txbxContent>
            </v:textbox>
          </v:rect>
        </w:pict>
      </w: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40" w:lineRule="exact"/>
        <w:ind w:firstLine="708"/>
        <w:jc w:val="left"/>
      </w:pPr>
    </w:p>
    <w:p w:rsidR="00BF6BA7" w:rsidRDefault="00BF6BA7" w:rsidP="00BF6BA7">
      <w:pPr>
        <w:spacing w:line="240" w:lineRule="exact"/>
        <w:ind w:firstLine="708"/>
        <w:jc w:val="left"/>
      </w:pPr>
    </w:p>
    <w:p w:rsidR="00BF6BA7" w:rsidRDefault="00BF6BA7" w:rsidP="00BF6BA7">
      <w:pPr>
        <w:spacing w:line="240" w:lineRule="exact"/>
        <w:ind w:firstLine="708"/>
        <w:jc w:val="left"/>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BF6BA7">
      <w:pPr>
        <w:spacing w:line="220" w:lineRule="exact"/>
        <w:jc w:val="center"/>
        <w:rPr>
          <w:color w:val="FFFFFF" w:themeColor="background1"/>
        </w:rPr>
      </w:pPr>
    </w:p>
    <w:p w:rsidR="00BF6BA7" w:rsidRDefault="00BF6BA7" w:rsidP="000D6F05">
      <w:pPr>
        <w:spacing w:line="260" w:lineRule="exact"/>
        <w:jc w:val="center"/>
        <w:rPr>
          <w:color w:val="FFFFFF" w:themeColor="background1"/>
        </w:rPr>
      </w:pPr>
    </w:p>
    <w:p w:rsidR="000D6F05" w:rsidRDefault="000D6F05" w:rsidP="000D6F05">
      <w:pPr>
        <w:jc w:val="center"/>
      </w:pPr>
    </w:p>
    <w:p w:rsidR="00067405" w:rsidRDefault="00067405" w:rsidP="004C6047">
      <w:pPr>
        <w:rPr>
          <w:sz w:val="24"/>
        </w:rPr>
      </w:pPr>
    </w:p>
    <w:p w:rsidR="00067405" w:rsidRDefault="00067405" w:rsidP="004C6047">
      <w:pPr>
        <w:rPr>
          <w:sz w:val="24"/>
        </w:rPr>
      </w:pPr>
    </w:p>
    <w:p w:rsidR="00067405" w:rsidRDefault="00067405" w:rsidP="004C6047">
      <w:pPr>
        <w:rPr>
          <w:sz w:val="24"/>
        </w:rPr>
      </w:pPr>
    </w:p>
    <w:p w:rsidR="00067405" w:rsidRDefault="00067405" w:rsidP="004C6047">
      <w:pPr>
        <w:rPr>
          <w:sz w:val="24"/>
        </w:rPr>
      </w:pPr>
    </w:p>
    <w:p w:rsidR="00067405" w:rsidRDefault="00067405" w:rsidP="004C6047">
      <w:pPr>
        <w:rPr>
          <w:sz w:val="24"/>
        </w:rPr>
      </w:pPr>
    </w:p>
    <w:p w:rsidR="003D000B" w:rsidRPr="00340642" w:rsidRDefault="00360C00" w:rsidP="00340642">
      <w:pPr>
        <w:ind w:firstLine="0"/>
      </w:pPr>
      <w:r>
        <w:rPr>
          <w:noProof/>
          <w:sz w:val="24"/>
        </w:rPr>
        <w:pict>
          <v:shape id="_x0000_s1067" type="#_x0000_t202" style="position:absolute;left:0;text-align:left;margin-left:-21.75pt;margin-top:48.7pt;width:470.25pt;height:25.5pt;z-index:251841536" strokecolor="white [3212]">
            <v:textbox>
              <w:txbxContent>
                <w:p w:rsidR="009D45E9" w:rsidRDefault="009D45E9" w:rsidP="006508FA">
                  <w:pPr>
                    <w:spacing w:before="0"/>
                    <w:jc w:val="center"/>
                  </w:pPr>
                  <w:r>
                    <w:t xml:space="preserve">Kraslice, které letos čekaly na koledníky u paní Věry Burdychové </w:t>
                  </w:r>
                </w:p>
              </w:txbxContent>
            </v:textbox>
          </v:shape>
        </w:pict>
      </w:r>
      <w:r w:rsidR="00BF6BA7">
        <w:rPr>
          <w:sz w:val="24"/>
        </w:rPr>
        <w:t>11</w:t>
      </w:r>
      <w:r w:rsidR="0087740D">
        <w:rPr>
          <w:sz w:val="24"/>
        </w:rPr>
        <w:t>1</w:t>
      </w:r>
    </w:p>
    <w:sectPr w:rsidR="003D000B" w:rsidRPr="00340642" w:rsidSect="00F94851">
      <w:footerReference w:type="default" r:id="rId35"/>
      <w:pgSz w:w="11906" w:h="16838"/>
      <w:pgMar w:top="720" w:right="720" w:bottom="720" w:left="720" w:header="0" w:footer="5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5E9" w:rsidRDefault="009D45E9" w:rsidP="0058146B">
      <w:pPr>
        <w:spacing w:before="0" w:line="240" w:lineRule="auto"/>
      </w:pPr>
      <w:r>
        <w:separator/>
      </w:r>
    </w:p>
  </w:endnote>
  <w:endnote w:type="continuationSeparator" w:id="0">
    <w:p w:rsidR="009D45E9" w:rsidRDefault="009D45E9" w:rsidP="0058146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obyčejné">
    <w:panose1 w:val="00000000000000000000"/>
    <w:charset w:val="EE"/>
    <w:family w:val="roman"/>
    <w:notTrueType/>
    <w:pitch w:val="default"/>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PMingLiU">
    <w:panose1 w:val="02020500000000000000"/>
    <w:charset w:val="88"/>
    <w:family w:val="roman"/>
    <w:pitch w:val="variable"/>
    <w:sig w:usb0="A00002FF" w:usb1="28CFFCFA" w:usb2="00000016" w:usb3="00000000" w:csb0="00100001" w:csb1="00000000"/>
  </w:font>
  <w:font w:name="Vrinda">
    <w:panose1 w:val="020B0502040204020203"/>
    <w:charset w:val="00"/>
    <w:family w:val="swiss"/>
    <w:pitch w:val="variable"/>
    <w:sig w:usb0="00010003" w:usb1="00000000" w:usb2="00000000" w:usb3="00000000" w:csb0="00000001" w:csb1="00000000"/>
  </w:font>
  <w:font w:name="Franklin Gothic Heavy">
    <w:altName w:val="Arial Black"/>
    <w:charset w:val="EE"/>
    <w:family w:val="swiss"/>
    <w:pitch w:val="variable"/>
    <w:sig w:usb0="00000001" w:usb1="00000000" w:usb2="00000000" w:usb3="00000000" w:csb0="0000009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331030"/>
      <w:docPartObj>
        <w:docPartGallery w:val="Page Numbers (Bottom of Page)"/>
        <w:docPartUnique/>
      </w:docPartObj>
    </w:sdtPr>
    <w:sdtEndPr/>
    <w:sdtContent>
      <w:p w:rsidR="009D45E9" w:rsidRDefault="00360C00">
        <w:pPr>
          <w:pStyle w:val="Zpat"/>
          <w:jc w:val="right"/>
        </w:pPr>
        <w:r>
          <w:fldChar w:fldCharType="begin"/>
        </w:r>
        <w:r>
          <w:instrText>PAGE   \* MERGEFORMAT</w:instrText>
        </w:r>
        <w:r>
          <w:fldChar w:fldCharType="separate"/>
        </w:r>
        <w:r>
          <w:rPr>
            <w:noProof/>
          </w:rPr>
          <w:t>11</w:t>
        </w:r>
        <w:r>
          <w:rPr>
            <w:noProof/>
          </w:rPr>
          <w:fldChar w:fldCharType="end"/>
        </w:r>
      </w:p>
    </w:sdtContent>
  </w:sdt>
  <w:p w:rsidR="009D45E9" w:rsidRDefault="009D45E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5E9" w:rsidRDefault="009D45E9" w:rsidP="0058146B">
      <w:pPr>
        <w:spacing w:before="0" w:line="240" w:lineRule="auto"/>
      </w:pPr>
      <w:r>
        <w:separator/>
      </w:r>
    </w:p>
  </w:footnote>
  <w:footnote w:type="continuationSeparator" w:id="0">
    <w:p w:rsidR="009D45E9" w:rsidRDefault="009D45E9" w:rsidP="0058146B">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8016A"/>
    <w:multiLevelType w:val="hybridMultilevel"/>
    <w:tmpl w:val="C19273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9745990"/>
    <w:multiLevelType w:val="hybridMultilevel"/>
    <w:tmpl w:val="D43C87D2"/>
    <w:lvl w:ilvl="0" w:tplc="CE54F6C2">
      <w:numFmt w:val="bullet"/>
      <w:lvlText w:val="-"/>
      <w:lvlJc w:val="left"/>
      <w:pPr>
        <w:ind w:left="1065" w:hanging="360"/>
      </w:pPr>
      <w:rPr>
        <w:rFonts w:ascii="Times New Roman" w:eastAsia="Times New Roman" w:hAnsi="Times New Roman" w:cs="Times New Roman" w:hint="default"/>
      </w:rPr>
    </w:lvl>
    <w:lvl w:ilvl="1" w:tplc="04050003">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2">
    <w:nsid w:val="0E737C96"/>
    <w:multiLevelType w:val="hybridMultilevel"/>
    <w:tmpl w:val="CB46DCB4"/>
    <w:lvl w:ilvl="0" w:tplc="BB02DA44">
      <w:start w:val="1"/>
      <w:numFmt w:val="decimal"/>
      <w:lvlText w:val="%1."/>
      <w:lvlJc w:val="left"/>
      <w:pPr>
        <w:ind w:left="644" w:hanging="360"/>
      </w:pPr>
      <w:rPr>
        <w:rFonts w:hint="default"/>
        <w:b/>
        <w:sz w:val="24"/>
        <w:szCs w:val="24"/>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
    <w:nsid w:val="28DF278C"/>
    <w:multiLevelType w:val="hybridMultilevel"/>
    <w:tmpl w:val="539E2AB4"/>
    <w:lvl w:ilvl="0" w:tplc="F65482F4">
      <w:start w:val="1"/>
      <w:numFmt w:val="upperLetter"/>
      <w:lvlText w:val="(%1)"/>
      <w:lvlJc w:val="left"/>
      <w:pPr>
        <w:ind w:left="4953" w:hanging="705"/>
      </w:pPr>
      <w:rPr>
        <w:rFonts w:hint="default"/>
      </w:rPr>
    </w:lvl>
    <w:lvl w:ilvl="1" w:tplc="04050019" w:tentative="1">
      <w:start w:val="1"/>
      <w:numFmt w:val="lowerLetter"/>
      <w:lvlText w:val="%2."/>
      <w:lvlJc w:val="left"/>
      <w:pPr>
        <w:ind w:left="5328" w:hanging="360"/>
      </w:pPr>
    </w:lvl>
    <w:lvl w:ilvl="2" w:tplc="0405001B" w:tentative="1">
      <w:start w:val="1"/>
      <w:numFmt w:val="lowerRoman"/>
      <w:lvlText w:val="%3."/>
      <w:lvlJc w:val="right"/>
      <w:pPr>
        <w:ind w:left="6048" w:hanging="180"/>
      </w:pPr>
    </w:lvl>
    <w:lvl w:ilvl="3" w:tplc="0405000F" w:tentative="1">
      <w:start w:val="1"/>
      <w:numFmt w:val="decimal"/>
      <w:lvlText w:val="%4."/>
      <w:lvlJc w:val="left"/>
      <w:pPr>
        <w:ind w:left="6768" w:hanging="360"/>
      </w:pPr>
    </w:lvl>
    <w:lvl w:ilvl="4" w:tplc="04050019" w:tentative="1">
      <w:start w:val="1"/>
      <w:numFmt w:val="lowerLetter"/>
      <w:lvlText w:val="%5."/>
      <w:lvlJc w:val="left"/>
      <w:pPr>
        <w:ind w:left="7488" w:hanging="360"/>
      </w:pPr>
    </w:lvl>
    <w:lvl w:ilvl="5" w:tplc="0405001B" w:tentative="1">
      <w:start w:val="1"/>
      <w:numFmt w:val="lowerRoman"/>
      <w:lvlText w:val="%6."/>
      <w:lvlJc w:val="right"/>
      <w:pPr>
        <w:ind w:left="8208" w:hanging="180"/>
      </w:pPr>
    </w:lvl>
    <w:lvl w:ilvl="6" w:tplc="0405000F" w:tentative="1">
      <w:start w:val="1"/>
      <w:numFmt w:val="decimal"/>
      <w:lvlText w:val="%7."/>
      <w:lvlJc w:val="left"/>
      <w:pPr>
        <w:ind w:left="8928" w:hanging="360"/>
      </w:pPr>
    </w:lvl>
    <w:lvl w:ilvl="7" w:tplc="04050019" w:tentative="1">
      <w:start w:val="1"/>
      <w:numFmt w:val="lowerLetter"/>
      <w:lvlText w:val="%8."/>
      <w:lvlJc w:val="left"/>
      <w:pPr>
        <w:ind w:left="9648" w:hanging="360"/>
      </w:pPr>
    </w:lvl>
    <w:lvl w:ilvl="8" w:tplc="0405001B" w:tentative="1">
      <w:start w:val="1"/>
      <w:numFmt w:val="lowerRoman"/>
      <w:lvlText w:val="%9."/>
      <w:lvlJc w:val="right"/>
      <w:pPr>
        <w:ind w:left="10368" w:hanging="180"/>
      </w:pPr>
    </w:lvl>
  </w:abstractNum>
  <w:abstractNum w:abstractNumId="4">
    <w:nsid w:val="2DFF444A"/>
    <w:multiLevelType w:val="hybridMultilevel"/>
    <w:tmpl w:val="015A5B76"/>
    <w:lvl w:ilvl="0" w:tplc="5EA8BE7E">
      <w:start w:val="1"/>
      <w:numFmt w:val="decimal"/>
      <w:lvlText w:val="%1."/>
      <w:lvlJc w:val="left"/>
      <w:pPr>
        <w:ind w:left="644" w:hanging="360"/>
      </w:pPr>
      <w:rPr>
        <w:rFonts w:hint="default"/>
        <w:b/>
        <w:sz w:val="24"/>
        <w:szCs w:val="24"/>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5">
    <w:nsid w:val="2EB22626"/>
    <w:multiLevelType w:val="hybridMultilevel"/>
    <w:tmpl w:val="B44099BA"/>
    <w:lvl w:ilvl="0" w:tplc="9B6C244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FA8727A"/>
    <w:multiLevelType w:val="hybridMultilevel"/>
    <w:tmpl w:val="E37CC8F2"/>
    <w:lvl w:ilvl="0" w:tplc="BEE29F5A">
      <w:start w:val="1"/>
      <w:numFmt w:val="decimal"/>
      <w:lvlText w:val="%1)"/>
      <w:lvlJc w:val="left"/>
      <w:pPr>
        <w:ind w:left="854" w:hanging="57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7">
    <w:nsid w:val="31536C6F"/>
    <w:multiLevelType w:val="hybridMultilevel"/>
    <w:tmpl w:val="B5A8743E"/>
    <w:lvl w:ilvl="0" w:tplc="ADF63AF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23A17EF"/>
    <w:multiLevelType w:val="hybridMultilevel"/>
    <w:tmpl w:val="81EC9AB0"/>
    <w:lvl w:ilvl="0" w:tplc="801E947A">
      <w:numFmt w:val="bullet"/>
      <w:lvlText w:val="-"/>
      <w:lvlJc w:val="left"/>
      <w:pPr>
        <w:ind w:left="720" w:hanging="360"/>
      </w:pPr>
      <w:rPr>
        <w:rFonts w:ascii="Times New Roman obyčejné" w:eastAsia="Times New Roman" w:hAnsi="Times New Roman obyčejné" w:cs="Times New Roman" w:hint="default"/>
        <w:b w:val="0"/>
        <w:sz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A7264CB"/>
    <w:multiLevelType w:val="multilevel"/>
    <w:tmpl w:val="92D8F3F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1F17F08"/>
    <w:multiLevelType w:val="hybridMultilevel"/>
    <w:tmpl w:val="30709C70"/>
    <w:lvl w:ilvl="0" w:tplc="D86C2560">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33F1474"/>
    <w:multiLevelType w:val="hybridMultilevel"/>
    <w:tmpl w:val="B8DEBFB8"/>
    <w:lvl w:ilvl="0" w:tplc="5EEA9B20">
      <w:start w:val="1"/>
      <w:numFmt w:val="decimal"/>
      <w:lvlText w:val="%1."/>
      <w:lvlJc w:val="left"/>
      <w:pPr>
        <w:ind w:left="644" w:hanging="360"/>
      </w:pPr>
      <w:rPr>
        <w:rFonts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AFD0155"/>
    <w:multiLevelType w:val="hybridMultilevel"/>
    <w:tmpl w:val="7E82AD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4F8E39B0"/>
    <w:multiLevelType w:val="multilevel"/>
    <w:tmpl w:val="AE58F3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5B214970"/>
    <w:multiLevelType w:val="hybridMultilevel"/>
    <w:tmpl w:val="C17AFDB8"/>
    <w:lvl w:ilvl="0" w:tplc="00481C86">
      <w:start w:val="29"/>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nsid w:val="5CB3175A"/>
    <w:multiLevelType w:val="hybridMultilevel"/>
    <w:tmpl w:val="8E76F0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F366F07"/>
    <w:multiLevelType w:val="hybridMultilevel"/>
    <w:tmpl w:val="242E7CAA"/>
    <w:lvl w:ilvl="0" w:tplc="C520DB1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63905FCC"/>
    <w:multiLevelType w:val="hybridMultilevel"/>
    <w:tmpl w:val="D13A3A68"/>
    <w:lvl w:ilvl="0" w:tplc="DE5AC09C">
      <w:start w:val="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68903284"/>
    <w:multiLevelType w:val="hybridMultilevel"/>
    <w:tmpl w:val="77BCDD28"/>
    <w:lvl w:ilvl="0" w:tplc="7200C41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D522DBB"/>
    <w:multiLevelType w:val="hybridMultilevel"/>
    <w:tmpl w:val="0276D6AA"/>
    <w:lvl w:ilvl="0" w:tplc="CE54F6C2">
      <w:numFmt w:val="bullet"/>
      <w:lvlText w:val="-"/>
      <w:lvlJc w:val="left"/>
      <w:pPr>
        <w:ind w:left="1065" w:hanging="360"/>
      </w:pPr>
      <w:rPr>
        <w:rFonts w:ascii="Times New Roman" w:eastAsia="Times New Roman" w:hAnsi="Times New Roman"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20">
    <w:nsid w:val="6E1B3E3C"/>
    <w:multiLevelType w:val="hybridMultilevel"/>
    <w:tmpl w:val="75B4EFB2"/>
    <w:lvl w:ilvl="0" w:tplc="E6781200">
      <w:start w:val="1"/>
      <w:numFmt w:val="decimal"/>
      <w:lvlText w:val="%1."/>
      <w:lvlJc w:val="left"/>
      <w:pPr>
        <w:ind w:left="644" w:hanging="360"/>
      </w:pPr>
      <w:rPr>
        <w:rFonts w:hint="default"/>
        <w:b/>
        <w:sz w:val="24"/>
        <w:szCs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4390D7D"/>
    <w:multiLevelType w:val="hybridMultilevel"/>
    <w:tmpl w:val="A50E9CCC"/>
    <w:lvl w:ilvl="0" w:tplc="0405000F">
      <w:start w:val="1"/>
      <w:numFmt w:val="decimal"/>
      <w:lvlText w:val="%1."/>
      <w:lvlJc w:val="left"/>
      <w:pPr>
        <w:ind w:left="644" w:hanging="360"/>
      </w:pPr>
      <w:rPr>
        <w:rFonts w:hint="default"/>
        <w:b/>
        <w:sz w:val="24"/>
        <w:szCs w:val="24"/>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8"/>
  </w:num>
  <w:num w:numId="2">
    <w:abstractNumId w:val="21"/>
  </w:num>
  <w:num w:numId="3">
    <w:abstractNumId w:val="5"/>
  </w:num>
  <w:num w:numId="4">
    <w:abstractNumId w:val="17"/>
  </w:num>
  <w:num w:numId="5">
    <w:abstractNumId w:val="16"/>
  </w:num>
  <w:num w:numId="6">
    <w:abstractNumId w:val="4"/>
  </w:num>
  <w:num w:numId="7">
    <w:abstractNumId w:val="2"/>
  </w:num>
  <w:num w:numId="8">
    <w:abstractNumId w:val="7"/>
  </w:num>
  <w:num w:numId="9">
    <w:abstractNumId w:val="15"/>
  </w:num>
  <w:num w:numId="10">
    <w:abstractNumId w:val="18"/>
  </w:num>
  <w:num w:numId="11">
    <w:abstractNumId w:val="12"/>
  </w:num>
  <w:num w:numId="12">
    <w:abstractNumId w:val="14"/>
  </w:num>
  <w:num w:numId="13">
    <w:abstractNumId w:val="3"/>
  </w:num>
  <w:num w:numId="14">
    <w:abstractNumId w:val="11"/>
  </w:num>
  <w:num w:numId="15">
    <w:abstractNumId w:val="1"/>
  </w:num>
  <w:num w:numId="16">
    <w:abstractNumId w:val="20"/>
  </w:num>
  <w:num w:numId="17">
    <w:abstractNumId w:val="6"/>
  </w:num>
  <w:num w:numId="18">
    <w:abstractNumId w:val="19"/>
  </w:num>
  <w:num w:numId="19">
    <w:abstractNumId w:val="10"/>
  </w:num>
  <w:num w:numId="20">
    <w:abstractNumId w:val="0"/>
  </w:num>
  <w:num w:numId="21">
    <w:abstractNumId w:val="9"/>
  </w:num>
  <w:num w:numId="22">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F693B"/>
    <w:rsid w:val="0000047A"/>
    <w:rsid w:val="00003FDF"/>
    <w:rsid w:val="00007104"/>
    <w:rsid w:val="000101E6"/>
    <w:rsid w:val="000120DA"/>
    <w:rsid w:val="00014E20"/>
    <w:rsid w:val="000233BE"/>
    <w:rsid w:val="000276A7"/>
    <w:rsid w:val="00027B85"/>
    <w:rsid w:val="00030007"/>
    <w:rsid w:val="00032EBA"/>
    <w:rsid w:val="000360DD"/>
    <w:rsid w:val="00037BC7"/>
    <w:rsid w:val="00040443"/>
    <w:rsid w:val="00041865"/>
    <w:rsid w:val="000511D3"/>
    <w:rsid w:val="000604E4"/>
    <w:rsid w:val="00063478"/>
    <w:rsid w:val="00067405"/>
    <w:rsid w:val="00070CFE"/>
    <w:rsid w:val="00071BA4"/>
    <w:rsid w:val="00092C84"/>
    <w:rsid w:val="000957A7"/>
    <w:rsid w:val="000A135C"/>
    <w:rsid w:val="000A375B"/>
    <w:rsid w:val="000A484B"/>
    <w:rsid w:val="000A5F40"/>
    <w:rsid w:val="000B07AB"/>
    <w:rsid w:val="000B643B"/>
    <w:rsid w:val="000B7475"/>
    <w:rsid w:val="000C2755"/>
    <w:rsid w:val="000C6CC6"/>
    <w:rsid w:val="000D03E6"/>
    <w:rsid w:val="000D194C"/>
    <w:rsid w:val="000D3F66"/>
    <w:rsid w:val="000D6F05"/>
    <w:rsid w:val="000D746F"/>
    <w:rsid w:val="000D7E65"/>
    <w:rsid w:val="000E1EB3"/>
    <w:rsid w:val="000F0C27"/>
    <w:rsid w:val="000F44DA"/>
    <w:rsid w:val="000F7207"/>
    <w:rsid w:val="00115A21"/>
    <w:rsid w:val="00117706"/>
    <w:rsid w:val="00117F0F"/>
    <w:rsid w:val="0012057E"/>
    <w:rsid w:val="0012118E"/>
    <w:rsid w:val="00122E0F"/>
    <w:rsid w:val="00126E97"/>
    <w:rsid w:val="00130B82"/>
    <w:rsid w:val="00136339"/>
    <w:rsid w:val="0013647F"/>
    <w:rsid w:val="00140A8C"/>
    <w:rsid w:val="001420FB"/>
    <w:rsid w:val="0014362E"/>
    <w:rsid w:val="00144621"/>
    <w:rsid w:val="00147D96"/>
    <w:rsid w:val="0015131A"/>
    <w:rsid w:val="00153E75"/>
    <w:rsid w:val="00161B17"/>
    <w:rsid w:val="00161FF5"/>
    <w:rsid w:val="00166CAD"/>
    <w:rsid w:val="00175B05"/>
    <w:rsid w:val="00184685"/>
    <w:rsid w:val="001861D4"/>
    <w:rsid w:val="00186A33"/>
    <w:rsid w:val="00191530"/>
    <w:rsid w:val="00192E9D"/>
    <w:rsid w:val="0019306F"/>
    <w:rsid w:val="0019345E"/>
    <w:rsid w:val="0019748C"/>
    <w:rsid w:val="001A13C0"/>
    <w:rsid w:val="001A24FF"/>
    <w:rsid w:val="001A4BB0"/>
    <w:rsid w:val="001A7856"/>
    <w:rsid w:val="001B437E"/>
    <w:rsid w:val="001B70AB"/>
    <w:rsid w:val="001B78E6"/>
    <w:rsid w:val="001C00CA"/>
    <w:rsid w:val="001C382B"/>
    <w:rsid w:val="001C4567"/>
    <w:rsid w:val="001C4887"/>
    <w:rsid w:val="001C4C6E"/>
    <w:rsid w:val="001D4452"/>
    <w:rsid w:val="001D44CC"/>
    <w:rsid w:val="001D5D12"/>
    <w:rsid w:val="001E673D"/>
    <w:rsid w:val="001F0878"/>
    <w:rsid w:val="001F0B39"/>
    <w:rsid w:val="001F3046"/>
    <w:rsid w:val="001F5BCB"/>
    <w:rsid w:val="001F6473"/>
    <w:rsid w:val="001F6D13"/>
    <w:rsid w:val="00200BC1"/>
    <w:rsid w:val="0021023B"/>
    <w:rsid w:val="002114C9"/>
    <w:rsid w:val="002123EC"/>
    <w:rsid w:val="0021608B"/>
    <w:rsid w:val="002213B1"/>
    <w:rsid w:val="00221820"/>
    <w:rsid w:val="002301A4"/>
    <w:rsid w:val="0023224B"/>
    <w:rsid w:val="0023320E"/>
    <w:rsid w:val="00233DE9"/>
    <w:rsid w:val="00237A7E"/>
    <w:rsid w:val="00244F98"/>
    <w:rsid w:val="0024612D"/>
    <w:rsid w:val="002630BC"/>
    <w:rsid w:val="0026464B"/>
    <w:rsid w:val="0026584D"/>
    <w:rsid w:val="002661D1"/>
    <w:rsid w:val="002675FA"/>
    <w:rsid w:val="00271761"/>
    <w:rsid w:val="00275363"/>
    <w:rsid w:val="00282609"/>
    <w:rsid w:val="0028619B"/>
    <w:rsid w:val="00286DC1"/>
    <w:rsid w:val="002A0ED8"/>
    <w:rsid w:val="002B2AF2"/>
    <w:rsid w:val="002B2B80"/>
    <w:rsid w:val="002B4A3D"/>
    <w:rsid w:val="002B686E"/>
    <w:rsid w:val="002C07B9"/>
    <w:rsid w:val="002C3F3A"/>
    <w:rsid w:val="002C4320"/>
    <w:rsid w:val="002C5E29"/>
    <w:rsid w:val="002D2406"/>
    <w:rsid w:val="002D780C"/>
    <w:rsid w:val="002D78FD"/>
    <w:rsid w:val="002E2E0D"/>
    <w:rsid w:val="002E37CA"/>
    <w:rsid w:val="002E59AC"/>
    <w:rsid w:val="002F096D"/>
    <w:rsid w:val="002F25D6"/>
    <w:rsid w:val="00302AF2"/>
    <w:rsid w:val="00303DD4"/>
    <w:rsid w:val="003102B9"/>
    <w:rsid w:val="00310B93"/>
    <w:rsid w:val="00313EA7"/>
    <w:rsid w:val="00331EE4"/>
    <w:rsid w:val="00333095"/>
    <w:rsid w:val="003331EA"/>
    <w:rsid w:val="0033341C"/>
    <w:rsid w:val="003358FE"/>
    <w:rsid w:val="0033615C"/>
    <w:rsid w:val="00340642"/>
    <w:rsid w:val="00343551"/>
    <w:rsid w:val="00344A0E"/>
    <w:rsid w:val="00351325"/>
    <w:rsid w:val="003525A6"/>
    <w:rsid w:val="00360C00"/>
    <w:rsid w:val="0036288B"/>
    <w:rsid w:val="00371065"/>
    <w:rsid w:val="003810F4"/>
    <w:rsid w:val="00385F6D"/>
    <w:rsid w:val="00386F52"/>
    <w:rsid w:val="003926CC"/>
    <w:rsid w:val="003935D0"/>
    <w:rsid w:val="00396C55"/>
    <w:rsid w:val="003A14FA"/>
    <w:rsid w:val="003B1A81"/>
    <w:rsid w:val="003B2E83"/>
    <w:rsid w:val="003B39E4"/>
    <w:rsid w:val="003B4B64"/>
    <w:rsid w:val="003B5F85"/>
    <w:rsid w:val="003B635C"/>
    <w:rsid w:val="003B6A85"/>
    <w:rsid w:val="003B769A"/>
    <w:rsid w:val="003B7740"/>
    <w:rsid w:val="003C1F6F"/>
    <w:rsid w:val="003D000B"/>
    <w:rsid w:val="003D5463"/>
    <w:rsid w:val="003D5D8A"/>
    <w:rsid w:val="003E0D31"/>
    <w:rsid w:val="003E26A3"/>
    <w:rsid w:val="003E3F71"/>
    <w:rsid w:val="003E7D0C"/>
    <w:rsid w:val="003F0BFF"/>
    <w:rsid w:val="003F5EC2"/>
    <w:rsid w:val="003F60BA"/>
    <w:rsid w:val="0040006E"/>
    <w:rsid w:val="0041483E"/>
    <w:rsid w:val="00415102"/>
    <w:rsid w:val="00423162"/>
    <w:rsid w:val="00430799"/>
    <w:rsid w:val="004378D3"/>
    <w:rsid w:val="0044184F"/>
    <w:rsid w:val="00445BCD"/>
    <w:rsid w:val="0044755E"/>
    <w:rsid w:val="00447E29"/>
    <w:rsid w:val="00452DA5"/>
    <w:rsid w:val="0045331A"/>
    <w:rsid w:val="00461754"/>
    <w:rsid w:val="00462054"/>
    <w:rsid w:val="004676F6"/>
    <w:rsid w:val="0047406A"/>
    <w:rsid w:val="00476935"/>
    <w:rsid w:val="00480FED"/>
    <w:rsid w:val="0048655B"/>
    <w:rsid w:val="004A0D8A"/>
    <w:rsid w:val="004A3C1C"/>
    <w:rsid w:val="004A541D"/>
    <w:rsid w:val="004A612E"/>
    <w:rsid w:val="004B041D"/>
    <w:rsid w:val="004C105E"/>
    <w:rsid w:val="004C2057"/>
    <w:rsid w:val="004C280D"/>
    <w:rsid w:val="004C6047"/>
    <w:rsid w:val="004D215A"/>
    <w:rsid w:val="004D70C4"/>
    <w:rsid w:val="004E3954"/>
    <w:rsid w:val="004E6851"/>
    <w:rsid w:val="004F0227"/>
    <w:rsid w:val="004F09DE"/>
    <w:rsid w:val="004F542C"/>
    <w:rsid w:val="00515F5E"/>
    <w:rsid w:val="005232D7"/>
    <w:rsid w:val="00526EB5"/>
    <w:rsid w:val="00541EAC"/>
    <w:rsid w:val="00541F41"/>
    <w:rsid w:val="00542216"/>
    <w:rsid w:val="00561C86"/>
    <w:rsid w:val="00562075"/>
    <w:rsid w:val="005635A1"/>
    <w:rsid w:val="00563DB4"/>
    <w:rsid w:val="00573169"/>
    <w:rsid w:val="00580E0B"/>
    <w:rsid w:val="0058146B"/>
    <w:rsid w:val="0058245D"/>
    <w:rsid w:val="0058314C"/>
    <w:rsid w:val="00583776"/>
    <w:rsid w:val="00597425"/>
    <w:rsid w:val="005A01CE"/>
    <w:rsid w:val="005B0C2E"/>
    <w:rsid w:val="005B2331"/>
    <w:rsid w:val="005B68F4"/>
    <w:rsid w:val="005B6A08"/>
    <w:rsid w:val="005C0466"/>
    <w:rsid w:val="005C0E70"/>
    <w:rsid w:val="005C5039"/>
    <w:rsid w:val="005C625B"/>
    <w:rsid w:val="005C7E8B"/>
    <w:rsid w:val="005D079C"/>
    <w:rsid w:val="005D12F5"/>
    <w:rsid w:val="005D1647"/>
    <w:rsid w:val="005D2F54"/>
    <w:rsid w:val="005D30D6"/>
    <w:rsid w:val="005D6E8B"/>
    <w:rsid w:val="005E23E7"/>
    <w:rsid w:val="005E5FC0"/>
    <w:rsid w:val="005E72E3"/>
    <w:rsid w:val="005F0CAD"/>
    <w:rsid w:val="005F28F3"/>
    <w:rsid w:val="005F3B43"/>
    <w:rsid w:val="0060138F"/>
    <w:rsid w:val="00606585"/>
    <w:rsid w:val="006110F0"/>
    <w:rsid w:val="00611E4E"/>
    <w:rsid w:val="00614C92"/>
    <w:rsid w:val="006237C3"/>
    <w:rsid w:val="00625620"/>
    <w:rsid w:val="00627363"/>
    <w:rsid w:val="00645FFA"/>
    <w:rsid w:val="006508FA"/>
    <w:rsid w:val="00661225"/>
    <w:rsid w:val="00662705"/>
    <w:rsid w:val="00671295"/>
    <w:rsid w:val="00673C4C"/>
    <w:rsid w:val="00676F7F"/>
    <w:rsid w:val="00681060"/>
    <w:rsid w:val="00682DEC"/>
    <w:rsid w:val="00686F54"/>
    <w:rsid w:val="00686FC6"/>
    <w:rsid w:val="00695775"/>
    <w:rsid w:val="00697090"/>
    <w:rsid w:val="006A4787"/>
    <w:rsid w:val="006B4B77"/>
    <w:rsid w:val="006B6D58"/>
    <w:rsid w:val="006C31A8"/>
    <w:rsid w:val="006C35FC"/>
    <w:rsid w:val="006D6048"/>
    <w:rsid w:val="006D7609"/>
    <w:rsid w:val="006D7A94"/>
    <w:rsid w:val="006E18EE"/>
    <w:rsid w:val="006E396C"/>
    <w:rsid w:val="006E4801"/>
    <w:rsid w:val="006E5EF8"/>
    <w:rsid w:val="006F0A95"/>
    <w:rsid w:val="006F17CB"/>
    <w:rsid w:val="00700087"/>
    <w:rsid w:val="00705490"/>
    <w:rsid w:val="00707E32"/>
    <w:rsid w:val="0071798E"/>
    <w:rsid w:val="00725824"/>
    <w:rsid w:val="00734E19"/>
    <w:rsid w:val="0074142B"/>
    <w:rsid w:val="00745730"/>
    <w:rsid w:val="007470E6"/>
    <w:rsid w:val="00756639"/>
    <w:rsid w:val="00756DC6"/>
    <w:rsid w:val="007575B3"/>
    <w:rsid w:val="00761647"/>
    <w:rsid w:val="00765AD0"/>
    <w:rsid w:val="007703A2"/>
    <w:rsid w:val="00780781"/>
    <w:rsid w:val="00784EA2"/>
    <w:rsid w:val="00786D8F"/>
    <w:rsid w:val="007904EA"/>
    <w:rsid w:val="00792DCF"/>
    <w:rsid w:val="00795155"/>
    <w:rsid w:val="00795E9F"/>
    <w:rsid w:val="007963D6"/>
    <w:rsid w:val="007A3B85"/>
    <w:rsid w:val="007A4174"/>
    <w:rsid w:val="007B4961"/>
    <w:rsid w:val="007B54E1"/>
    <w:rsid w:val="007C73FF"/>
    <w:rsid w:val="007D2E5B"/>
    <w:rsid w:val="007D38B9"/>
    <w:rsid w:val="007D7F28"/>
    <w:rsid w:val="007E32D9"/>
    <w:rsid w:val="007E3E54"/>
    <w:rsid w:val="007E7FEA"/>
    <w:rsid w:val="007F064D"/>
    <w:rsid w:val="007F1F6A"/>
    <w:rsid w:val="007F206A"/>
    <w:rsid w:val="008026A1"/>
    <w:rsid w:val="00813B5F"/>
    <w:rsid w:val="008150B1"/>
    <w:rsid w:val="0082214C"/>
    <w:rsid w:val="0082299B"/>
    <w:rsid w:val="008249AE"/>
    <w:rsid w:val="008407C1"/>
    <w:rsid w:val="00843DCA"/>
    <w:rsid w:val="00844EA9"/>
    <w:rsid w:val="00844F65"/>
    <w:rsid w:val="0084549A"/>
    <w:rsid w:val="00845B57"/>
    <w:rsid w:val="0084608D"/>
    <w:rsid w:val="00870CA3"/>
    <w:rsid w:val="0087290D"/>
    <w:rsid w:val="00872CDD"/>
    <w:rsid w:val="0087740D"/>
    <w:rsid w:val="00877804"/>
    <w:rsid w:val="0089319A"/>
    <w:rsid w:val="008A1468"/>
    <w:rsid w:val="008A32D1"/>
    <w:rsid w:val="008A4890"/>
    <w:rsid w:val="008A72D4"/>
    <w:rsid w:val="008A77F8"/>
    <w:rsid w:val="008B03A6"/>
    <w:rsid w:val="008C03FC"/>
    <w:rsid w:val="008C608D"/>
    <w:rsid w:val="008D025C"/>
    <w:rsid w:val="008D402B"/>
    <w:rsid w:val="008D608F"/>
    <w:rsid w:val="008E2BAC"/>
    <w:rsid w:val="008E33CB"/>
    <w:rsid w:val="008F4FCD"/>
    <w:rsid w:val="008F693B"/>
    <w:rsid w:val="009014FA"/>
    <w:rsid w:val="00904A3F"/>
    <w:rsid w:val="00905A98"/>
    <w:rsid w:val="00907336"/>
    <w:rsid w:val="00910EB2"/>
    <w:rsid w:val="009175C1"/>
    <w:rsid w:val="00917B05"/>
    <w:rsid w:val="00920D05"/>
    <w:rsid w:val="00921917"/>
    <w:rsid w:val="009219CE"/>
    <w:rsid w:val="00921F08"/>
    <w:rsid w:val="00922A02"/>
    <w:rsid w:val="009333AD"/>
    <w:rsid w:val="00940080"/>
    <w:rsid w:val="00940928"/>
    <w:rsid w:val="0094727F"/>
    <w:rsid w:val="00960201"/>
    <w:rsid w:val="00964268"/>
    <w:rsid w:val="00966DA6"/>
    <w:rsid w:val="00967AEC"/>
    <w:rsid w:val="00970672"/>
    <w:rsid w:val="009716E3"/>
    <w:rsid w:val="00976FD9"/>
    <w:rsid w:val="00982CB4"/>
    <w:rsid w:val="0098758A"/>
    <w:rsid w:val="00987DF2"/>
    <w:rsid w:val="00990022"/>
    <w:rsid w:val="00990096"/>
    <w:rsid w:val="009A1A2B"/>
    <w:rsid w:val="009A7687"/>
    <w:rsid w:val="009B228E"/>
    <w:rsid w:val="009B7DA8"/>
    <w:rsid w:val="009C02DC"/>
    <w:rsid w:val="009C5579"/>
    <w:rsid w:val="009D153B"/>
    <w:rsid w:val="009D372F"/>
    <w:rsid w:val="009D3A1F"/>
    <w:rsid w:val="009D45E9"/>
    <w:rsid w:val="009D58D0"/>
    <w:rsid w:val="009D7620"/>
    <w:rsid w:val="009E0B57"/>
    <w:rsid w:val="009E4CED"/>
    <w:rsid w:val="009E65E5"/>
    <w:rsid w:val="009E7C32"/>
    <w:rsid w:val="009F2716"/>
    <w:rsid w:val="009F4C13"/>
    <w:rsid w:val="00A03532"/>
    <w:rsid w:val="00A03B3C"/>
    <w:rsid w:val="00A102B8"/>
    <w:rsid w:val="00A145FA"/>
    <w:rsid w:val="00A14663"/>
    <w:rsid w:val="00A15B47"/>
    <w:rsid w:val="00A17C85"/>
    <w:rsid w:val="00A227DE"/>
    <w:rsid w:val="00A2543B"/>
    <w:rsid w:val="00A35B5C"/>
    <w:rsid w:val="00A376C4"/>
    <w:rsid w:val="00A442D6"/>
    <w:rsid w:val="00A5170A"/>
    <w:rsid w:val="00A57084"/>
    <w:rsid w:val="00A57E25"/>
    <w:rsid w:val="00A6214E"/>
    <w:rsid w:val="00A630A4"/>
    <w:rsid w:val="00A67761"/>
    <w:rsid w:val="00A679FF"/>
    <w:rsid w:val="00A71314"/>
    <w:rsid w:val="00A775CA"/>
    <w:rsid w:val="00A77E16"/>
    <w:rsid w:val="00A81288"/>
    <w:rsid w:val="00A8279D"/>
    <w:rsid w:val="00A86376"/>
    <w:rsid w:val="00A86D4F"/>
    <w:rsid w:val="00A9056D"/>
    <w:rsid w:val="00A93607"/>
    <w:rsid w:val="00A95497"/>
    <w:rsid w:val="00A968DE"/>
    <w:rsid w:val="00AA120A"/>
    <w:rsid w:val="00AA31EB"/>
    <w:rsid w:val="00AA373B"/>
    <w:rsid w:val="00AB2104"/>
    <w:rsid w:val="00AB25F5"/>
    <w:rsid w:val="00AB49FC"/>
    <w:rsid w:val="00AB4C84"/>
    <w:rsid w:val="00AB59DC"/>
    <w:rsid w:val="00AB5A23"/>
    <w:rsid w:val="00AB6132"/>
    <w:rsid w:val="00AC0A40"/>
    <w:rsid w:val="00AC1599"/>
    <w:rsid w:val="00AC362E"/>
    <w:rsid w:val="00AC6085"/>
    <w:rsid w:val="00AC676A"/>
    <w:rsid w:val="00AD0FC9"/>
    <w:rsid w:val="00AD3ADA"/>
    <w:rsid w:val="00AD7DAF"/>
    <w:rsid w:val="00AE05E7"/>
    <w:rsid w:val="00AE10D2"/>
    <w:rsid w:val="00AE5405"/>
    <w:rsid w:val="00AF6D90"/>
    <w:rsid w:val="00B0171D"/>
    <w:rsid w:val="00B11DA9"/>
    <w:rsid w:val="00B15ADB"/>
    <w:rsid w:val="00B263C7"/>
    <w:rsid w:val="00B26D9D"/>
    <w:rsid w:val="00B361FA"/>
    <w:rsid w:val="00B370FE"/>
    <w:rsid w:val="00B43BAA"/>
    <w:rsid w:val="00B47A51"/>
    <w:rsid w:val="00B571EB"/>
    <w:rsid w:val="00B619CE"/>
    <w:rsid w:val="00B62987"/>
    <w:rsid w:val="00B66815"/>
    <w:rsid w:val="00B72AF5"/>
    <w:rsid w:val="00B73A68"/>
    <w:rsid w:val="00B76BF5"/>
    <w:rsid w:val="00B8177E"/>
    <w:rsid w:val="00B82FE7"/>
    <w:rsid w:val="00B835B4"/>
    <w:rsid w:val="00B870A3"/>
    <w:rsid w:val="00B92349"/>
    <w:rsid w:val="00B95A9E"/>
    <w:rsid w:val="00B960B5"/>
    <w:rsid w:val="00BA00F2"/>
    <w:rsid w:val="00BA588D"/>
    <w:rsid w:val="00BA67DA"/>
    <w:rsid w:val="00BA71CD"/>
    <w:rsid w:val="00BB2F3F"/>
    <w:rsid w:val="00BB54E4"/>
    <w:rsid w:val="00BC2F7B"/>
    <w:rsid w:val="00BC412C"/>
    <w:rsid w:val="00BD3311"/>
    <w:rsid w:val="00BD3B4B"/>
    <w:rsid w:val="00BD51D6"/>
    <w:rsid w:val="00BE58FC"/>
    <w:rsid w:val="00BE5D04"/>
    <w:rsid w:val="00BE6C83"/>
    <w:rsid w:val="00BF362F"/>
    <w:rsid w:val="00BF5F8F"/>
    <w:rsid w:val="00BF6354"/>
    <w:rsid w:val="00BF6BA7"/>
    <w:rsid w:val="00BF728F"/>
    <w:rsid w:val="00C0247A"/>
    <w:rsid w:val="00C04F50"/>
    <w:rsid w:val="00C064CB"/>
    <w:rsid w:val="00C06D6B"/>
    <w:rsid w:val="00C11327"/>
    <w:rsid w:val="00C12155"/>
    <w:rsid w:val="00C163E7"/>
    <w:rsid w:val="00C1724C"/>
    <w:rsid w:val="00C279AD"/>
    <w:rsid w:val="00C379E4"/>
    <w:rsid w:val="00C40982"/>
    <w:rsid w:val="00C41199"/>
    <w:rsid w:val="00C42078"/>
    <w:rsid w:val="00C42399"/>
    <w:rsid w:val="00C45312"/>
    <w:rsid w:val="00C47176"/>
    <w:rsid w:val="00C474C0"/>
    <w:rsid w:val="00C5623F"/>
    <w:rsid w:val="00C61B5C"/>
    <w:rsid w:val="00C80A48"/>
    <w:rsid w:val="00C82B22"/>
    <w:rsid w:val="00C83BB2"/>
    <w:rsid w:val="00C91573"/>
    <w:rsid w:val="00C95A7F"/>
    <w:rsid w:val="00CA213A"/>
    <w:rsid w:val="00CA3C73"/>
    <w:rsid w:val="00CA5071"/>
    <w:rsid w:val="00CB6052"/>
    <w:rsid w:val="00CC73A2"/>
    <w:rsid w:val="00CD3C77"/>
    <w:rsid w:val="00CD40B8"/>
    <w:rsid w:val="00CD43DF"/>
    <w:rsid w:val="00CD7210"/>
    <w:rsid w:val="00CE0896"/>
    <w:rsid w:val="00CE0E2C"/>
    <w:rsid w:val="00CE1AB0"/>
    <w:rsid w:val="00CE2F09"/>
    <w:rsid w:val="00CE5AE8"/>
    <w:rsid w:val="00CF0257"/>
    <w:rsid w:val="00CF02F9"/>
    <w:rsid w:val="00CF4A90"/>
    <w:rsid w:val="00CF5ADA"/>
    <w:rsid w:val="00CF6317"/>
    <w:rsid w:val="00D1128A"/>
    <w:rsid w:val="00D14E42"/>
    <w:rsid w:val="00D2091C"/>
    <w:rsid w:val="00D24344"/>
    <w:rsid w:val="00D3248D"/>
    <w:rsid w:val="00D35788"/>
    <w:rsid w:val="00D359A8"/>
    <w:rsid w:val="00D40261"/>
    <w:rsid w:val="00D42806"/>
    <w:rsid w:val="00D453A3"/>
    <w:rsid w:val="00D539FE"/>
    <w:rsid w:val="00D56444"/>
    <w:rsid w:val="00D57A6E"/>
    <w:rsid w:val="00D61A58"/>
    <w:rsid w:val="00D63A38"/>
    <w:rsid w:val="00D70E2B"/>
    <w:rsid w:val="00D80A50"/>
    <w:rsid w:val="00D80BFF"/>
    <w:rsid w:val="00D8181F"/>
    <w:rsid w:val="00D9348A"/>
    <w:rsid w:val="00DA3A5B"/>
    <w:rsid w:val="00DB1D7E"/>
    <w:rsid w:val="00DB3B20"/>
    <w:rsid w:val="00DB44F0"/>
    <w:rsid w:val="00DB737B"/>
    <w:rsid w:val="00DC3977"/>
    <w:rsid w:val="00DC39B1"/>
    <w:rsid w:val="00DC7253"/>
    <w:rsid w:val="00DD0AA2"/>
    <w:rsid w:val="00DD2761"/>
    <w:rsid w:val="00DD2A33"/>
    <w:rsid w:val="00DD437A"/>
    <w:rsid w:val="00DD582C"/>
    <w:rsid w:val="00DE004C"/>
    <w:rsid w:val="00DE062C"/>
    <w:rsid w:val="00DE20A0"/>
    <w:rsid w:val="00DE326A"/>
    <w:rsid w:val="00DE4AEE"/>
    <w:rsid w:val="00DE5193"/>
    <w:rsid w:val="00DE658E"/>
    <w:rsid w:val="00DE6E8E"/>
    <w:rsid w:val="00DF33A3"/>
    <w:rsid w:val="00E07C5F"/>
    <w:rsid w:val="00E16095"/>
    <w:rsid w:val="00E22125"/>
    <w:rsid w:val="00E2241B"/>
    <w:rsid w:val="00E23C43"/>
    <w:rsid w:val="00E250BF"/>
    <w:rsid w:val="00E2654E"/>
    <w:rsid w:val="00E32A76"/>
    <w:rsid w:val="00E476FE"/>
    <w:rsid w:val="00E601C0"/>
    <w:rsid w:val="00E60B3B"/>
    <w:rsid w:val="00E62097"/>
    <w:rsid w:val="00E6300A"/>
    <w:rsid w:val="00E63791"/>
    <w:rsid w:val="00E66720"/>
    <w:rsid w:val="00E739C0"/>
    <w:rsid w:val="00E74D09"/>
    <w:rsid w:val="00E81075"/>
    <w:rsid w:val="00E824CC"/>
    <w:rsid w:val="00E827A2"/>
    <w:rsid w:val="00E83F07"/>
    <w:rsid w:val="00E85FA1"/>
    <w:rsid w:val="00E92008"/>
    <w:rsid w:val="00EA3F0F"/>
    <w:rsid w:val="00EB0CF2"/>
    <w:rsid w:val="00EB2280"/>
    <w:rsid w:val="00EB265C"/>
    <w:rsid w:val="00EB4AAE"/>
    <w:rsid w:val="00EB76D3"/>
    <w:rsid w:val="00EC003E"/>
    <w:rsid w:val="00EC5160"/>
    <w:rsid w:val="00ED128B"/>
    <w:rsid w:val="00ED37A8"/>
    <w:rsid w:val="00ED4274"/>
    <w:rsid w:val="00ED6EE6"/>
    <w:rsid w:val="00EE2651"/>
    <w:rsid w:val="00EE6AA6"/>
    <w:rsid w:val="00EE6C22"/>
    <w:rsid w:val="00EE79E6"/>
    <w:rsid w:val="00EF3654"/>
    <w:rsid w:val="00EF3A9C"/>
    <w:rsid w:val="00EF52F0"/>
    <w:rsid w:val="00F05643"/>
    <w:rsid w:val="00F16661"/>
    <w:rsid w:val="00F23C0B"/>
    <w:rsid w:val="00F23D0F"/>
    <w:rsid w:val="00F24D5E"/>
    <w:rsid w:val="00F269B3"/>
    <w:rsid w:val="00F340F2"/>
    <w:rsid w:val="00F3519C"/>
    <w:rsid w:val="00F37574"/>
    <w:rsid w:val="00F42426"/>
    <w:rsid w:val="00F45D10"/>
    <w:rsid w:val="00F466F2"/>
    <w:rsid w:val="00F53502"/>
    <w:rsid w:val="00F55ABB"/>
    <w:rsid w:val="00F56521"/>
    <w:rsid w:val="00F57052"/>
    <w:rsid w:val="00F60D61"/>
    <w:rsid w:val="00F61C0E"/>
    <w:rsid w:val="00F6282A"/>
    <w:rsid w:val="00F62B1F"/>
    <w:rsid w:val="00F62F8A"/>
    <w:rsid w:val="00F71509"/>
    <w:rsid w:val="00F71AB0"/>
    <w:rsid w:val="00F73D38"/>
    <w:rsid w:val="00F76AC5"/>
    <w:rsid w:val="00F82AFB"/>
    <w:rsid w:val="00F850BC"/>
    <w:rsid w:val="00F87207"/>
    <w:rsid w:val="00F94851"/>
    <w:rsid w:val="00F958E3"/>
    <w:rsid w:val="00F96489"/>
    <w:rsid w:val="00FA0569"/>
    <w:rsid w:val="00FA542F"/>
    <w:rsid w:val="00FA5E23"/>
    <w:rsid w:val="00FB0392"/>
    <w:rsid w:val="00FB0EDD"/>
    <w:rsid w:val="00FB5AA8"/>
    <w:rsid w:val="00FC38CA"/>
    <w:rsid w:val="00FD4E2D"/>
    <w:rsid w:val="00FE5091"/>
    <w:rsid w:val="00FE56BB"/>
    <w:rsid w:val="00FF00C4"/>
    <w:rsid w:val="00FF12E7"/>
    <w:rsid w:val="00FF1A90"/>
    <w:rsid w:val="00FF77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69">
      <o:colormenu v:ext="edit" fillcolor="none [3212]"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aliases w:val="text"/>
    <w:qFormat/>
    <w:rsid w:val="00153E75"/>
    <w:pPr>
      <w:autoSpaceDE w:val="0"/>
      <w:autoSpaceDN w:val="0"/>
      <w:adjustRightInd w:val="0"/>
      <w:spacing w:before="240" w:after="0" w:line="220" w:lineRule="atLeast"/>
      <w:ind w:firstLine="284"/>
      <w:contextualSpacing/>
      <w:jc w:val="both"/>
    </w:pPr>
    <w:rPr>
      <w:rFonts w:ascii="Calibri Light" w:eastAsia="Times New Roman" w:hAnsi="Calibri Light" w:cs="Times New Roman"/>
      <w:color w:val="000000" w:themeColor="text1"/>
      <w:sz w:val="28"/>
      <w:szCs w:val="24"/>
      <w:lang w:eastAsia="cs-CZ"/>
    </w:rPr>
  </w:style>
  <w:style w:type="paragraph" w:styleId="Nadpis1">
    <w:name w:val="heading 1"/>
    <w:basedOn w:val="Normln"/>
    <w:next w:val="Normln"/>
    <w:link w:val="Nadpis1Char"/>
    <w:qFormat/>
    <w:rsid w:val="008026A1"/>
    <w:pPr>
      <w:keepNext/>
      <w:autoSpaceDE/>
      <w:autoSpaceDN/>
      <w:adjustRightInd/>
      <w:spacing w:before="0" w:line="240" w:lineRule="auto"/>
      <w:ind w:firstLine="0"/>
      <w:contextualSpacing w:val="0"/>
      <w:jc w:val="left"/>
      <w:outlineLvl w:val="0"/>
    </w:pPr>
    <w:rPr>
      <w:rFonts w:ascii="Times New Roman" w:hAnsi="Times New Roman"/>
      <w:color w:val="auto"/>
      <w:sz w:val="36"/>
      <w:szCs w:val="20"/>
    </w:rPr>
  </w:style>
  <w:style w:type="paragraph" w:styleId="Nadpis2">
    <w:name w:val="heading 2"/>
    <w:basedOn w:val="Normln"/>
    <w:next w:val="Normln"/>
    <w:link w:val="Nadpis2Char"/>
    <w:uiPriority w:val="9"/>
    <w:semiHidden/>
    <w:unhideWhenUsed/>
    <w:rsid w:val="00161B1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810F4"/>
    <w:pPr>
      <w:ind w:left="720"/>
    </w:pPr>
  </w:style>
  <w:style w:type="paragraph" w:styleId="Normlnweb">
    <w:name w:val="Normal (Web)"/>
    <w:basedOn w:val="Normln"/>
    <w:unhideWhenUsed/>
    <w:rsid w:val="00F62F8A"/>
    <w:pPr>
      <w:autoSpaceDE/>
      <w:autoSpaceDN/>
      <w:adjustRightInd/>
      <w:spacing w:before="100" w:beforeAutospacing="1" w:after="100" w:afterAutospacing="1"/>
    </w:pPr>
    <w:rPr>
      <w:rFonts w:ascii="Times New Roman" w:hAnsi="Times New Roman"/>
    </w:rPr>
  </w:style>
  <w:style w:type="character" w:styleId="Siln">
    <w:name w:val="Strong"/>
    <w:basedOn w:val="Standardnpsmoodstavce"/>
    <w:uiPriority w:val="22"/>
    <w:qFormat/>
    <w:rsid w:val="00F62F8A"/>
    <w:rPr>
      <w:b/>
      <w:bCs/>
    </w:rPr>
  </w:style>
  <w:style w:type="character" w:styleId="Hypertextovodkaz">
    <w:name w:val="Hyperlink"/>
    <w:basedOn w:val="Standardnpsmoodstavce"/>
    <w:uiPriority w:val="99"/>
    <w:unhideWhenUsed/>
    <w:rsid w:val="00DD2761"/>
    <w:rPr>
      <w:color w:val="0000FF" w:themeColor="hyperlink"/>
      <w:u w:val="single"/>
    </w:rPr>
  </w:style>
  <w:style w:type="numbering" w:customStyle="1" w:styleId="Bezseznamu1">
    <w:name w:val="Bez seznamu1"/>
    <w:next w:val="Bezseznamu"/>
    <w:uiPriority w:val="99"/>
    <w:semiHidden/>
    <w:unhideWhenUsed/>
    <w:rsid w:val="004F09DE"/>
  </w:style>
  <w:style w:type="paragraph" w:customStyle="1" w:styleId="xmsonormal">
    <w:name w:val="x_msonormal"/>
    <w:basedOn w:val="Normln"/>
    <w:rsid w:val="004F09DE"/>
    <w:pPr>
      <w:autoSpaceDE/>
      <w:autoSpaceDN/>
      <w:adjustRightInd/>
      <w:spacing w:before="100" w:beforeAutospacing="1" w:after="100" w:afterAutospacing="1"/>
    </w:pPr>
    <w:rPr>
      <w:rFonts w:ascii="Times New Roman" w:hAnsi="Times New Roman"/>
    </w:rPr>
  </w:style>
  <w:style w:type="paragraph" w:styleId="Textbubliny">
    <w:name w:val="Balloon Text"/>
    <w:basedOn w:val="Normln"/>
    <w:link w:val="TextbublinyChar"/>
    <w:uiPriority w:val="99"/>
    <w:semiHidden/>
    <w:unhideWhenUsed/>
    <w:rsid w:val="004F09DE"/>
    <w:pPr>
      <w:autoSpaceDE/>
      <w:autoSpaceDN/>
      <w:adjustRightInd/>
    </w:pPr>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4F09DE"/>
    <w:rPr>
      <w:rFonts w:ascii="Tahoma" w:hAnsi="Tahoma" w:cs="Tahoma"/>
      <w:sz w:val="16"/>
      <w:szCs w:val="16"/>
    </w:rPr>
  </w:style>
  <w:style w:type="character" w:styleId="Sledovanodkaz">
    <w:name w:val="FollowedHyperlink"/>
    <w:basedOn w:val="Standardnpsmoodstavce"/>
    <w:uiPriority w:val="99"/>
    <w:semiHidden/>
    <w:unhideWhenUsed/>
    <w:rsid w:val="004F09DE"/>
    <w:rPr>
      <w:color w:val="800080"/>
      <w:u w:val="single"/>
    </w:rPr>
  </w:style>
  <w:style w:type="paragraph" w:customStyle="1" w:styleId="font5">
    <w:name w:val="font5"/>
    <w:basedOn w:val="Normln"/>
    <w:rsid w:val="004F09DE"/>
    <w:pPr>
      <w:autoSpaceDE/>
      <w:autoSpaceDN/>
      <w:adjustRightInd/>
      <w:spacing w:before="100" w:beforeAutospacing="1" w:after="100" w:afterAutospacing="1"/>
    </w:pPr>
    <w:rPr>
      <w:rFonts w:ascii="Times New Roman" w:hAnsi="Times New Roman"/>
      <w:b/>
      <w:bCs/>
      <w:szCs w:val="28"/>
    </w:rPr>
  </w:style>
  <w:style w:type="paragraph" w:customStyle="1" w:styleId="xl65">
    <w:name w:val="xl65"/>
    <w:basedOn w:val="Normln"/>
    <w:rsid w:val="004F09DE"/>
    <w:pPr>
      <w:autoSpaceDE/>
      <w:autoSpaceDN/>
      <w:adjustRightInd/>
      <w:spacing w:before="100" w:beforeAutospacing="1" w:after="100" w:afterAutospacing="1"/>
    </w:pPr>
    <w:rPr>
      <w:rFonts w:ascii="Times New Roman" w:hAnsi="Times New Roman"/>
      <w:b/>
      <w:bCs/>
    </w:rPr>
  </w:style>
  <w:style w:type="paragraph" w:customStyle="1" w:styleId="xl66">
    <w:name w:val="xl66"/>
    <w:basedOn w:val="Normln"/>
    <w:rsid w:val="004F09DE"/>
    <w:pPr>
      <w:autoSpaceDE/>
      <w:autoSpaceDN/>
      <w:adjustRightInd/>
      <w:spacing w:before="100" w:beforeAutospacing="1" w:after="100" w:afterAutospacing="1"/>
    </w:pPr>
    <w:rPr>
      <w:rFonts w:ascii="Times New Roman" w:hAnsi="Times New Roman"/>
    </w:rPr>
  </w:style>
  <w:style w:type="paragraph" w:customStyle="1" w:styleId="xl67">
    <w:name w:val="xl67"/>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68">
    <w:name w:val="xl68"/>
    <w:basedOn w:val="Normln"/>
    <w:rsid w:val="004F09DE"/>
    <w:pPr>
      <w:autoSpaceDE/>
      <w:autoSpaceDN/>
      <w:adjustRightInd/>
      <w:spacing w:before="100" w:beforeAutospacing="1" w:after="100" w:afterAutospacing="1"/>
      <w:jc w:val="right"/>
    </w:pPr>
    <w:rPr>
      <w:rFonts w:ascii="Times New Roman" w:hAnsi="Times New Roman"/>
    </w:rPr>
  </w:style>
  <w:style w:type="paragraph" w:customStyle="1" w:styleId="xl69">
    <w:name w:val="xl69"/>
    <w:basedOn w:val="Normln"/>
    <w:rsid w:val="004F09DE"/>
    <w:pPr>
      <w:autoSpaceDE/>
      <w:autoSpaceDN/>
      <w:adjustRightInd/>
      <w:spacing w:before="100" w:beforeAutospacing="1" w:after="100" w:afterAutospacing="1"/>
      <w:jc w:val="center"/>
      <w:textAlignment w:val="center"/>
    </w:pPr>
    <w:rPr>
      <w:rFonts w:ascii="Times New Roman" w:hAnsi="Times New Roman"/>
    </w:rPr>
  </w:style>
  <w:style w:type="paragraph" w:customStyle="1" w:styleId="xl70">
    <w:name w:val="xl70"/>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71">
    <w:name w:val="xl71"/>
    <w:basedOn w:val="Normln"/>
    <w:rsid w:val="004F09DE"/>
    <w:pPr>
      <w:pBdr>
        <w:top w:val="single" w:sz="8"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72">
    <w:name w:val="xl72"/>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73">
    <w:name w:val="xl73"/>
    <w:basedOn w:val="Normln"/>
    <w:rsid w:val="004F09DE"/>
    <w:pPr>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74">
    <w:name w:val="xl74"/>
    <w:basedOn w:val="Normln"/>
    <w:rsid w:val="004F09DE"/>
    <w:pPr>
      <w:autoSpaceDE/>
      <w:autoSpaceDN/>
      <w:adjustRightInd/>
      <w:spacing w:before="100" w:beforeAutospacing="1" w:after="100" w:afterAutospacing="1"/>
    </w:pPr>
    <w:rPr>
      <w:rFonts w:ascii="Times New Roman" w:hAnsi="Times New Roman"/>
      <w:b/>
      <w:bCs/>
      <w:sz w:val="36"/>
      <w:szCs w:val="36"/>
    </w:rPr>
  </w:style>
  <w:style w:type="paragraph" w:customStyle="1" w:styleId="xl75">
    <w:name w:val="xl75"/>
    <w:basedOn w:val="Normln"/>
    <w:rsid w:val="004F09DE"/>
    <w:pPr>
      <w:autoSpaceDE/>
      <w:autoSpaceDN/>
      <w:adjustRightInd/>
      <w:spacing w:before="100" w:beforeAutospacing="1" w:after="100" w:afterAutospacing="1"/>
    </w:pPr>
    <w:rPr>
      <w:rFonts w:ascii="Times New Roman" w:hAnsi="Times New Roman"/>
    </w:rPr>
  </w:style>
  <w:style w:type="paragraph" w:customStyle="1" w:styleId="xl76">
    <w:name w:val="xl76"/>
    <w:basedOn w:val="Normln"/>
    <w:rsid w:val="004F09DE"/>
    <w:pPr>
      <w:autoSpaceDE/>
      <w:autoSpaceDN/>
      <w:adjustRightInd/>
      <w:spacing w:before="100" w:beforeAutospacing="1" w:after="100" w:afterAutospacing="1"/>
    </w:pPr>
    <w:rPr>
      <w:rFonts w:ascii="Times New Roman" w:hAnsi="Times New Roman"/>
    </w:rPr>
  </w:style>
  <w:style w:type="paragraph" w:customStyle="1" w:styleId="xl77">
    <w:name w:val="xl77"/>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78">
    <w:name w:val="xl78"/>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79">
    <w:name w:val="xl79"/>
    <w:basedOn w:val="Normln"/>
    <w:rsid w:val="004F09DE"/>
    <w:pPr>
      <w:pBdr>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80">
    <w:name w:val="xl80"/>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1">
    <w:name w:val="xl81"/>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82">
    <w:name w:val="xl82"/>
    <w:basedOn w:val="Normln"/>
    <w:rsid w:val="004F09DE"/>
    <w:pPr>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83">
    <w:name w:val="xl83"/>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84">
    <w:name w:val="xl84"/>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5">
    <w:name w:val="xl85"/>
    <w:basedOn w:val="Normln"/>
    <w:rsid w:val="004F09DE"/>
    <w:pPr>
      <w:pBdr>
        <w:top w:val="single" w:sz="4"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6">
    <w:name w:val="xl86"/>
    <w:basedOn w:val="Normln"/>
    <w:rsid w:val="004F09DE"/>
    <w:pPr>
      <w:pBdr>
        <w:top w:val="single" w:sz="4" w:space="0" w:color="auto"/>
        <w:left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87">
    <w:name w:val="xl87"/>
    <w:basedOn w:val="Normln"/>
    <w:rsid w:val="004F09DE"/>
    <w:pPr>
      <w:pBdr>
        <w:top w:val="single" w:sz="4" w:space="0" w:color="auto"/>
        <w:left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88">
    <w:name w:val="xl88"/>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89">
    <w:name w:val="xl89"/>
    <w:basedOn w:val="Normln"/>
    <w:rsid w:val="004F09DE"/>
    <w:pPr>
      <w:pBdr>
        <w:top w:val="single" w:sz="8" w:space="0" w:color="auto"/>
        <w:left w:val="single" w:sz="8"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0">
    <w:name w:val="xl90"/>
    <w:basedOn w:val="Normln"/>
    <w:rsid w:val="004F09DE"/>
    <w:pPr>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1">
    <w:name w:val="xl91"/>
    <w:basedOn w:val="Normln"/>
    <w:rsid w:val="004F09DE"/>
    <w:pPr>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92">
    <w:name w:val="xl92"/>
    <w:basedOn w:val="Normln"/>
    <w:rsid w:val="004F09DE"/>
    <w:pPr>
      <w:pBdr>
        <w:top w:val="single" w:sz="8" w:space="0" w:color="auto"/>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93">
    <w:name w:val="xl93"/>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94">
    <w:name w:val="xl94"/>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5">
    <w:name w:val="xl95"/>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96">
    <w:name w:val="xl96"/>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97">
    <w:name w:val="xl97"/>
    <w:basedOn w:val="Normln"/>
    <w:rsid w:val="004F09DE"/>
    <w:pPr>
      <w:pBdr>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98">
    <w:name w:val="xl98"/>
    <w:basedOn w:val="Normln"/>
    <w:rsid w:val="004F09DE"/>
    <w:pPr>
      <w:pBdr>
        <w:top w:val="single" w:sz="8" w:space="0" w:color="auto"/>
        <w:left w:val="single" w:sz="8"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99">
    <w:name w:val="xl99"/>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00">
    <w:name w:val="xl100"/>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right"/>
    </w:pPr>
    <w:rPr>
      <w:rFonts w:ascii="Times New Roman" w:hAnsi="Times New Roman"/>
      <w:color w:val="FFFFFF"/>
    </w:rPr>
  </w:style>
  <w:style w:type="paragraph" w:customStyle="1" w:styleId="xl101">
    <w:name w:val="xl101"/>
    <w:basedOn w:val="Normln"/>
    <w:rsid w:val="004F09DE"/>
    <w:pPr>
      <w:pBdr>
        <w:top w:val="single" w:sz="8" w:space="0" w:color="auto"/>
        <w:left w:val="single" w:sz="4" w:space="0" w:color="auto"/>
        <w:bottom w:val="single" w:sz="8" w:space="0" w:color="auto"/>
        <w:right w:val="single" w:sz="8"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02">
    <w:name w:val="xl102"/>
    <w:basedOn w:val="Normln"/>
    <w:rsid w:val="004F09DE"/>
    <w:pPr>
      <w:pBdr>
        <w:top w:val="single" w:sz="8" w:space="0" w:color="auto"/>
        <w:left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3">
    <w:name w:val="xl103"/>
    <w:basedOn w:val="Normln"/>
    <w:rsid w:val="004F09DE"/>
    <w:pPr>
      <w:pBdr>
        <w:top w:val="single" w:sz="8" w:space="0" w:color="auto"/>
        <w:left w:val="single" w:sz="4"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4">
    <w:name w:val="xl104"/>
    <w:basedOn w:val="Normln"/>
    <w:rsid w:val="004F09DE"/>
    <w:pPr>
      <w:pBdr>
        <w:top w:val="single" w:sz="8" w:space="0" w:color="auto"/>
        <w:left w:val="single" w:sz="4"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5">
    <w:name w:val="xl105"/>
    <w:basedOn w:val="Normln"/>
    <w:rsid w:val="004F09DE"/>
    <w:pPr>
      <w:pBdr>
        <w:top w:val="single" w:sz="8" w:space="0" w:color="auto"/>
        <w:left w:val="single" w:sz="4" w:space="0" w:color="auto"/>
        <w:right w:val="single" w:sz="8"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6">
    <w:name w:val="xl106"/>
    <w:basedOn w:val="Normln"/>
    <w:rsid w:val="004F09DE"/>
    <w:pPr>
      <w:pBdr>
        <w:top w:val="single" w:sz="8" w:space="0" w:color="auto"/>
        <w:left w:val="single" w:sz="8" w:space="0" w:color="auto"/>
        <w:bottom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7">
    <w:name w:val="xl107"/>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8">
    <w:name w:val="xl108"/>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09">
    <w:name w:val="xl109"/>
    <w:basedOn w:val="Normln"/>
    <w:rsid w:val="004F09DE"/>
    <w:pPr>
      <w:pBdr>
        <w:top w:val="single" w:sz="8" w:space="0" w:color="auto"/>
        <w:left w:val="single" w:sz="4" w:space="0" w:color="auto"/>
        <w:bottom w:val="single" w:sz="8" w:space="0" w:color="auto"/>
        <w:right w:val="single" w:sz="8" w:space="0" w:color="auto"/>
      </w:pBdr>
      <w:shd w:val="clear" w:color="000000" w:fill="000000"/>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10">
    <w:name w:val="xl110"/>
    <w:basedOn w:val="Normln"/>
    <w:rsid w:val="004F09DE"/>
    <w:pPr>
      <w:pBdr>
        <w:left w:val="single" w:sz="8"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1">
    <w:name w:val="xl111"/>
    <w:basedOn w:val="Normln"/>
    <w:rsid w:val="004F09DE"/>
    <w:pPr>
      <w:pBdr>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2">
    <w:name w:val="xl112"/>
    <w:basedOn w:val="Normln"/>
    <w:rsid w:val="004F09DE"/>
    <w:pPr>
      <w:pBdr>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jc w:val="right"/>
    </w:pPr>
    <w:rPr>
      <w:rFonts w:ascii="Times New Roman" w:hAnsi="Times New Roman"/>
      <w:color w:val="FFFFFF"/>
    </w:rPr>
  </w:style>
  <w:style w:type="paragraph" w:customStyle="1" w:styleId="xl113">
    <w:name w:val="xl113"/>
    <w:basedOn w:val="Normln"/>
    <w:rsid w:val="004F09DE"/>
    <w:pPr>
      <w:pBdr>
        <w:left w:val="single" w:sz="4" w:space="0" w:color="auto"/>
        <w:bottom w:val="single" w:sz="8" w:space="0" w:color="auto"/>
        <w:right w:val="single" w:sz="8"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4">
    <w:name w:val="xl114"/>
    <w:basedOn w:val="Normln"/>
    <w:rsid w:val="004F09DE"/>
    <w:pPr>
      <w:pBdr>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5">
    <w:name w:val="xl115"/>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16">
    <w:name w:val="xl116"/>
    <w:basedOn w:val="Normln"/>
    <w:rsid w:val="004F09DE"/>
    <w:pPr>
      <w:pBdr>
        <w:top w:val="single" w:sz="8"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17">
    <w:name w:val="xl117"/>
    <w:basedOn w:val="Normln"/>
    <w:rsid w:val="004F09DE"/>
    <w:pPr>
      <w:pBdr>
        <w:top w:val="single" w:sz="8" w:space="0" w:color="auto"/>
        <w:left w:val="single" w:sz="4" w:space="0" w:color="auto"/>
        <w:bottom w:val="single" w:sz="8" w:space="0" w:color="auto"/>
        <w:right w:val="single" w:sz="4" w:space="0" w:color="auto"/>
      </w:pBdr>
      <w:shd w:val="clear" w:color="000000" w:fill="000000"/>
      <w:autoSpaceDE/>
      <w:autoSpaceDN/>
      <w:adjustRightInd/>
      <w:spacing w:before="100" w:beforeAutospacing="1" w:after="100" w:afterAutospacing="1"/>
    </w:pPr>
    <w:rPr>
      <w:rFonts w:ascii="Times New Roman" w:hAnsi="Times New Roman"/>
      <w:color w:val="FFFFFF"/>
    </w:rPr>
  </w:style>
  <w:style w:type="paragraph" w:customStyle="1" w:styleId="xl118">
    <w:name w:val="xl118"/>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19">
    <w:name w:val="xl119"/>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0">
    <w:name w:val="xl120"/>
    <w:basedOn w:val="Normln"/>
    <w:rsid w:val="004F09DE"/>
    <w:pPr>
      <w:pBdr>
        <w:top w:val="single" w:sz="8" w:space="0" w:color="auto"/>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21">
    <w:name w:val="xl121"/>
    <w:basedOn w:val="Normln"/>
    <w:rsid w:val="004F09DE"/>
    <w:pPr>
      <w:pBdr>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22">
    <w:name w:val="xl122"/>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3">
    <w:name w:val="xl123"/>
    <w:basedOn w:val="Normln"/>
    <w:rsid w:val="004F09DE"/>
    <w:pPr>
      <w:pBdr>
        <w:left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124">
    <w:name w:val="xl124"/>
    <w:basedOn w:val="Normln"/>
    <w:rsid w:val="004F09DE"/>
    <w:pPr>
      <w:pBdr>
        <w:left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125">
    <w:name w:val="xl125"/>
    <w:basedOn w:val="Normln"/>
    <w:rsid w:val="004F09DE"/>
    <w:pPr>
      <w:pBdr>
        <w:top w:val="single" w:sz="8"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6">
    <w:name w:val="xl126"/>
    <w:basedOn w:val="Normln"/>
    <w:rsid w:val="004F09DE"/>
    <w:pPr>
      <w:pBdr>
        <w:top w:val="single" w:sz="8" w:space="0" w:color="auto"/>
        <w:left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127">
    <w:name w:val="xl127"/>
    <w:basedOn w:val="Normln"/>
    <w:rsid w:val="004F09DE"/>
    <w:pPr>
      <w:pBdr>
        <w:top w:val="single" w:sz="8" w:space="0" w:color="auto"/>
        <w:left w:val="single" w:sz="4" w:space="0" w:color="auto"/>
        <w:right w:val="single" w:sz="8" w:space="0" w:color="auto"/>
      </w:pBdr>
      <w:autoSpaceDE/>
      <w:autoSpaceDN/>
      <w:adjustRightInd/>
      <w:spacing w:before="100" w:beforeAutospacing="1" w:after="100" w:afterAutospacing="1"/>
    </w:pPr>
    <w:rPr>
      <w:rFonts w:ascii="Times New Roman" w:hAnsi="Times New Roman"/>
    </w:rPr>
  </w:style>
  <w:style w:type="paragraph" w:customStyle="1" w:styleId="xl128">
    <w:name w:val="xl128"/>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29">
    <w:name w:val="xl129"/>
    <w:basedOn w:val="Normln"/>
    <w:rsid w:val="004F09DE"/>
    <w:pPr>
      <w:pBdr>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30">
    <w:name w:val="xl130"/>
    <w:basedOn w:val="Normln"/>
    <w:rsid w:val="004F09DE"/>
    <w:pPr>
      <w:pBdr>
        <w:left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31">
    <w:name w:val="xl131"/>
    <w:basedOn w:val="Normln"/>
    <w:rsid w:val="004F09DE"/>
    <w:pPr>
      <w:pBdr>
        <w:top w:val="single" w:sz="8" w:space="0" w:color="auto"/>
        <w:left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2">
    <w:name w:val="xl132"/>
    <w:basedOn w:val="Normln"/>
    <w:rsid w:val="004F09DE"/>
    <w:pPr>
      <w:pBdr>
        <w:top w:val="single" w:sz="8" w:space="0" w:color="auto"/>
        <w:left w:val="single" w:sz="8"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33">
    <w:name w:val="xl133"/>
    <w:basedOn w:val="Normln"/>
    <w:rsid w:val="004F09DE"/>
    <w:pPr>
      <w:pBdr>
        <w:left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4">
    <w:name w:val="xl134"/>
    <w:basedOn w:val="Normln"/>
    <w:rsid w:val="004F09DE"/>
    <w:pPr>
      <w:pBdr>
        <w:left w:val="single" w:sz="8" w:space="0" w:color="auto"/>
      </w:pBdr>
      <w:autoSpaceDE/>
      <w:autoSpaceDN/>
      <w:adjustRightInd/>
      <w:spacing w:before="100" w:beforeAutospacing="1" w:after="100" w:afterAutospacing="1"/>
    </w:pPr>
    <w:rPr>
      <w:rFonts w:ascii="Times New Roman" w:hAnsi="Times New Roman"/>
    </w:rPr>
  </w:style>
  <w:style w:type="paragraph" w:customStyle="1" w:styleId="xl135">
    <w:name w:val="xl135"/>
    <w:basedOn w:val="Normln"/>
    <w:rsid w:val="004F09DE"/>
    <w:pPr>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6">
    <w:name w:val="xl136"/>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37">
    <w:name w:val="xl137"/>
    <w:basedOn w:val="Normln"/>
    <w:rsid w:val="004F09DE"/>
    <w:pPr>
      <w:pBdr>
        <w:top w:val="single" w:sz="8"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38">
    <w:name w:val="xl138"/>
    <w:basedOn w:val="Normln"/>
    <w:rsid w:val="004F09DE"/>
    <w:pPr>
      <w:pBdr>
        <w:top w:val="single" w:sz="4" w:space="0" w:color="auto"/>
        <w:left w:val="single" w:sz="4"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39">
    <w:name w:val="xl139"/>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40">
    <w:name w:val="xl140"/>
    <w:basedOn w:val="Normln"/>
    <w:rsid w:val="004F09DE"/>
    <w:pPr>
      <w:pBdr>
        <w:top w:val="single" w:sz="4" w:space="0" w:color="auto"/>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41">
    <w:name w:val="xl141"/>
    <w:basedOn w:val="Normln"/>
    <w:rsid w:val="004F09DE"/>
    <w:pPr>
      <w:pBdr>
        <w:left w:val="single" w:sz="4" w:space="0" w:color="auto"/>
      </w:pBdr>
      <w:autoSpaceDE/>
      <w:autoSpaceDN/>
      <w:adjustRightInd/>
      <w:spacing w:before="100" w:beforeAutospacing="1" w:after="100" w:afterAutospacing="1"/>
    </w:pPr>
    <w:rPr>
      <w:rFonts w:ascii="Times New Roman" w:hAnsi="Times New Roman"/>
    </w:rPr>
  </w:style>
  <w:style w:type="paragraph" w:customStyle="1" w:styleId="xl142">
    <w:name w:val="xl142"/>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43">
    <w:name w:val="xl143"/>
    <w:basedOn w:val="Normln"/>
    <w:rsid w:val="004F09DE"/>
    <w:pPr>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44">
    <w:name w:val="xl144"/>
    <w:basedOn w:val="Normln"/>
    <w:rsid w:val="004F09DE"/>
    <w:pPr>
      <w:pBdr>
        <w:left w:val="single" w:sz="8" w:space="0" w:color="auto"/>
        <w:bottom w:val="single" w:sz="8" w:space="0" w:color="auto"/>
        <w:right w:val="single" w:sz="4" w:space="0" w:color="auto"/>
      </w:pBdr>
      <w:autoSpaceDE/>
      <w:autoSpaceDN/>
      <w:adjustRightInd/>
      <w:spacing w:before="100" w:beforeAutospacing="1" w:after="100" w:afterAutospacing="1"/>
      <w:textAlignment w:val="top"/>
    </w:pPr>
    <w:rPr>
      <w:rFonts w:ascii="Arial" w:hAnsi="Arial" w:cs="Arial"/>
    </w:rPr>
  </w:style>
  <w:style w:type="paragraph" w:customStyle="1" w:styleId="xl145">
    <w:name w:val="xl145"/>
    <w:basedOn w:val="Normln"/>
    <w:rsid w:val="004F09DE"/>
    <w:pPr>
      <w:pBdr>
        <w:top w:val="single" w:sz="4" w:space="0" w:color="auto"/>
        <w:left w:val="single" w:sz="4"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46">
    <w:name w:val="xl146"/>
    <w:basedOn w:val="Normln"/>
    <w:rsid w:val="004F09DE"/>
    <w:pPr>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47">
    <w:name w:val="xl147"/>
    <w:basedOn w:val="Normln"/>
    <w:rsid w:val="004F09DE"/>
    <w:pPr>
      <w:pBdr>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48">
    <w:name w:val="xl148"/>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49">
    <w:name w:val="xl149"/>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50">
    <w:name w:val="xl150"/>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51">
    <w:name w:val="xl151"/>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2">
    <w:name w:val="xl152"/>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3">
    <w:name w:val="xl153"/>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4">
    <w:name w:val="xl154"/>
    <w:basedOn w:val="Normln"/>
    <w:rsid w:val="004F09DE"/>
    <w:pPr>
      <w:pBdr>
        <w:top w:val="single" w:sz="8"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5">
    <w:name w:val="xl155"/>
    <w:basedOn w:val="Normln"/>
    <w:rsid w:val="004F09DE"/>
    <w:pPr>
      <w:pBdr>
        <w:top w:val="single" w:sz="4" w:space="0" w:color="auto"/>
        <w:left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6">
    <w:name w:val="xl156"/>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7">
    <w:name w:val="xl157"/>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58">
    <w:name w:val="xl158"/>
    <w:basedOn w:val="Normln"/>
    <w:rsid w:val="004F09DE"/>
    <w:pPr>
      <w:pBdr>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59">
    <w:name w:val="xl159"/>
    <w:basedOn w:val="Normln"/>
    <w:rsid w:val="004F09DE"/>
    <w:pPr>
      <w:pBdr>
        <w:top w:val="single" w:sz="4"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60">
    <w:name w:val="xl160"/>
    <w:basedOn w:val="Normln"/>
    <w:rsid w:val="004F09DE"/>
    <w:pPr>
      <w:pBdr>
        <w:top w:val="single" w:sz="4"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61">
    <w:name w:val="xl161"/>
    <w:basedOn w:val="Normln"/>
    <w:rsid w:val="004F09DE"/>
    <w:pPr>
      <w:pBdr>
        <w:top w:val="single" w:sz="4" w:space="0" w:color="auto"/>
        <w:left w:val="single" w:sz="4" w:space="0" w:color="auto"/>
        <w:right w:val="single" w:sz="8" w:space="0" w:color="auto"/>
      </w:pBdr>
      <w:autoSpaceDE/>
      <w:autoSpaceDN/>
      <w:adjustRightInd/>
      <w:spacing w:before="100" w:beforeAutospacing="1" w:after="100" w:afterAutospacing="1"/>
    </w:pPr>
    <w:rPr>
      <w:rFonts w:ascii="Times New Roman" w:hAnsi="Times New Roman"/>
      <w:b/>
      <w:bCs/>
    </w:rPr>
  </w:style>
  <w:style w:type="paragraph" w:customStyle="1" w:styleId="xl162">
    <w:name w:val="xl162"/>
    <w:basedOn w:val="Normln"/>
    <w:rsid w:val="004F09DE"/>
    <w:pPr>
      <w:pBdr>
        <w:top w:val="single" w:sz="8" w:space="0" w:color="auto"/>
        <w:left w:val="single" w:sz="8" w:space="0" w:color="auto"/>
        <w:right w:val="single" w:sz="4" w:space="0" w:color="auto"/>
      </w:pBdr>
      <w:autoSpaceDE/>
      <w:autoSpaceDN/>
      <w:adjustRightInd/>
      <w:spacing w:before="100" w:beforeAutospacing="1" w:after="100" w:afterAutospacing="1"/>
      <w:textAlignment w:val="top"/>
    </w:pPr>
    <w:rPr>
      <w:rFonts w:ascii="Arial" w:hAnsi="Arial" w:cs="Arial"/>
    </w:rPr>
  </w:style>
  <w:style w:type="paragraph" w:customStyle="1" w:styleId="xl163">
    <w:name w:val="xl163"/>
    <w:basedOn w:val="Normln"/>
    <w:rsid w:val="004F09DE"/>
    <w:pPr>
      <w:pBdr>
        <w:top w:val="single" w:sz="4" w:space="0" w:color="auto"/>
        <w:left w:val="single" w:sz="8"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64">
    <w:name w:val="xl164"/>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rPr>
  </w:style>
  <w:style w:type="paragraph" w:customStyle="1" w:styleId="xl165">
    <w:name w:val="xl165"/>
    <w:basedOn w:val="Normln"/>
    <w:rsid w:val="004F09DE"/>
    <w:pPr>
      <w:pBdr>
        <w:left w:val="single" w:sz="8" w:space="0" w:color="auto"/>
        <w:right w:val="single" w:sz="4" w:space="0" w:color="auto"/>
      </w:pBdr>
      <w:autoSpaceDE/>
      <w:autoSpaceDN/>
      <w:adjustRightInd/>
      <w:spacing w:before="100" w:beforeAutospacing="1" w:after="100" w:afterAutospacing="1"/>
      <w:textAlignment w:val="top"/>
    </w:pPr>
    <w:rPr>
      <w:rFonts w:ascii="Arial" w:hAnsi="Arial" w:cs="Arial"/>
    </w:rPr>
  </w:style>
  <w:style w:type="paragraph" w:customStyle="1" w:styleId="xl166">
    <w:name w:val="xl166"/>
    <w:basedOn w:val="Normln"/>
    <w:rsid w:val="004F09DE"/>
    <w:pPr>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olor w:val="FF0000"/>
    </w:rPr>
  </w:style>
  <w:style w:type="paragraph" w:customStyle="1" w:styleId="xl167">
    <w:name w:val="xl167"/>
    <w:basedOn w:val="Normln"/>
    <w:rsid w:val="004F09DE"/>
    <w:pPr>
      <w:pBdr>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hAnsi="Times New Roman"/>
      <w:color w:val="FF0000"/>
    </w:rPr>
  </w:style>
  <w:style w:type="paragraph" w:customStyle="1" w:styleId="xl168">
    <w:name w:val="xl168"/>
    <w:basedOn w:val="Normln"/>
    <w:rsid w:val="004F09DE"/>
    <w:pPr>
      <w:pBdr>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olor w:val="FF0000"/>
    </w:rPr>
  </w:style>
  <w:style w:type="paragraph" w:customStyle="1" w:styleId="xl169">
    <w:name w:val="xl169"/>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b/>
      <w:bCs/>
      <w:u w:val="single"/>
    </w:rPr>
  </w:style>
  <w:style w:type="paragraph" w:customStyle="1" w:styleId="xl170">
    <w:name w:val="xl170"/>
    <w:basedOn w:val="Normln"/>
    <w:rsid w:val="004F09DE"/>
    <w:pPr>
      <w:pBdr>
        <w:left w:val="single" w:sz="4" w:space="0" w:color="auto"/>
        <w:right w:val="single" w:sz="4" w:space="0" w:color="auto"/>
      </w:pBdr>
      <w:autoSpaceDE/>
      <w:autoSpaceDN/>
      <w:adjustRightInd/>
      <w:spacing w:before="100" w:beforeAutospacing="1" w:after="100" w:afterAutospacing="1"/>
    </w:pPr>
    <w:rPr>
      <w:rFonts w:ascii="Times New Roman" w:hAnsi="Times New Roman"/>
      <w:b/>
      <w:bCs/>
    </w:rPr>
  </w:style>
  <w:style w:type="paragraph" w:customStyle="1" w:styleId="xl171">
    <w:name w:val="xl171"/>
    <w:basedOn w:val="Normln"/>
    <w:rsid w:val="004F09DE"/>
    <w:pPr>
      <w:pBdr>
        <w:left w:val="single" w:sz="8" w:space="0" w:color="auto"/>
        <w:bottom w:val="single" w:sz="8" w:space="0" w:color="auto"/>
      </w:pBdr>
      <w:autoSpaceDE/>
      <w:autoSpaceDN/>
      <w:adjustRightInd/>
      <w:spacing w:before="100" w:beforeAutospacing="1" w:after="100" w:afterAutospacing="1"/>
    </w:pPr>
    <w:rPr>
      <w:rFonts w:ascii="Times New Roman" w:hAnsi="Times New Roman"/>
    </w:rPr>
  </w:style>
  <w:style w:type="paragraph" w:customStyle="1" w:styleId="xl172">
    <w:name w:val="xl172"/>
    <w:basedOn w:val="Normln"/>
    <w:rsid w:val="004F09DE"/>
    <w:pPr>
      <w:pBdr>
        <w:top w:val="single" w:sz="8"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u w:val="single"/>
    </w:rPr>
  </w:style>
  <w:style w:type="paragraph" w:customStyle="1" w:styleId="xl173">
    <w:name w:val="xl173"/>
    <w:basedOn w:val="Normln"/>
    <w:rsid w:val="004F09DE"/>
    <w:pPr>
      <w:pBdr>
        <w:top w:val="single" w:sz="8" w:space="0" w:color="auto"/>
        <w:left w:val="single" w:sz="8" w:space="0" w:color="auto"/>
      </w:pBdr>
      <w:autoSpaceDE/>
      <w:autoSpaceDN/>
      <w:adjustRightInd/>
      <w:spacing w:before="100" w:beforeAutospacing="1" w:after="100" w:afterAutospacing="1"/>
    </w:pPr>
    <w:rPr>
      <w:rFonts w:ascii="Times New Roman" w:hAnsi="Times New Roman"/>
    </w:rPr>
  </w:style>
  <w:style w:type="paragraph" w:customStyle="1" w:styleId="xl174">
    <w:name w:val="xl174"/>
    <w:basedOn w:val="Normln"/>
    <w:rsid w:val="004F09DE"/>
    <w:pPr>
      <w:pBdr>
        <w:top w:val="single" w:sz="8"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75">
    <w:name w:val="xl175"/>
    <w:basedOn w:val="Normln"/>
    <w:rsid w:val="004F09DE"/>
    <w:pPr>
      <w:pBdr>
        <w:top w:val="single" w:sz="4" w:space="0" w:color="auto"/>
        <w:bottom w:val="single" w:sz="4" w:space="0" w:color="auto"/>
      </w:pBdr>
      <w:autoSpaceDE/>
      <w:autoSpaceDN/>
      <w:adjustRightInd/>
      <w:spacing w:before="100" w:beforeAutospacing="1" w:after="100" w:afterAutospacing="1"/>
    </w:pPr>
    <w:rPr>
      <w:rFonts w:ascii="Times New Roman" w:hAnsi="Times New Roman"/>
    </w:rPr>
  </w:style>
  <w:style w:type="paragraph" w:customStyle="1" w:styleId="xl176">
    <w:name w:val="xl176"/>
    <w:basedOn w:val="Normln"/>
    <w:rsid w:val="004F09DE"/>
    <w:pPr>
      <w:pBdr>
        <w:left w:val="single" w:sz="8" w:space="0" w:color="auto"/>
        <w:bottom w:val="single" w:sz="8"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olor w:val="FFFFFF"/>
    </w:rPr>
  </w:style>
  <w:style w:type="paragraph" w:customStyle="1" w:styleId="xl177">
    <w:name w:val="xl177"/>
    <w:basedOn w:val="Normln"/>
    <w:rsid w:val="004F09DE"/>
    <w:pPr>
      <w:pBdr>
        <w:left w:val="single" w:sz="8"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rPr>
  </w:style>
  <w:style w:type="paragraph" w:customStyle="1" w:styleId="xl178">
    <w:name w:val="xl178"/>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b/>
      <w:bCs/>
      <w:color w:val="FFFFFF"/>
    </w:rPr>
  </w:style>
  <w:style w:type="paragraph" w:customStyle="1" w:styleId="xl179">
    <w:name w:val="xl179"/>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b/>
      <w:bCs/>
      <w:color w:val="FFFFFF"/>
    </w:rPr>
  </w:style>
  <w:style w:type="paragraph" w:customStyle="1" w:styleId="xl180">
    <w:name w:val="xl180"/>
    <w:basedOn w:val="Normln"/>
    <w:rsid w:val="004F09DE"/>
    <w:pPr>
      <w:pBdr>
        <w:top w:val="single" w:sz="8" w:space="0" w:color="auto"/>
        <w:left w:val="single" w:sz="4" w:space="0" w:color="auto"/>
        <w:right w:val="single" w:sz="8"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b/>
      <w:bCs/>
      <w:color w:val="FFFFFF"/>
    </w:rPr>
  </w:style>
  <w:style w:type="paragraph" w:customStyle="1" w:styleId="xl181">
    <w:name w:val="xl181"/>
    <w:basedOn w:val="Normln"/>
    <w:rsid w:val="004F09DE"/>
    <w:pPr>
      <w:pBdr>
        <w:top w:val="single" w:sz="8" w:space="0" w:color="auto"/>
        <w:left w:val="single" w:sz="4" w:space="0" w:color="auto"/>
        <w:right w:val="single" w:sz="8" w:space="0" w:color="auto"/>
      </w:pBdr>
      <w:shd w:val="clear" w:color="000000" w:fill="FFFFFF"/>
      <w:autoSpaceDE/>
      <w:autoSpaceDN/>
      <w:adjustRightInd/>
      <w:spacing w:before="100" w:beforeAutospacing="1" w:after="100" w:afterAutospacing="1"/>
      <w:jc w:val="right"/>
    </w:pPr>
    <w:rPr>
      <w:rFonts w:ascii="Times New Roman" w:hAnsi="Times New Roman"/>
    </w:rPr>
  </w:style>
  <w:style w:type="paragraph" w:customStyle="1" w:styleId="xl182">
    <w:name w:val="xl182"/>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jc w:val="right"/>
    </w:pPr>
    <w:rPr>
      <w:rFonts w:ascii="Times New Roman" w:hAnsi="Times New Roman"/>
    </w:rPr>
  </w:style>
  <w:style w:type="paragraph" w:customStyle="1" w:styleId="xl183">
    <w:name w:val="xl183"/>
    <w:basedOn w:val="Normln"/>
    <w:rsid w:val="004F09DE"/>
    <w:pPr>
      <w:pBdr>
        <w:left w:val="single" w:sz="8"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4">
    <w:name w:val="xl184"/>
    <w:basedOn w:val="Normln"/>
    <w:rsid w:val="004F09DE"/>
    <w:pPr>
      <w:pBdr>
        <w:top w:val="single" w:sz="8"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ascii="Times New Roman" w:hAnsi="Times New Roman"/>
    </w:rPr>
  </w:style>
  <w:style w:type="paragraph" w:customStyle="1" w:styleId="xl185">
    <w:name w:val="xl185"/>
    <w:basedOn w:val="Normln"/>
    <w:rsid w:val="004F09DE"/>
    <w:pPr>
      <w:pBdr>
        <w:top w:val="single" w:sz="8"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6">
    <w:name w:val="xl186"/>
    <w:basedOn w:val="Normln"/>
    <w:rsid w:val="004F09DE"/>
    <w:pPr>
      <w:pBdr>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7">
    <w:name w:val="xl187"/>
    <w:basedOn w:val="Normln"/>
    <w:rsid w:val="004F09DE"/>
    <w:pPr>
      <w:pBdr>
        <w:top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8">
    <w:name w:val="xl188"/>
    <w:basedOn w:val="Normln"/>
    <w:rsid w:val="004F09DE"/>
    <w:pPr>
      <w:pBdr>
        <w:bottom w:val="single" w:sz="8" w:space="0" w:color="auto"/>
        <w:right w:val="single" w:sz="4" w:space="0" w:color="auto"/>
      </w:pBdr>
      <w:autoSpaceDE/>
      <w:autoSpaceDN/>
      <w:adjustRightInd/>
      <w:spacing w:before="100" w:beforeAutospacing="1" w:after="100" w:afterAutospacing="1"/>
    </w:pPr>
    <w:rPr>
      <w:rFonts w:ascii="Times New Roman" w:hAnsi="Times New Roman"/>
    </w:rPr>
  </w:style>
  <w:style w:type="paragraph" w:customStyle="1" w:styleId="xl189">
    <w:name w:val="xl189"/>
    <w:basedOn w:val="Normln"/>
    <w:rsid w:val="004F09DE"/>
    <w:pPr>
      <w:pBdr>
        <w:left w:val="single" w:sz="4" w:space="0" w:color="auto"/>
        <w:bottom w:val="single" w:sz="4" w:space="0" w:color="auto"/>
        <w:right w:val="single" w:sz="8" w:space="0" w:color="auto"/>
      </w:pBdr>
      <w:autoSpaceDE/>
      <w:autoSpaceDN/>
      <w:adjustRightInd/>
      <w:spacing w:before="100" w:beforeAutospacing="1" w:after="100" w:afterAutospacing="1"/>
    </w:pPr>
    <w:rPr>
      <w:rFonts w:ascii="Times New Roman" w:hAnsi="Times New Roman"/>
      <w:color w:val="FF0000"/>
    </w:rPr>
  </w:style>
  <w:style w:type="paragraph" w:customStyle="1" w:styleId="xl190">
    <w:name w:val="xl190"/>
    <w:basedOn w:val="Normln"/>
    <w:rsid w:val="004F09DE"/>
    <w:pPr>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1">
    <w:name w:val="xl191"/>
    <w:basedOn w:val="Normln"/>
    <w:rsid w:val="004F09DE"/>
    <w:pPr>
      <w:pBdr>
        <w:top w:val="single" w:sz="8" w:space="0" w:color="auto"/>
        <w:left w:val="single" w:sz="8"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2">
    <w:name w:val="xl192"/>
    <w:basedOn w:val="Normln"/>
    <w:rsid w:val="004F09DE"/>
    <w:pPr>
      <w:pBdr>
        <w:top w:val="single" w:sz="4" w:space="0" w:color="auto"/>
        <w:left w:val="single" w:sz="8" w:space="0" w:color="auto"/>
        <w:right w:val="single" w:sz="4"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3">
    <w:name w:val="xl193"/>
    <w:basedOn w:val="Normln"/>
    <w:rsid w:val="004F09DE"/>
    <w:pPr>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rPr>
  </w:style>
  <w:style w:type="paragraph" w:customStyle="1" w:styleId="xl194">
    <w:name w:val="xl194"/>
    <w:basedOn w:val="Normln"/>
    <w:rsid w:val="004F09DE"/>
    <w:pPr>
      <w:pBdr>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rPr>
  </w:style>
  <w:style w:type="paragraph" w:styleId="Zkladntext2">
    <w:name w:val="Body Text 2"/>
    <w:basedOn w:val="Normln"/>
    <w:link w:val="Zkladntext2Char"/>
    <w:rsid w:val="004F09DE"/>
    <w:pPr>
      <w:widowControl w:val="0"/>
      <w:ind w:left="2552" w:right="-3" w:hanging="2552"/>
    </w:pPr>
    <w:rPr>
      <w:rFonts w:ascii="Times New Roman" w:eastAsia="@PMingLiU" w:hAnsi="Times New Roman"/>
    </w:rPr>
  </w:style>
  <w:style w:type="character" w:customStyle="1" w:styleId="Zkladntext2Char">
    <w:name w:val="Základní text 2 Char"/>
    <w:basedOn w:val="Standardnpsmoodstavce"/>
    <w:link w:val="Zkladntext2"/>
    <w:rsid w:val="004F09DE"/>
    <w:rPr>
      <w:rFonts w:ascii="Times New Roman" w:eastAsia="@PMingLiU" w:hAnsi="Times New Roman" w:cs="Times New Roman"/>
      <w:sz w:val="24"/>
      <w:szCs w:val="24"/>
      <w:lang w:eastAsia="cs-CZ"/>
    </w:rPr>
  </w:style>
  <w:style w:type="paragraph" w:customStyle="1" w:styleId="Default">
    <w:name w:val="Default"/>
    <w:rsid w:val="00526EB5"/>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526EB5"/>
    <w:pPr>
      <w:spacing w:line="241" w:lineRule="atLeast"/>
    </w:pPr>
    <w:rPr>
      <w:color w:val="auto"/>
    </w:rPr>
  </w:style>
  <w:style w:type="character" w:customStyle="1" w:styleId="A0">
    <w:name w:val="A0"/>
    <w:uiPriority w:val="99"/>
    <w:rsid w:val="00526EB5"/>
    <w:rPr>
      <w:b/>
      <w:bCs/>
      <w:color w:val="000000"/>
      <w:sz w:val="48"/>
      <w:szCs w:val="48"/>
    </w:rPr>
  </w:style>
  <w:style w:type="paragraph" w:customStyle="1" w:styleId="Pa1">
    <w:name w:val="Pa1"/>
    <w:basedOn w:val="Default"/>
    <w:next w:val="Default"/>
    <w:uiPriority w:val="99"/>
    <w:rsid w:val="00526EB5"/>
    <w:pPr>
      <w:spacing w:line="241" w:lineRule="atLeast"/>
    </w:pPr>
    <w:rPr>
      <w:color w:val="auto"/>
    </w:rPr>
  </w:style>
  <w:style w:type="character" w:customStyle="1" w:styleId="A2">
    <w:name w:val="A2"/>
    <w:uiPriority w:val="99"/>
    <w:rsid w:val="00526EB5"/>
    <w:rPr>
      <w:color w:val="000000"/>
      <w:sz w:val="22"/>
      <w:szCs w:val="22"/>
    </w:rPr>
  </w:style>
  <w:style w:type="paragraph" w:customStyle="1" w:styleId="1nadpis">
    <w:name w:val="1. nadpis"/>
    <w:basedOn w:val="Normln"/>
    <w:link w:val="1nadpisChar"/>
    <w:autoRedefine/>
    <w:qFormat/>
    <w:rsid w:val="008407C1"/>
    <w:pPr>
      <w:framePr w:w="10773" w:wrap="around" w:vAnchor="text" w:hAnchor="text" w:y="1"/>
      <w:pBdr>
        <w:top w:val="single" w:sz="4" w:space="1" w:color="1F497D" w:themeColor="text2"/>
        <w:left w:val="single" w:sz="4" w:space="4" w:color="1F497D" w:themeColor="text2"/>
        <w:bottom w:val="single" w:sz="4" w:space="1" w:color="1F497D" w:themeColor="text2"/>
        <w:right w:val="single" w:sz="4" w:space="4" w:color="1F497D" w:themeColor="text2"/>
      </w:pBdr>
      <w:shd w:val="pct25" w:color="1F497D" w:themeColor="text2" w:fill="0033CC"/>
    </w:pPr>
    <w:rPr>
      <w:rFonts w:ascii="Calibri" w:hAnsi="Calibri"/>
      <w:b/>
      <w:color w:val="FFFFFF" w:themeColor="background1"/>
      <w:sz w:val="48"/>
      <w:szCs w:val="48"/>
    </w:rPr>
  </w:style>
  <w:style w:type="character" w:customStyle="1" w:styleId="1nadpisChar">
    <w:name w:val="1. nadpis Char"/>
    <w:basedOn w:val="Standardnpsmoodstavce"/>
    <w:link w:val="1nadpis"/>
    <w:rsid w:val="008407C1"/>
    <w:rPr>
      <w:rFonts w:ascii="Calibri" w:eastAsia="Times New Roman" w:hAnsi="Calibri" w:cs="Times New Roman"/>
      <w:b/>
      <w:color w:val="FFFFFF" w:themeColor="background1"/>
      <w:sz w:val="48"/>
      <w:szCs w:val="48"/>
      <w:shd w:val="pct25" w:color="1F497D" w:themeColor="text2" w:fill="0033CC"/>
      <w:lang w:eastAsia="cs-CZ"/>
    </w:rPr>
  </w:style>
  <w:style w:type="paragraph" w:styleId="Bezmezer">
    <w:name w:val="No Spacing"/>
    <w:aliases w:val="2.nadpis"/>
    <w:uiPriority w:val="1"/>
    <w:qFormat/>
    <w:rsid w:val="008407C1"/>
    <w:pPr>
      <w:autoSpaceDE w:val="0"/>
      <w:autoSpaceDN w:val="0"/>
      <w:adjustRightInd w:val="0"/>
      <w:spacing w:before="240" w:after="0" w:line="240" w:lineRule="auto"/>
      <w:jc w:val="right"/>
    </w:pPr>
    <w:rPr>
      <w:rFonts w:ascii="Calibri" w:eastAsia="Times New Roman" w:hAnsi="Calibri" w:cs="Times New Roman"/>
      <w:b/>
      <w:color w:val="0033CC"/>
      <w:sz w:val="28"/>
      <w:szCs w:val="24"/>
      <w:lang w:eastAsia="cs-CZ"/>
    </w:rPr>
  </w:style>
  <w:style w:type="character" w:styleId="Zvraznn">
    <w:name w:val="Emphasis"/>
    <w:aliases w:val="3.nadpis"/>
    <w:uiPriority w:val="20"/>
    <w:qFormat/>
    <w:rsid w:val="00BF6354"/>
    <w:rPr>
      <w:rFonts w:ascii="Calibri Light" w:hAnsi="Calibri Light"/>
      <w:b/>
      <w:iCs/>
      <w:sz w:val="24"/>
    </w:rPr>
  </w:style>
  <w:style w:type="paragraph" w:customStyle="1" w:styleId="3nadpisnew">
    <w:name w:val="3.nadpis new"/>
    <w:basedOn w:val="1nadpis"/>
    <w:link w:val="3nadpisnewChar"/>
    <w:rsid w:val="00BF6354"/>
    <w:pPr>
      <w:framePr w:wrap="around"/>
    </w:pPr>
  </w:style>
  <w:style w:type="paragraph" w:customStyle="1" w:styleId="3nadpis">
    <w:name w:val="3. nadpis"/>
    <w:link w:val="3nadpisChar"/>
    <w:qFormat/>
    <w:rsid w:val="00BF6354"/>
    <w:pPr>
      <w:spacing w:before="240" w:after="0" w:line="240" w:lineRule="auto"/>
    </w:pPr>
    <w:rPr>
      <w:rFonts w:ascii="Calibri Light" w:eastAsia="Times New Roman" w:hAnsi="Calibri Light" w:cs="Times New Roman"/>
      <w:b/>
      <w:sz w:val="24"/>
      <w:szCs w:val="48"/>
      <w:lang w:eastAsia="cs-CZ"/>
    </w:rPr>
  </w:style>
  <w:style w:type="character" w:customStyle="1" w:styleId="3nadpisnewChar">
    <w:name w:val="3.nadpis new Char"/>
    <w:basedOn w:val="1nadpisChar"/>
    <w:link w:val="3nadpisnew"/>
    <w:rsid w:val="00BF6354"/>
    <w:rPr>
      <w:rFonts w:ascii="Calibri" w:eastAsia="Times New Roman" w:hAnsi="Calibri" w:cs="Times New Roman"/>
      <w:b/>
      <w:color w:val="FFFFFF" w:themeColor="background1"/>
      <w:sz w:val="48"/>
      <w:szCs w:val="48"/>
      <w:shd w:val="pct25" w:color="1F497D" w:themeColor="text2" w:fill="0033CC"/>
      <w:lang w:eastAsia="cs-CZ"/>
    </w:rPr>
  </w:style>
  <w:style w:type="character" w:customStyle="1" w:styleId="3nadpisChar">
    <w:name w:val="3. nadpis Char"/>
    <w:basedOn w:val="Standardnpsmoodstavce"/>
    <w:link w:val="3nadpis"/>
    <w:rsid w:val="00BF6354"/>
    <w:rPr>
      <w:rFonts w:ascii="Calibri Light" w:eastAsia="Times New Roman" w:hAnsi="Calibri Light" w:cs="Times New Roman"/>
      <w:b/>
      <w:sz w:val="24"/>
      <w:szCs w:val="48"/>
      <w:lang w:eastAsia="cs-CZ"/>
    </w:rPr>
  </w:style>
  <w:style w:type="paragraph" w:styleId="Titulek">
    <w:name w:val="caption"/>
    <w:basedOn w:val="Normln"/>
    <w:next w:val="Normln"/>
    <w:uiPriority w:val="35"/>
    <w:unhideWhenUsed/>
    <w:qFormat/>
    <w:rsid w:val="00765AD0"/>
    <w:pPr>
      <w:spacing w:before="0" w:after="200" w:line="240" w:lineRule="auto"/>
    </w:pPr>
    <w:rPr>
      <w:i/>
      <w:iCs/>
      <w:color w:val="1F497D" w:themeColor="text2"/>
      <w:sz w:val="18"/>
      <w:szCs w:val="18"/>
    </w:rPr>
  </w:style>
  <w:style w:type="paragraph" w:styleId="Zhlav">
    <w:name w:val="header"/>
    <w:basedOn w:val="Normln"/>
    <w:link w:val="ZhlavChar"/>
    <w:uiPriority w:val="99"/>
    <w:unhideWhenUsed/>
    <w:rsid w:val="0058146B"/>
    <w:pPr>
      <w:tabs>
        <w:tab w:val="center" w:pos="4536"/>
        <w:tab w:val="right" w:pos="9072"/>
      </w:tabs>
      <w:spacing w:before="0" w:line="240" w:lineRule="auto"/>
    </w:pPr>
  </w:style>
  <w:style w:type="character" w:customStyle="1" w:styleId="ZhlavChar">
    <w:name w:val="Záhlaví Char"/>
    <w:basedOn w:val="Standardnpsmoodstavce"/>
    <w:link w:val="Zhlav"/>
    <w:uiPriority w:val="99"/>
    <w:rsid w:val="0058146B"/>
    <w:rPr>
      <w:rFonts w:ascii="Calibri Light" w:eastAsia="Times New Roman" w:hAnsi="Calibri Light" w:cs="Times New Roman"/>
      <w:color w:val="404040" w:themeColor="text1" w:themeTint="BF"/>
      <w:sz w:val="28"/>
      <w:szCs w:val="24"/>
      <w:lang w:eastAsia="cs-CZ"/>
    </w:rPr>
  </w:style>
  <w:style w:type="paragraph" w:styleId="Zpat">
    <w:name w:val="footer"/>
    <w:basedOn w:val="Normln"/>
    <w:link w:val="ZpatChar"/>
    <w:uiPriority w:val="99"/>
    <w:unhideWhenUsed/>
    <w:rsid w:val="0058146B"/>
    <w:pPr>
      <w:tabs>
        <w:tab w:val="center" w:pos="4536"/>
        <w:tab w:val="right" w:pos="9072"/>
      </w:tabs>
      <w:spacing w:before="0" w:line="240" w:lineRule="auto"/>
    </w:pPr>
  </w:style>
  <w:style w:type="character" w:customStyle="1" w:styleId="ZpatChar">
    <w:name w:val="Zápatí Char"/>
    <w:basedOn w:val="Standardnpsmoodstavce"/>
    <w:link w:val="Zpat"/>
    <w:uiPriority w:val="99"/>
    <w:rsid w:val="0058146B"/>
    <w:rPr>
      <w:rFonts w:ascii="Calibri Light" w:eastAsia="Times New Roman" w:hAnsi="Calibri Light" w:cs="Times New Roman"/>
      <w:color w:val="404040" w:themeColor="text1" w:themeTint="BF"/>
      <w:sz w:val="28"/>
      <w:szCs w:val="24"/>
      <w:lang w:eastAsia="cs-CZ"/>
    </w:rPr>
  </w:style>
  <w:style w:type="character" w:customStyle="1" w:styleId="Nadpis1Char">
    <w:name w:val="Nadpis 1 Char"/>
    <w:basedOn w:val="Standardnpsmoodstavce"/>
    <w:link w:val="Nadpis1"/>
    <w:rsid w:val="008026A1"/>
    <w:rPr>
      <w:rFonts w:ascii="Times New Roman" w:eastAsia="Times New Roman" w:hAnsi="Times New Roman" w:cs="Times New Roman"/>
      <w:sz w:val="36"/>
      <w:szCs w:val="20"/>
      <w:lang w:eastAsia="cs-CZ"/>
    </w:rPr>
  </w:style>
  <w:style w:type="paragraph" w:customStyle="1" w:styleId="a">
    <w:uiPriority w:val="20"/>
    <w:qFormat/>
    <w:rsid w:val="003102B9"/>
    <w:pPr>
      <w:autoSpaceDE w:val="0"/>
      <w:autoSpaceDN w:val="0"/>
      <w:adjustRightInd w:val="0"/>
      <w:spacing w:before="240" w:after="0" w:line="220" w:lineRule="atLeast"/>
      <w:ind w:firstLine="284"/>
      <w:contextualSpacing/>
      <w:jc w:val="both"/>
    </w:pPr>
    <w:rPr>
      <w:rFonts w:ascii="Calibri Light" w:eastAsia="Times New Roman" w:hAnsi="Calibri Light" w:cs="Times New Roman"/>
      <w:color w:val="404040" w:themeColor="text1" w:themeTint="BF"/>
      <w:sz w:val="28"/>
      <w:szCs w:val="24"/>
      <w:lang w:eastAsia="cs-CZ"/>
    </w:rPr>
  </w:style>
  <w:style w:type="paragraph" w:styleId="Zkladntext">
    <w:name w:val="Body Text"/>
    <w:basedOn w:val="Normln"/>
    <w:link w:val="ZkladntextChar"/>
    <w:uiPriority w:val="99"/>
    <w:semiHidden/>
    <w:unhideWhenUsed/>
    <w:rsid w:val="00D57A6E"/>
    <w:pPr>
      <w:spacing w:after="120"/>
    </w:pPr>
  </w:style>
  <w:style w:type="character" w:customStyle="1" w:styleId="ZkladntextChar">
    <w:name w:val="Základní text Char"/>
    <w:basedOn w:val="Standardnpsmoodstavce"/>
    <w:link w:val="Zkladntext"/>
    <w:uiPriority w:val="99"/>
    <w:semiHidden/>
    <w:rsid w:val="00D57A6E"/>
    <w:rPr>
      <w:rFonts w:ascii="Calibri Light" w:eastAsia="Times New Roman" w:hAnsi="Calibri Light" w:cs="Times New Roman"/>
      <w:color w:val="404040" w:themeColor="text1" w:themeTint="BF"/>
      <w:sz w:val="28"/>
      <w:szCs w:val="24"/>
      <w:lang w:eastAsia="cs-CZ"/>
    </w:rPr>
  </w:style>
  <w:style w:type="paragraph" w:styleId="FormtovanvHTML">
    <w:name w:val="HTML Preformatted"/>
    <w:basedOn w:val="Normln"/>
    <w:link w:val="FormtovanvHTMLChar"/>
    <w:uiPriority w:val="99"/>
    <w:unhideWhenUsed/>
    <w:rsid w:val="00263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before="0" w:line="240" w:lineRule="auto"/>
      <w:ind w:firstLine="0"/>
      <w:contextualSpacing w:val="0"/>
      <w:jc w:val="left"/>
    </w:pPr>
    <w:rPr>
      <w:rFonts w:ascii="Courier New" w:eastAsiaTheme="minorHAnsi" w:hAnsi="Courier New" w:cs="Courier New"/>
      <w:color w:val="000000"/>
      <w:sz w:val="20"/>
      <w:szCs w:val="20"/>
    </w:rPr>
  </w:style>
  <w:style w:type="character" w:customStyle="1" w:styleId="FormtovanvHTMLChar">
    <w:name w:val="Formátovaný v HTML Char"/>
    <w:basedOn w:val="Standardnpsmoodstavce"/>
    <w:link w:val="FormtovanvHTML"/>
    <w:uiPriority w:val="99"/>
    <w:rsid w:val="002630BC"/>
    <w:rPr>
      <w:rFonts w:ascii="Courier New" w:hAnsi="Courier New" w:cs="Courier New"/>
      <w:color w:val="000000"/>
      <w:sz w:val="20"/>
      <w:szCs w:val="20"/>
      <w:lang w:eastAsia="cs-CZ"/>
    </w:rPr>
  </w:style>
  <w:style w:type="paragraph" w:customStyle="1" w:styleId="Standard">
    <w:name w:val="Standard"/>
    <w:rsid w:val="00F958E3"/>
    <w:pPr>
      <w:suppressAutoHyphens/>
      <w:autoSpaceDN w:val="0"/>
      <w:textAlignment w:val="baseline"/>
    </w:pPr>
    <w:rPr>
      <w:rFonts w:ascii="Calibri" w:eastAsia="Calibri" w:hAnsi="Calibri" w:cs="Vrinda"/>
      <w:kern w:val="3"/>
      <w:szCs w:val="28"/>
      <w:lang w:bidi="bn-IN"/>
    </w:rPr>
  </w:style>
  <w:style w:type="character" w:styleId="Odkaznakoment">
    <w:name w:val="annotation reference"/>
    <w:basedOn w:val="Standardnpsmoodstavce"/>
    <w:uiPriority w:val="99"/>
    <w:semiHidden/>
    <w:unhideWhenUsed/>
    <w:rsid w:val="00BF6BA7"/>
    <w:rPr>
      <w:sz w:val="16"/>
      <w:szCs w:val="16"/>
    </w:rPr>
  </w:style>
  <w:style w:type="paragraph" w:styleId="Textkomente">
    <w:name w:val="annotation text"/>
    <w:basedOn w:val="Normln"/>
    <w:link w:val="TextkomenteChar"/>
    <w:uiPriority w:val="99"/>
    <w:semiHidden/>
    <w:unhideWhenUsed/>
    <w:rsid w:val="00BF6BA7"/>
    <w:pPr>
      <w:spacing w:line="240" w:lineRule="auto"/>
    </w:pPr>
    <w:rPr>
      <w:sz w:val="20"/>
      <w:szCs w:val="20"/>
    </w:rPr>
  </w:style>
  <w:style w:type="character" w:customStyle="1" w:styleId="TextkomenteChar">
    <w:name w:val="Text komentáře Char"/>
    <w:basedOn w:val="Standardnpsmoodstavce"/>
    <w:link w:val="Textkomente"/>
    <w:uiPriority w:val="99"/>
    <w:semiHidden/>
    <w:rsid w:val="00BF6BA7"/>
    <w:rPr>
      <w:rFonts w:ascii="Calibri Light" w:eastAsia="Times New Roman" w:hAnsi="Calibri Light" w:cs="Times New Roman"/>
      <w:color w:val="404040" w:themeColor="text1" w:themeTint="BF"/>
      <w:sz w:val="20"/>
      <w:szCs w:val="20"/>
      <w:lang w:eastAsia="cs-CZ"/>
    </w:rPr>
  </w:style>
  <w:style w:type="paragraph" w:styleId="Pedmtkomente">
    <w:name w:val="annotation subject"/>
    <w:basedOn w:val="Textkomente"/>
    <w:next w:val="Textkomente"/>
    <w:link w:val="PedmtkomenteChar"/>
    <w:uiPriority w:val="99"/>
    <w:semiHidden/>
    <w:unhideWhenUsed/>
    <w:rsid w:val="00BF6BA7"/>
    <w:rPr>
      <w:b/>
      <w:bCs/>
    </w:rPr>
  </w:style>
  <w:style w:type="character" w:customStyle="1" w:styleId="PedmtkomenteChar">
    <w:name w:val="Předmět komentáře Char"/>
    <w:basedOn w:val="TextkomenteChar"/>
    <w:link w:val="Pedmtkomente"/>
    <w:uiPriority w:val="99"/>
    <w:semiHidden/>
    <w:rsid w:val="00BF6BA7"/>
    <w:rPr>
      <w:rFonts w:ascii="Calibri Light" w:eastAsia="Times New Roman" w:hAnsi="Calibri Light" w:cs="Times New Roman"/>
      <w:b/>
      <w:bCs/>
      <w:color w:val="404040" w:themeColor="text1" w:themeTint="BF"/>
      <w:sz w:val="20"/>
      <w:szCs w:val="20"/>
      <w:lang w:eastAsia="cs-CZ"/>
    </w:rPr>
  </w:style>
  <w:style w:type="character" w:customStyle="1" w:styleId="apple-converted-space">
    <w:name w:val="apple-converted-space"/>
    <w:basedOn w:val="Standardnpsmoodstavce"/>
    <w:rsid w:val="009B7DA8"/>
  </w:style>
  <w:style w:type="character" w:customStyle="1" w:styleId="textexposedshow">
    <w:name w:val="text_exposed_show"/>
    <w:basedOn w:val="Standardnpsmoodstavce"/>
    <w:rsid w:val="009B7DA8"/>
  </w:style>
  <w:style w:type="character" w:customStyle="1" w:styleId="st1">
    <w:name w:val="st1"/>
    <w:basedOn w:val="Standardnpsmoodstavce"/>
    <w:rsid w:val="005B6A08"/>
  </w:style>
  <w:style w:type="table" w:styleId="Mkatabulky">
    <w:name w:val="Table Grid"/>
    <w:basedOn w:val="Normlntabulka"/>
    <w:uiPriority w:val="59"/>
    <w:rsid w:val="00275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semiHidden/>
    <w:rsid w:val="00161B17"/>
    <w:rPr>
      <w:rFonts w:asciiTheme="majorHAnsi" w:eastAsiaTheme="majorEastAsia" w:hAnsiTheme="majorHAnsi" w:cstheme="majorBidi"/>
      <w:color w:val="365F91" w:themeColor="accent1" w:themeShade="BF"/>
      <w:sz w:val="26"/>
      <w:szCs w:val="26"/>
      <w:lang w:eastAsia="cs-CZ"/>
    </w:rPr>
  </w:style>
  <w:style w:type="character" w:customStyle="1" w:styleId="InternetLink">
    <w:name w:val="Internet Link"/>
    <w:basedOn w:val="Standardnpsmoodstavce"/>
    <w:rsid w:val="002E37CA"/>
    <w:rPr>
      <w:color w:val="0000FF"/>
      <w:u w:val="single"/>
      <w:lang w:val="en-US" w:eastAsia="en-US" w:bidi="en-US"/>
    </w:rPr>
  </w:style>
  <w:style w:type="paragraph" w:customStyle="1" w:styleId="xl195">
    <w:name w:val="xl195"/>
    <w:basedOn w:val="Normln"/>
    <w:rsid w:val="00B11DA9"/>
    <w:pPr>
      <w:pBdr>
        <w:top w:val="single" w:sz="4" w:space="0" w:color="auto"/>
        <w:left w:val="single" w:sz="8" w:space="0" w:color="auto"/>
        <w:right w:val="single" w:sz="4" w:space="0" w:color="auto"/>
      </w:pBdr>
      <w:autoSpaceDE/>
      <w:autoSpaceDN/>
      <w:adjustRightInd/>
      <w:spacing w:before="100" w:beforeAutospacing="1" w:after="100" w:afterAutospacing="1" w:line="240" w:lineRule="auto"/>
      <w:ind w:firstLine="0"/>
      <w:contextualSpacing w:val="0"/>
      <w:jc w:val="left"/>
      <w:textAlignment w:val="top"/>
    </w:pPr>
    <w:rPr>
      <w:rFonts w:ascii="Times New Roman" w:hAnsi="Times New Roman"/>
      <w:color w:val="auto"/>
      <w:sz w:val="24"/>
    </w:rPr>
  </w:style>
  <w:style w:type="paragraph" w:customStyle="1" w:styleId="xl196">
    <w:name w:val="xl196"/>
    <w:basedOn w:val="Normln"/>
    <w:rsid w:val="00B11DA9"/>
    <w:pPr>
      <w:pBdr>
        <w:left w:val="single" w:sz="8" w:space="0" w:color="auto"/>
        <w:bottom w:val="single" w:sz="8" w:space="0" w:color="auto"/>
        <w:right w:val="single" w:sz="4" w:space="0" w:color="auto"/>
      </w:pBdr>
      <w:autoSpaceDE/>
      <w:autoSpaceDN/>
      <w:adjustRightInd/>
      <w:spacing w:before="100" w:beforeAutospacing="1" w:after="100" w:afterAutospacing="1" w:line="240" w:lineRule="auto"/>
      <w:ind w:firstLine="0"/>
      <w:contextualSpacing w:val="0"/>
      <w:jc w:val="left"/>
      <w:textAlignment w:val="top"/>
    </w:pPr>
    <w:rPr>
      <w:rFonts w:ascii="Arial" w:hAnsi="Arial" w:cs="Arial"/>
      <w:color w:val="auto"/>
      <w:sz w:val="24"/>
    </w:rPr>
  </w:style>
  <w:style w:type="paragraph" w:customStyle="1" w:styleId="xl197">
    <w:name w:val="xl197"/>
    <w:basedOn w:val="Normln"/>
    <w:rsid w:val="00B11DA9"/>
    <w:pPr>
      <w:pBdr>
        <w:top w:val="single" w:sz="8" w:space="0" w:color="auto"/>
        <w:left w:val="single" w:sz="8" w:space="0" w:color="auto"/>
        <w:right w:val="single" w:sz="8" w:space="0" w:color="auto"/>
      </w:pBdr>
      <w:autoSpaceDE/>
      <w:autoSpaceDN/>
      <w:adjustRightInd/>
      <w:spacing w:before="100" w:beforeAutospacing="1" w:after="100" w:afterAutospacing="1" w:line="240" w:lineRule="auto"/>
      <w:ind w:firstLine="0"/>
      <w:contextualSpacing w:val="0"/>
      <w:jc w:val="left"/>
      <w:textAlignment w:val="top"/>
    </w:pPr>
    <w:rPr>
      <w:rFonts w:ascii="Times New Roman" w:hAnsi="Times New Roman"/>
      <w:color w:val="auto"/>
      <w:sz w:val="24"/>
    </w:rPr>
  </w:style>
  <w:style w:type="character" w:customStyle="1" w:styleId="fl1">
    <w:name w:val="fl1"/>
    <w:basedOn w:val="Standardnpsmoodstavce"/>
    <w:rsid w:val="00360C00"/>
    <w:rPr>
      <w:vanish w:val="0"/>
      <w:webHidden w:val="0"/>
      <w:specVanish w:val="0"/>
    </w:rPr>
  </w:style>
  <w:style w:type="character" w:customStyle="1" w:styleId="ng-binding">
    <w:name w:val="ng-binding"/>
    <w:basedOn w:val="Standardnpsmoodstavce"/>
    <w:rsid w:val="00360C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93934">
      <w:bodyDiv w:val="1"/>
      <w:marLeft w:val="0"/>
      <w:marRight w:val="0"/>
      <w:marTop w:val="0"/>
      <w:marBottom w:val="0"/>
      <w:divBdr>
        <w:top w:val="none" w:sz="0" w:space="0" w:color="auto"/>
        <w:left w:val="none" w:sz="0" w:space="0" w:color="auto"/>
        <w:bottom w:val="none" w:sz="0" w:space="0" w:color="auto"/>
        <w:right w:val="none" w:sz="0" w:space="0" w:color="auto"/>
      </w:divBdr>
    </w:div>
    <w:div w:id="112409339">
      <w:bodyDiv w:val="1"/>
      <w:marLeft w:val="0"/>
      <w:marRight w:val="0"/>
      <w:marTop w:val="0"/>
      <w:marBottom w:val="0"/>
      <w:divBdr>
        <w:top w:val="none" w:sz="0" w:space="0" w:color="auto"/>
        <w:left w:val="none" w:sz="0" w:space="0" w:color="auto"/>
        <w:bottom w:val="none" w:sz="0" w:space="0" w:color="auto"/>
        <w:right w:val="none" w:sz="0" w:space="0" w:color="auto"/>
      </w:divBdr>
    </w:div>
    <w:div w:id="123621734">
      <w:bodyDiv w:val="1"/>
      <w:marLeft w:val="0"/>
      <w:marRight w:val="0"/>
      <w:marTop w:val="0"/>
      <w:marBottom w:val="0"/>
      <w:divBdr>
        <w:top w:val="none" w:sz="0" w:space="0" w:color="auto"/>
        <w:left w:val="none" w:sz="0" w:space="0" w:color="auto"/>
        <w:bottom w:val="none" w:sz="0" w:space="0" w:color="auto"/>
        <w:right w:val="none" w:sz="0" w:space="0" w:color="auto"/>
      </w:divBdr>
    </w:div>
    <w:div w:id="171454591">
      <w:bodyDiv w:val="1"/>
      <w:marLeft w:val="0"/>
      <w:marRight w:val="0"/>
      <w:marTop w:val="0"/>
      <w:marBottom w:val="0"/>
      <w:divBdr>
        <w:top w:val="none" w:sz="0" w:space="0" w:color="auto"/>
        <w:left w:val="none" w:sz="0" w:space="0" w:color="auto"/>
        <w:bottom w:val="none" w:sz="0" w:space="0" w:color="auto"/>
        <w:right w:val="none" w:sz="0" w:space="0" w:color="auto"/>
      </w:divBdr>
    </w:div>
    <w:div w:id="176118552">
      <w:bodyDiv w:val="1"/>
      <w:marLeft w:val="0"/>
      <w:marRight w:val="0"/>
      <w:marTop w:val="0"/>
      <w:marBottom w:val="0"/>
      <w:divBdr>
        <w:top w:val="none" w:sz="0" w:space="0" w:color="auto"/>
        <w:left w:val="none" w:sz="0" w:space="0" w:color="auto"/>
        <w:bottom w:val="none" w:sz="0" w:space="0" w:color="auto"/>
        <w:right w:val="none" w:sz="0" w:space="0" w:color="auto"/>
      </w:divBdr>
      <w:divsChild>
        <w:div w:id="575289121">
          <w:marLeft w:val="0"/>
          <w:marRight w:val="0"/>
          <w:marTop w:val="0"/>
          <w:marBottom w:val="0"/>
          <w:divBdr>
            <w:top w:val="none" w:sz="0" w:space="0" w:color="auto"/>
            <w:left w:val="none" w:sz="0" w:space="0" w:color="auto"/>
            <w:bottom w:val="none" w:sz="0" w:space="0" w:color="auto"/>
            <w:right w:val="none" w:sz="0" w:space="0" w:color="auto"/>
          </w:divBdr>
          <w:divsChild>
            <w:div w:id="1953323789">
              <w:marLeft w:val="0"/>
              <w:marRight w:val="0"/>
              <w:marTop w:val="0"/>
              <w:marBottom w:val="0"/>
              <w:divBdr>
                <w:top w:val="none" w:sz="0" w:space="0" w:color="auto"/>
                <w:left w:val="none" w:sz="0" w:space="0" w:color="auto"/>
                <w:bottom w:val="none" w:sz="0" w:space="0" w:color="auto"/>
                <w:right w:val="none" w:sz="0" w:space="0" w:color="auto"/>
              </w:divBdr>
              <w:divsChild>
                <w:div w:id="311106214">
                  <w:marLeft w:val="0"/>
                  <w:marRight w:val="0"/>
                  <w:marTop w:val="0"/>
                  <w:marBottom w:val="0"/>
                  <w:divBdr>
                    <w:top w:val="none" w:sz="0" w:space="0" w:color="auto"/>
                    <w:left w:val="none" w:sz="0" w:space="0" w:color="auto"/>
                    <w:bottom w:val="none" w:sz="0" w:space="0" w:color="auto"/>
                    <w:right w:val="none" w:sz="0" w:space="0" w:color="auto"/>
                  </w:divBdr>
                  <w:divsChild>
                    <w:div w:id="1036849734">
                      <w:marLeft w:val="0"/>
                      <w:marRight w:val="0"/>
                      <w:marTop w:val="0"/>
                      <w:marBottom w:val="0"/>
                      <w:divBdr>
                        <w:top w:val="none" w:sz="0" w:space="0" w:color="auto"/>
                        <w:left w:val="none" w:sz="0" w:space="0" w:color="auto"/>
                        <w:bottom w:val="none" w:sz="0" w:space="0" w:color="auto"/>
                        <w:right w:val="none" w:sz="0" w:space="0" w:color="auto"/>
                      </w:divBdr>
                      <w:divsChild>
                        <w:div w:id="2030834084">
                          <w:marLeft w:val="0"/>
                          <w:marRight w:val="0"/>
                          <w:marTop w:val="0"/>
                          <w:marBottom w:val="0"/>
                          <w:divBdr>
                            <w:top w:val="none" w:sz="0" w:space="0" w:color="auto"/>
                            <w:left w:val="none" w:sz="0" w:space="0" w:color="auto"/>
                            <w:bottom w:val="none" w:sz="0" w:space="0" w:color="auto"/>
                            <w:right w:val="none" w:sz="0" w:space="0" w:color="auto"/>
                          </w:divBdr>
                          <w:divsChild>
                            <w:div w:id="1269120451">
                              <w:marLeft w:val="0"/>
                              <w:marRight w:val="0"/>
                              <w:marTop w:val="0"/>
                              <w:marBottom w:val="0"/>
                              <w:divBdr>
                                <w:top w:val="none" w:sz="0" w:space="0" w:color="auto"/>
                                <w:left w:val="none" w:sz="0" w:space="0" w:color="auto"/>
                                <w:bottom w:val="none" w:sz="0" w:space="0" w:color="auto"/>
                                <w:right w:val="none" w:sz="0" w:space="0" w:color="auto"/>
                              </w:divBdr>
                              <w:divsChild>
                                <w:div w:id="1364984143">
                                  <w:marLeft w:val="0"/>
                                  <w:marRight w:val="0"/>
                                  <w:marTop w:val="0"/>
                                  <w:marBottom w:val="0"/>
                                  <w:divBdr>
                                    <w:top w:val="none" w:sz="0" w:space="0" w:color="auto"/>
                                    <w:left w:val="none" w:sz="0" w:space="0" w:color="auto"/>
                                    <w:bottom w:val="none" w:sz="0" w:space="0" w:color="auto"/>
                                    <w:right w:val="none" w:sz="0" w:space="0" w:color="auto"/>
                                  </w:divBdr>
                                  <w:divsChild>
                                    <w:div w:id="832644551">
                                      <w:marLeft w:val="0"/>
                                      <w:marRight w:val="0"/>
                                      <w:marTop w:val="0"/>
                                      <w:marBottom w:val="0"/>
                                      <w:divBdr>
                                        <w:top w:val="none" w:sz="0" w:space="0" w:color="auto"/>
                                        <w:left w:val="none" w:sz="0" w:space="0" w:color="auto"/>
                                        <w:bottom w:val="none" w:sz="0" w:space="0" w:color="auto"/>
                                        <w:right w:val="none" w:sz="0" w:space="0" w:color="auto"/>
                                      </w:divBdr>
                                      <w:divsChild>
                                        <w:div w:id="961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886246">
      <w:bodyDiv w:val="1"/>
      <w:marLeft w:val="0"/>
      <w:marRight w:val="0"/>
      <w:marTop w:val="0"/>
      <w:marBottom w:val="0"/>
      <w:divBdr>
        <w:top w:val="none" w:sz="0" w:space="0" w:color="auto"/>
        <w:left w:val="none" w:sz="0" w:space="0" w:color="auto"/>
        <w:bottom w:val="none" w:sz="0" w:space="0" w:color="auto"/>
        <w:right w:val="none" w:sz="0" w:space="0" w:color="auto"/>
      </w:divBdr>
    </w:div>
    <w:div w:id="235164205">
      <w:bodyDiv w:val="1"/>
      <w:marLeft w:val="0"/>
      <w:marRight w:val="0"/>
      <w:marTop w:val="0"/>
      <w:marBottom w:val="0"/>
      <w:divBdr>
        <w:top w:val="none" w:sz="0" w:space="0" w:color="auto"/>
        <w:left w:val="none" w:sz="0" w:space="0" w:color="auto"/>
        <w:bottom w:val="none" w:sz="0" w:space="0" w:color="auto"/>
        <w:right w:val="none" w:sz="0" w:space="0" w:color="auto"/>
      </w:divBdr>
    </w:div>
    <w:div w:id="270285658">
      <w:bodyDiv w:val="1"/>
      <w:marLeft w:val="0"/>
      <w:marRight w:val="0"/>
      <w:marTop w:val="0"/>
      <w:marBottom w:val="0"/>
      <w:divBdr>
        <w:top w:val="none" w:sz="0" w:space="0" w:color="auto"/>
        <w:left w:val="none" w:sz="0" w:space="0" w:color="auto"/>
        <w:bottom w:val="none" w:sz="0" w:space="0" w:color="auto"/>
        <w:right w:val="none" w:sz="0" w:space="0" w:color="auto"/>
      </w:divBdr>
    </w:div>
    <w:div w:id="282350401">
      <w:bodyDiv w:val="1"/>
      <w:marLeft w:val="0"/>
      <w:marRight w:val="0"/>
      <w:marTop w:val="0"/>
      <w:marBottom w:val="0"/>
      <w:divBdr>
        <w:top w:val="none" w:sz="0" w:space="0" w:color="auto"/>
        <w:left w:val="none" w:sz="0" w:space="0" w:color="auto"/>
        <w:bottom w:val="none" w:sz="0" w:space="0" w:color="auto"/>
        <w:right w:val="none" w:sz="0" w:space="0" w:color="auto"/>
      </w:divBdr>
      <w:divsChild>
        <w:div w:id="1468163593">
          <w:marLeft w:val="0"/>
          <w:marRight w:val="0"/>
          <w:marTop w:val="0"/>
          <w:marBottom w:val="0"/>
          <w:divBdr>
            <w:top w:val="none" w:sz="0" w:space="0" w:color="auto"/>
            <w:left w:val="none" w:sz="0" w:space="0" w:color="auto"/>
            <w:bottom w:val="none" w:sz="0" w:space="0" w:color="auto"/>
            <w:right w:val="none" w:sz="0" w:space="0" w:color="auto"/>
          </w:divBdr>
          <w:divsChild>
            <w:div w:id="1607080907">
              <w:marLeft w:val="0"/>
              <w:marRight w:val="0"/>
              <w:marTop w:val="0"/>
              <w:marBottom w:val="0"/>
              <w:divBdr>
                <w:top w:val="none" w:sz="0" w:space="0" w:color="auto"/>
                <w:left w:val="none" w:sz="0" w:space="0" w:color="auto"/>
                <w:bottom w:val="none" w:sz="0" w:space="0" w:color="auto"/>
                <w:right w:val="none" w:sz="0" w:space="0" w:color="auto"/>
              </w:divBdr>
              <w:divsChild>
                <w:div w:id="315260629">
                  <w:marLeft w:val="0"/>
                  <w:marRight w:val="0"/>
                  <w:marTop w:val="0"/>
                  <w:marBottom w:val="0"/>
                  <w:divBdr>
                    <w:top w:val="none" w:sz="0" w:space="0" w:color="auto"/>
                    <w:left w:val="none" w:sz="0" w:space="0" w:color="auto"/>
                    <w:bottom w:val="none" w:sz="0" w:space="0" w:color="auto"/>
                    <w:right w:val="none" w:sz="0" w:space="0" w:color="auto"/>
                  </w:divBdr>
                  <w:divsChild>
                    <w:div w:id="1299800608">
                      <w:marLeft w:val="0"/>
                      <w:marRight w:val="0"/>
                      <w:marTop w:val="0"/>
                      <w:marBottom w:val="0"/>
                      <w:divBdr>
                        <w:top w:val="none" w:sz="0" w:space="0" w:color="auto"/>
                        <w:left w:val="none" w:sz="0" w:space="0" w:color="auto"/>
                        <w:bottom w:val="none" w:sz="0" w:space="0" w:color="auto"/>
                        <w:right w:val="none" w:sz="0" w:space="0" w:color="auto"/>
                      </w:divBdr>
                      <w:divsChild>
                        <w:div w:id="645860248">
                          <w:marLeft w:val="0"/>
                          <w:marRight w:val="0"/>
                          <w:marTop w:val="0"/>
                          <w:marBottom w:val="0"/>
                          <w:divBdr>
                            <w:top w:val="none" w:sz="0" w:space="0" w:color="auto"/>
                            <w:left w:val="none" w:sz="0" w:space="0" w:color="auto"/>
                            <w:bottom w:val="none" w:sz="0" w:space="0" w:color="auto"/>
                            <w:right w:val="none" w:sz="0" w:space="0" w:color="auto"/>
                          </w:divBdr>
                          <w:divsChild>
                            <w:div w:id="59451476">
                              <w:marLeft w:val="0"/>
                              <w:marRight w:val="0"/>
                              <w:marTop w:val="0"/>
                              <w:marBottom w:val="0"/>
                              <w:divBdr>
                                <w:top w:val="none" w:sz="0" w:space="0" w:color="auto"/>
                                <w:left w:val="none" w:sz="0" w:space="0" w:color="auto"/>
                                <w:bottom w:val="none" w:sz="0" w:space="0" w:color="auto"/>
                                <w:right w:val="none" w:sz="0" w:space="0" w:color="auto"/>
                              </w:divBdr>
                              <w:divsChild>
                                <w:div w:id="744492643">
                                  <w:marLeft w:val="0"/>
                                  <w:marRight w:val="0"/>
                                  <w:marTop w:val="0"/>
                                  <w:marBottom w:val="0"/>
                                  <w:divBdr>
                                    <w:top w:val="none" w:sz="0" w:space="0" w:color="auto"/>
                                    <w:left w:val="none" w:sz="0" w:space="0" w:color="auto"/>
                                    <w:bottom w:val="none" w:sz="0" w:space="0" w:color="auto"/>
                                    <w:right w:val="none" w:sz="0" w:space="0" w:color="auto"/>
                                  </w:divBdr>
                                  <w:divsChild>
                                    <w:div w:id="1623413637">
                                      <w:marLeft w:val="0"/>
                                      <w:marRight w:val="0"/>
                                      <w:marTop w:val="0"/>
                                      <w:marBottom w:val="0"/>
                                      <w:divBdr>
                                        <w:top w:val="none" w:sz="0" w:space="0" w:color="auto"/>
                                        <w:left w:val="none" w:sz="0" w:space="0" w:color="auto"/>
                                        <w:bottom w:val="none" w:sz="0" w:space="0" w:color="auto"/>
                                        <w:right w:val="none" w:sz="0" w:space="0" w:color="auto"/>
                                      </w:divBdr>
                                      <w:divsChild>
                                        <w:div w:id="626860660">
                                          <w:marLeft w:val="0"/>
                                          <w:marRight w:val="0"/>
                                          <w:marTop w:val="0"/>
                                          <w:marBottom w:val="0"/>
                                          <w:divBdr>
                                            <w:top w:val="none" w:sz="0" w:space="0" w:color="auto"/>
                                            <w:left w:val="none" w:sz="0" w:space="0" w:color="auto"/>
                                            <w:bottom w:val="none" w:sz="0" w:space="0" w:color="auto"/>
                                            <w:right w:val="none" w:sz="0" w:space="0" w:color="auto"/>
                                          </w:divBdr>
                                        </w:div>
                                        <w:div w:id="1593591222">
                                          <w:marLeft w:val="0"/>
                                          <w:marRight w:val="0"/>
                                          <w:marTop w:val="0"/>
                                          <w:marBottom w:val="0"/>
                                          <w:divBdr>
                                            <w:top w:val="none" w:sz="0" w:space="0" w:color="auto"/>
                                            <w:left w:val="none" w:sz="0" w:space="0" w:color="auto"/>
                                            <w:bottom w:val="none" w:sz="0" w:space="0" w:color="auto"/>
                                            <w:right w:val="none" w:sz="0" w:space="0" w:color="auto"/>
                                          </w:divBdr>
                                        </w:div>
                                        <w:div w:id="1962180482">
                                          <w:marLeft w:val="0"/>
                                          <w:marRight w:val="0"/>
                                          <w:marTop w:val="0"/>
                                          <w:marBottom w:val="0"/>
                                          <w:divBdr>
                                            <w:top w:val="none" w:sz="0" w:space="0" w:color="auto"/>
                                            <w:left w:val="none" w:sz="0" w:space="0" w:color="auto"/>
                                            <w:bottom w:val="none" w:sz="0" w:space="0" w:color="auto"/>
                                            <w:right w:val="none" w:sz="0" w:space="0" w:color="auto"/>
                                          </w:divBdr>
                                        </w:div>
                                        <w:div w:id="1171261483">
                                          <w:marLeft w:val="0"/>
                                          <w:marRight w:val="0"/>
                                          <w:marTop w:val="0"/>
                                          <w:marBottom w:val="0"/>
                                          <w:divBdr>
                                            <w:top w:val="none" w:sz="0" w:space="0" w:color="auto"/>
                                            <w:left w:val="none" w:sz="0" w:space="0" w:color="auto"/>
                                            <w:bottom w:val="none" w:sz="0" w:space="0" w:color="auto"/>
                                            <w:right w:val="none" w:sz="0" w:space="0" w:color="auto"/>
                                          </w:divBdr>
                                        </w:div>
                                        <w:div w:id="1770543794">
                                          <w:marLeft w:val="0"/>
                                          <w:marRight w:val="0"/>
                                          <w:marTop w:val="0"/>
                                          <w:marBottom w:val="0"/>
                                          <w:divBdr>
                                            <w:top w:val="none" w:sz="0" w:space="0" w:color="auto"/>
                                            <w:left w:val="none" w:sz="0" w:space="0" w:color="auto"/>
                                            <w:bottom w:val="none" w:sz="0" w:space="0" w:color="auto"/>
                                            <w:right w:val="none" w:sz="0" w:space="0" w:color="auto"/>
                                          </w:divBdr>
                                        </w:div>
                                        <w:div w:id="345865923">
                                          <w:marLeft w:val="0"/>
                                          <w:marRight w:val="0"/>
                                          <w:marTop w:val="0"/>
                                          <w:marBottom w:val="0"/>
                                          <w:divBdr>
                                            <w:top w:val="none" w:sz="0" w:space="0" w:color="auto"/>
                                            <w:left w:val="none" w:sz="0" w:space="0" w:color="auto"/>
                                            <w:bottom w:val="none" w:sz="0" w:space="0" w:color="auto"/>
                                            <w:right w:val="none" w:sz="0" w:space="0" w:color="auto"/>
                                          </w:divBdr>
                                        </w:div>
                                        <w:div w:id="546264844">
                                          <w:marLeft w:val="0"/>
                                          <w:marRight w:val="0"/>
                                          <w:marTop w:val="0"/>
                                          <w:marBottom w:val="0"/>
                                          <w:divBdr>
                                            <w:top w:val="none" w:sz="0" w:space="0" w:color="auto"/>
                                            <w:left w:val="none" w:sz="0" w:space="0" w:color="auto"/>
                                            <w:bottom w:val="none" w:sz="0" w:space="0" w:color="auto"/>
                                            <w:right w:val="none" w:sz="0" w:space="0" w:color="auto"/>
                                          </w:divBdr>
                                        </w:div>
                                        <w:div w:id="2118864597">
                                          <w:marLeft w:val="0"/>
                                          <w:marRight w:val="0"/>
                                          <w:marTop w:val="0"/>
                                          <w:marBottom w:val="0"/>
                                          <w:divBdr>
                                            <w:top w:val="none" w:sz="0" w:space="0" w:color="auto"/>
                                            <w:left w:val="none" w:sz="0" w:space="0" w:color="auto"/>
                                            <w:bottom w:val="none" w:sz="0" w:space="0" w:color="auto"/>
                                            <w:right w:val="none" w:sz="0" w:space="0" w:color="auto"/>
                                          </w:divBdr>
                                        </w:div>
                                        <w:div w:id="1391920989">
                                          <w:marLeft w:val="0"/>
                                          <w:marRight w:val="0"/>
                                          <w:marTop w:val="0"/>
                                          <w:marBottom w:val="0"/>
                                          <w:divBdr>
                                            <w:top w:val="none" w:sz="0" w:space="0" w:color="auto"/>
                                            <w:left w:val="none" w:sz="0" w:space="0" w:color="auto"/>
                                            <w:bottom w:val="none" w:sz="0" w:space="0" w:color="auto"/>
                                            <w:right w:val="none" w:sz="0" w:space="0" w:color="auto"/>
                                          </w:divBdr>
                                        </w:div>
                                        <w:div w:id="1917594760">
                                          <w:marLeft w:val="0"/>
                                          <w:marRight w:val="0"/>
                                          <w:marTop w:val="0"/>
                                          <w:marBottom w:val="0"/>
                                          <w:divBdr>
                                            <w:top w:val="none" w:sz="0" w:space="0" w:color="auto"/>
                                            <w:left w:val="none" w:sz="0" w:space="0" w:color="auto"/>
                                            <w:bottom w:val="none" w:sz="0" w:space="0" w:color="auto"/>
                                            <w:right w:val="none" w:sz="0" w:space="0" w:color="auto"/>
                                          </w:divBdr>
                                        </w:div>
                                        <w:div w:id="2126845936">
                                          <w:marLeft w:val="0"/>
                                          <w:marRight w:val="0"/>
                                          <w:marTop w:val="0"/>
                                          <w:marBottom w:val="0"/>
                                          <w:divBdr>
                                            <w:top w:val="none" w:sz="0" w:space="0" w:color="auto"/>
                                            <w:left w:val="none" w:sz="0" w:space="0" w:color="auto"/>
                                            <w:bottom w:val="none" w:sz="0" w:space="0" w:color="auto"/>
                                            <w:right w:val="none" w:sz="0" w:space="0" w:color="auto"/>
                                          </w:divBdr>
                                        </w:div>
                                        <w:div w:id="1952009980">
                                          <w:marLeft w:val="0"/>
                                          <w:marRight w:val="0"/>
                                          <w:marTop w:val="0"/>
                                          <w:marBottom w:val="0"/>
                                          <w:divBdr>
                                            <w:top w:val="none" w:sz="0" w:space="0" w:color="auto"/>
                                            <w:left w:val="none" w:sz="0" w:space="0" w:color="auto"/>
                                            <w:bottom w:val="none" w:sz="0" w:space="0" w:color="auto"/>
                                            <w:right w:val="none" w:sz="0" w:space="0" w:color="auto"/>
                                          </w:divBdr>
                                        </w:div>
                                        <w:div w:id="1017463188">
                                          <w:marLeft w:val="0"/>
                                          <w:marRight w:val="0"/>
                                          <w:marTop w:val="0"/>
                                          <w:marBottom w:val="0"/>
                                          <w:divBdr>
                                            <w:top w:val="none" w:sz="0" w:space="0" w:color="auto"/>
                                            <w:left w:val="none" w:sz="0" w:space="0" w:color="auto"/>
                                            <w:bottom w:val="none" w:sz="0" w:space="0" w:color="auto"/>
                                            <w:right w:val="none" w:sz="0" w:space="0" w:color="auto"/>
                                          </w:divBdr>
                                        </w:div>
                                        <w:div w:id="14484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9918975">
      <w:bodyDiv w:val="1"/>
      <w:marLeft w:val="0"/>
      <w:marRight w:val="0"/>
      <w:marTop w:val="0"/>
      <w:marBottom w:val="0"/>
      <w:divBdr>
        <w:top w:val="none" w:sz="0" w:space="0" w:color="auto"/>
        <w:left w:val="none" w:sz="0" w:space="0" w:color="auto"/>
        <w:bottom w:val="none" w:sz="0" w:space="0" w:color="auto"/>
        <w:right w:val="none" w:sz="0" w:space="0" w:color="auto"/>
      </w:divBdr>
    </w:div>
    <w:div w:id="301154688">
      <w:bodyDiv w:val="1"/>
      <w:marLeft w:val="0"/>
      <w:marRight w:val="0"/>
      <w:marTop w:val="0"/>
      <w:marBottom w:val="0"/>
      <w:divBdr>
        <w:top w:val="none" w:sz="0" w:space="0" w:color="auto"/>
        <w:left w:val="none" w:sz="0" w:space="0" w:color="auto"/>
        <w:bottom w:val="none" w:sz="0" w:space="0" w:color="auto"/>
        <w:right w:val="none" w:sz="0" w:space="0" w:color="auto"/>
      </w:divBdr>
    </w:div>
    <w:div w:id="578565117">
      <w:bodyDiv w:val="1"/>
      <w:marLeft w:val="0"/>
      <w:marRight w:val="0"/>
      <w:marTop w:val="0"/>
      <w:marBottom w:val="0"/>
      <w:divBdr>
        <w:top w:val="none" w:sz="0" w:space="0" w:color="auto"/>
        <w:left w:val="none" w:sz="0" w:space="0" w:color="auto"/>
        <w:bottom w:val="none" w:sz="0" w:space="0" w:color="auto"/>
        <w:right w:val="none" w:sz="0" w:space="0" w:color="auto"/>
      </w:divBdr>
      <w:divsChild>
        <w:div w:id="1073164899">
          <w:marLeft w:val="0"/>
          <w:marRight w:val="0"/>
          <w:marTop w:val="0"/>
          <w:marBottom w:val="0"/>
          <w:divBdr>
            <w:top w:val="none" w:sz="0" w:space="0" w:color="auto"/>
            <w:left w:val="none" w:sz="0" w:space="0" w:color="auto"/>
            <w:bottom w:val="none" w:sz="0" w:space="0" w:color="auto"/>
            <w:right w:val="none" w:sz="0" w:space="0" w:color="auto"/>
          </w:divBdr>
          <w:divsChild>
            <w:div w:id="1490631746">
              <w:marLeft w:val="0"/>
              <w:marRight w:val="0"/>
              <w:marTop w:val="0"/>
              <w:marBottom w:val="0"/>
              <w:divBdr>
                <w:top w:val="none" w:sz="0" w:space="0" w:color="auto"/>
                <w:left w:val="none" w:sz="0" w:space="0" w:color="auto"/>
                <w:bottom w:val="none" w:sz="0" w:space="0" w:color="auto"/>
                <w:right w:val="none" w:sz="0" w:space="0" w:color="auto"/>
              </w:divBdr>
              <w:divsChild>
                <w:div w:id="1668751171">
                  <w:marLeft w:val="0"/>
                  <w:marRight w:val="0"/>
                  <w:marTop w:val="0"/>
                  <w:marBottom w:val="0"/>
                  <w:divBdr>
                    <w:top w:val="none" w:sz="0" w:space="0" w:color="auto"/>
                    <w:left w:val="none" w:sz="0" w:space="0" w:color="auto"/>
                    <w:bottom w:val="none" w:sz="0" w:space="0" w:color="auto"/>
                    <w:right w:val="none" w:sz="0" w:space="0" w:color="auto"/>
                  </w:divBdr>
                  <w:divsChild>
                    <w:div w:id="1483428605">
                      <w:marLeft w:val="0"/>
                      <w:marRight w:val="0"/>
                      <w:marTop w:val="0"/>
                      <w:marBottom w:val="0"/>
                      <w:divBdr>
                        <w:top w:val="none" w:sz="0" w:space="0" w:color="auto"/>
                        <w:left w:val="none" w:sz="0" w:space="0" w:color="auto"/>
                        <w:bottom w:val="none" w:sz="0" w:space="0" w:color="auto"/>
                        <w:right w:val="none" w:sz="0" w:space="0" w:color="auto"/>
                      </w:divBdr>
                      <w:divsChild>
                        <w:div w:id="1256208093">
                          <w:marLeft w:val="0"/>
                          <w:marRight w:val="0"/>
                          <w:marTop w:val="0"/>
                          <w:marBottom w:val="0"/>
                          <w:divBdr>
                            <w:top w:val="none" w:sz="0" w:space="0" w:color="auto"/>
                            <w:left w:val="none" w:sz="0" w:space="0" w:color="auto"/>
                            <w:bottom w:val="none" w:sz="0" w:space="0" w:color="auto"/>
                            <w:right w:val="none" w:sz="0" w:space="0" w:color="auto"/>
                          </w:divBdr>
                          <w:divsChild>
                            <w:div w:id="1765029560">
                              <w:marLeft w:val="15"/>
                              <w:marRight w:val="195"/>
                              <w:marTop w:val="0"/>
                              <w:marBottom w:val="0"/>
                              <w:divBdr>
                                <w:top w:val="none" w:sz="0" w:space="0" w:color="auto"/>
                                <w:left w:val="none" w:sz="0" w:space="0" w:color="auto"/>
                                <w:bottom w:val="none" w:sz="0" w:space="0" w:color="auto"/>
                                <w:right w:val="none" w:sz="0" w:space="0" w:color="auto"/>
                              </w:divBdr>
                              <w:divsChild>
                                <w:div w:id="667707168">
                                  <w:marLeft w:val="0"/>
                                  <w:marRight w:val="0"/>
                                  <w:marTop w:val="0"/>
                                  <w:marBottom w:val="0"/>
                                  <w:divBdr>
                                    <w:top w:val="none" w:sz="0" w:space="0" w:color="auto"/>
                                    <w:left w:val="none" w:sz="0" w:space="0" w:color="auto"/>
                                    <w:bottom w:val="none" w:sz="0" w:space="0" w:color="auto"/>
                                    <w:right w:val="none" w:sz="0" w:space="0" w:color="auto"/>
                                  </w:divBdr>
                                  <w:divsChild>
                                    <w:div w:id="2025395930">
                                      <w:marLeft w:val="0"/>
                                      <w:marRight w:val="0"/>
                                      <w:marTop w:val="0"/>
                                      <w:marBottom w:val="0"/>
                                      <w:divBdr>
                                        <w:top w:val="none" w:sz="0" w:space="0" w:color="auto"/>
                                        <w:left w:val="none" w:sz="0" w:space="0" w:color="auto"/>
                                        <w:bottom w:val="none" w:sz="0" w:space="0" w:color="auto"/>
                                        <w:right w:val="none" w:sz="0" w:space="0" w:color="auto"/>
                                      </w:divBdr>
                                      <w:divsChild>
                                        <w:div w:id="1640988564">
                                          <w:marLeft w:val="0"/>
                                          <w:marRight w:val="0"/>
                                          <w:marTop w:val="0"/>
                                          <w:marBottom w:val="0"/>
                                          <w:divBdr>
                                            <w:top w:val="none" w:sz="0" w:space="0" w:color="auto"/>
                                            <w:left w:val="none" w:sz="0" w:space="0" w:color="auto"/>
                                            <w:bottom w:val="none" w:sz="0" w:space="0" w:color="auto"/>
                                            <w:right w:val="none" w:sz="0" w:space="0" w:color="auto"/>
                                          </w:divBdr>
                                          <w:divsChild>
                                            <w:div w:id="1896621344">
                                              <w:marLeft w:val="0"/>
                                              <w:marRight w:val="0"/>
                                              <w:marTop w:val="0"/>
                                              <w:marBottom w:val="0"/>
                                              <w:divBdr>
                                                <w:top w:val="none" w:sz="0" w:space="0" w:color="auto"/>
                                                <w:left w:val="none" w:sz="0" w:space="0" w:color="auto"/>
                                                <w:bottom w:val="none" w:sz="0" w:space="0" w:color="auto"/>
                                                <w:right w:val="none" w:sz="0" w:space="0" w:color="auto"/>
                                              </w:divBdr>
                                              <w:divsChild>
                                                <w:div w:id="1709330490">
                                                  <w:marLeft w:val="0"/>
                                                  <w:marRight w:val="0"/>
                                                  <w:marTop w:val="0"/>
                                                  <w:marBottom w:val="0"/>
                                                  <w:divBdr>
                                                    <w:top w:val="none" w:sz="0" w:space="0" w:color="auto"/>
                                                    <w:left w:val="none" w:sz="0" w:space="0" w:color="auto"/>
                                                    <w:bottom w:val="none" w:sz="0" w:space="0" w:color="auto"/>
                                                    <w:right w:val="none" w:sz="0" w:space="0" w:color="auto"/>
                                                  </w:divBdr>
                                                  <w:divsChild>
                                                    <w:div w:id="2131631639">
                                                      <w:marLeft w:val="0"/>
                                                      <w:marRight w:val="0"/>
                                                      <w:marTop w:val="0"/>
                                                      <w:marBottom w:val="0"/>
                                                      <w:divBdr>
                                                        <w:top w:val="none" w:sz="0" w:space="0" w:color="auto"/>
                                                        <w:left w:val="none" w:sz="0" w:space="0" w:color="auto"/>
                                                        <w:bottom w:val="none" w:sz="0" w:space="0" w:color="auto"/>
                                                        <w:right w:val="none" w:sz="0" w:space="0" w:color="auto"/>
                                                      </w:divBdr>
                                                      <w:divsChild>
                                                        <w:div w:id="1524203158">
                                                          <w:marLeft w:val="0"/>
                                                          <w:marRight w:val="0"/>
                                                          <w:marTop w:val="0"/>
                                                          <w:marBottom w:val="0"/>
                                                          <w:divBdr>
                                                            <w:top w:val="none" w:sz="0" w:space="0" w:color="auto"/>
                                                            <w:left w:val="none" w:sz="0" w:space="0" w:color="auto"/>
                                                            <w:bottom w:val="none" w:sz="0" w:space="0" w:color="auto"/>
                                                            <w:right w:val="none" w:sz="0" w:space="0" w:color="auto"/>
                                                          </w:divBdr>
                                                          <w:divsChild>
                                                            <w:div w:id="1882134779">
                                                              <w:marLeft w:val="0"/>
                                                              <w:marRight w:val="0"/>
                                                              <w:marTop w:val="0"/>
                                                              <w:marBottom w:val="0"/>
                                                              <w:divBdr>
                                                                <w:top w:val="none" w:sz="0" w:space="0" w:color="auto"/>
                                                                <w:left w:val="none" w:sz="0" w:space="0" w:color="auto"/>
                                                                <w:bottom w:val="none" w:sz="0" w:space="0" w:color="auto"/>
                                                                <w:right w:val="none" w:sz="0" w:space="0" w:color="auto"/>
                                                              </w:divBdr>
                                                              <w:divsChild>
                                                                <w:div w:id="167520335">
                                                                  <w:marLeft w:val="0"/>
                                                                  <w:marRight w:val="0"/>
                                                                  <w:marTop w:val="0"/>
                                                                  <w:marBottom w:val="0"/>
                                                                  <w:divBdr>
                                                                    <w:top w:val="none" w:sz="0" w:space="0" w:color="auto"/>
                                                                    <w:left w:val="none" w:sz="0" w:space="0" w:color="auto"/>
                                                                    <w:bottom w:val="none" w:sz="0" w:space="0" w:color="auto"/>
                                                                    <w:right w:val="none" w:sz="0" w:space="0" w:color="auto"/>
                                                                  </w:divBdr>
                                                                  <w:divsChild>
                                                                    <w:div w:id="782921382">
                                                                      <w:marLeft w:val="405"/>
                                                                      <w:marRight w:val="0"/>
                                                                      <w:marTop w:val="0"/>
                                                                      <w:marBottom w:val="0"/>
                                                                      <w:divBdr>
                                                                        <w:top w:val="none" w:sz="0" w:space="0" w:color="auto"/>
                                                                        <w:left w:val="none" w:sz="0" w:space="0" w:color="auto"/>
                                                                        <w:bottom w:val="none" w:sz="0" w:space="0" w:color="auto"/>
                                                                        <w:right w:val="none" w:sz="0" w:space="0" w:color="auto"/>
                                                                      </w:divBdr>
                                                                      <w:divsChild>
                                                                        <w:div w:id="1807820841">
                                                                          <w:marLeft w:val="0"/>
                                                                          <w:marRight w:val="0"/>
                                                                          <w:marTop w:val="0"/>
                                                                          <w:marBottom w:val="0"/>
                                                                          <w:divBdr>
                                                                            <w:top w:val="none" w:sz="0" w:space="0" w:color="auto"/>
                                                                            <w:left w:val="none" w:sz="0" w:space="0" w:color="auto"/>
                                                                            <w:bottom w:val="none" w:sz="0" w:space="0" w:color="auto"/>
                                                                            <w:right w:val="none" w:sz="0" w:space="0" w:color="auto"/>
                                                                          </w:divBdr>
                                                                          <w:divsChild>
                                                                            <w:div w:id="1319654932">
                                                                              <w:marLeft w:val="0"/>
                                                                              <w:marRight w:val="0"/>
                                                                              <w:marTop w:val="0"/>
                                                                              <w:marBottom w:val="0"/>
                                                                              <w:divBdr>
                                                                                <w:top w:val="none" w:sz="0" w:space="0" w:color="auto"/>
                                                                                <w:left w:val="none" w:sz="0" w:space="0" w:color="auto"/>
                                                                                <w:bottom w:val="none" w:sz="0" w:space="0" w:color="auto"/>
                                                                                <w:right w:val="none" w:sz="0" w:space="0" w:color="auto"/>
                                                                              </w:divBdr>
                                                                              <w:divsChild>
                                                                                <w:div w:id="2092391763">
                                                                                  <w:marLeft w:val="0"/>
                                                                                  <w:marRight w:val="0"/>
                                                                                  <w:marTop w:val="0"/>
                                                                                  <w:marBottom w:val="0"/>
                                                                                  <w:divBdr>
                                                                                    <w:top w:val="none" w:sz="0" w:space="0" w:color="auto"/>
                                                                                    <w:left w:val="none" w:sz="0" w:space="0" w:color="auto"/>
                                                                                    <w:bottom w:val="none" w:sz="0" w:space="0" w:color="auto"/>
                                                                                    <w:right w:val="none" w:sz="0" w:space="0" w:color="auto"/>
                                                                                  </w:divBdr>
                                                                                  <w:divsChild>
                                                                                    <w:div w:id="2102026633">
                                                                                      <w:marLeft w:val="0"/>
                                                                                      <w:marRight w:val="0"/>
                                                                                      <w:marTop w:val="0"/>
                                                                                      <w:marBottom w:val="0"/>
                                                                                      <w:divBdr>
                                                                                        <w:top w:val="none" w:sz="0" w:space="0" w:color="auto"/>
                                                                                        <w:left w:val="none" w:sz="0" w:space="0" w:color="auto"/>
                                                                                        <w:bottom w:val="none" w:sz="0" w:space="0" w:color="auto"/>
                                                                                        <w:right w:val="none" w:sz="0" w:space="0" w:color="auto"/>
                                                                                      </w:divBdr>
                                                                                      <w:divsChild>
                                                                                        <w:div w:id="827863704">
                                                                                          <w:marLeft w:val="0"/>
                                                                                          <w:marRight w:val="0"/>
                                                                                          <w:marTop w:val="0"/>
                                                                                          <w:marBottom w:val="0"/>
                                                                                          <w:divBdr>
                                                                                            <w:top w:val="none" w:sz="0" w:space="0" w:color="auto"/>
                                                                                            <w:left w:val="none" w:sz="0" w:space="0" w:color="auto"/>
                                                                                            <w:bottom w:val="none" w:sz="0" w:space="0" w:color="auto"/>
                                                                                            <w:right w:val="none" w:sz="0" w:space="0" w:color="auto"/>
                                                                                          </w:divBdr>
                                                                                          <w:divsChild>
                                                                                            <w:div w:id="669718025">
                                                                                              <w:marLeft w:val="0"/>
                                                                                              <w:marRight w:val="0"/>
                                                                                              <w:marTop w:val="0"/>
                                                                                              <w:marBottom w:val="0"/>
                                                                                              <w:divBdr>
                                                                                                <w:top w:val="none" w:sz="0" w:space="0" w:color="auto"/>
                                                                                                <w:left w:val="none" w:sz="0" w:space="0" w:color="auto"/>
                                                                                                <w:bottom w:val="none" w:sz="0" w:space="0" w:color="auto"/>
                                                                                                <w:right w:val="none" w:sz="0" w:space="0" w:color="auto"/>
                                                                                              </w:divBdr>
                                                                                              <w:divsChild>
                                                                                                <w:div w:id="393309980">
                                                                                                  <w:marLeft w:val="0"/>
                                                                                                  <w:marRight w:val="0"/>
                                                                                                  <w:marTop w:val="0"/>
                                                                                                  <w:marBottom w:val="0"/>
                                                                                                  <w:divBdr>
                                                                                                    <w:top w:val="none" w:sz="0" w:space="0" w:color="auto"/>
                                                                                                    <w:left w:val="single" w:sz="12" w:space="8" w:color="auto"/>
                                                                                                    <w:bottom w:val="none" w:sz="0" w:space="0" w:color="auto"/>
                                                                                                    <w:right w:val="none" w:sz="0" w:space="0" w:color="auto"/>
                                                                                                  </w:divBdr>
                                                                                                  <w:divsChild>
                                                                                                    <w:div w:id="1585916494">
                                                                                                      <w:marLeft w:val="0"/>
                                                                                                      <w:marRight w:val="0"/>
                                                                                                      <w:marTop w:val="0"/>
                                                                                                      <w:marBottom w:val="0"/>
                                                                                                      <w:divBdr>
                                                                                                        <w:top w:val="none" w:sz="0" w:space="0" w:color="auto"/>
                                                                                                        <w:left w:val="none" w:sz="0" w:space="0" w:color="auto"/>
                                                                                                        <w:bottom w:val="none" w:sz="0" w:space="0" w:color="auto"/>
                                                                                                        <w:right w:val="none" w:sz="0" w:space="0" w:color="auto"/>
                                                                                                      </w:divBdr>
                                                                                                      <w:divsChild>
                                                                                                        <w:div w:id="1992561838">
                                                                                                          <w:marLeft w:val="0"/>
                                                                                                          <w:marRight w:val="0"/>
                                                                                                          <w:marTop w:val="0"/>
                                                                                                          <w:marBottom w:val="0"/>
                                                                                                          <w:divBdr>
                                                                                                            <w:top w:val="none" w:sz="0" w:space="0" w:color="auto"/>
                                                                                                            <w:left w:val="none" w:sz="0" w:space="0" w:color="auto"/>
                                                                                                            <w:bottom w:val="none" w:sz="0" w:space="0" w:color="auto"/>
                                                                                                            <w:right w:val="none" w:sz="0" w:space="0" w:color="auto"/>
                                                                                                          </w:divBdr>
                                                                                                          <w:divsChild>
                                                                                                            <w:div w:id="688602533">
                                                                                                              <w:marLeft w:val="0"/>
                                                                                                              <w:marRight w:val="0"/>
                                                                                                              <w:marTop w:val="0"/>
                                                                                                              <w:marBottom w:val="0"/>
                                                                                                              <w:divBdr>
                                                                                                                <w:top w:val="none" w:sz="0" w:space="0" w:color="auto"/>
                                                                                                                <w:left w:val="none" w:sz="0" w:space="0" w:color="auto"/>
                                                                                                                <w:bottom w:val="none" w:sz="0" w:space="0" w:color="auto"/>
                                                                                                                <w:right w:val="none" w:sz="0" w:space="0" w:color="auto"/>
                                                                                                              </w:divBdr>
                                                                                                              <w:divsChild>
                                                                                                                <w:div w:id="540288797">
                                                                                                                  <w:marLeft w:val="0"/>
                                                                                                                  <w:marRight w:val="0"/>
                                                                                                                  <w:marTop w:val="0"/>
                                                                                                                  <w:marBottom w:val="0"/>
                                                                                                                  <w:divBdr>
                                                                                                                    <w:top w:val="none" w:sz="0" w:space="0" w:color="auto"/>
                                                                                                                    <w:left w:val="none" w:sz="0" w:space="0" w:color="auto"/>
                                                                                                                    <w:bottom w:val="none" w:sz="0" w:space="0" w:color="auto"/>
                                                                                                                    <w:right w:val="none" w:sz="0" w:space="0" w:color="auto"/>
                                                                                                                  </w:divBdr>
                                                                                                                  <w:divsChild>
                                                                                                                    <w:div w:id="348800101">
                                                                                                                      <w:marLeft w:val="0"/>
                                                                                                                      <w:marRight w:val="0"/>
                                                                                                                      <w:marTop w:val="0"/>
                                                                                                                      <w:marBottom w:val="0"/>
                                                                                                                      <w:divBdr>
                                                                                                                        <w:top w:val="none" w:sz="0" w:space="0" w:color="auto"/>
                                                                                                                        <w:left w:val="none" w:sz="0" w:space="0" w:color="auto"/>
                                                                                                                        <w:bottom w:val="none" w:sz="0" w:space="0" w:color="auto"/>
                                                                                                                        <w:right w:val="none" w:sz="0" w:space="0" w:color="auto"/>
                                                                                                                      </w:divBdr>
                                                                                                                      <w:divsChild>
                                                                                                                        <w:div w:id="1101610212">
                                                                                                                          <w:marLeft w:val="0"/>
                                                                                                                          <w:marRight w:val="0"/>
                                                                                                                          <w:marTop w:val="0"/>
                                                                                                                          <w:marBottom w:val="0"/>
                                                                                                                          <w:divBdr>
                                                                                                                            <w:top w:val="none" w:sz="0" w:space="0" w:color="auto"/>
                                                                                                                            <w:left w:val="none" w:sz="0" w:space="0" w:color="auto"/>
                                                                                                                            <w:bottom w:val="none" w:sz="0" w:space="0" w:color="auto"/>
                                                                                                                            <w:right w:val="none" w:sz="0" w:space="0" w:color="auto"/>
                                                                                                                          </w:divBdr>
                                                                                                                        </w:div>
                                                                                                                      </w:divsChild>
                                                                                                                    </w:div>
                                                                                                                    <w:div w:id="1620379260">
                                                                                                                      <w:marLeft w:val="0"/>
                                                                                                                      <w:marRight w:val="0"/>
                                                                                                                      <w:marTop w:val="0"/>
                                                                                                                      <w:marBottom w:val="0"/>
                                                                                                                      <w:divBdr>
                                                                                                                        <w:top w:val="none" w:sz="0" w:space="0" w:color="auto"/>
                                                                                                                        <w:left w:val="none" w:sz="0" w:space="0" w:color="auto"/>
                                                                                                                        <w:bottom w:val="none" w:sz="0" w:space="0" w:color="auto"/>
                                                                                                                        <w:right w:val="none" w:sz="0" w:space="0" w:color="auto"/>
                                                                                                                      </w:divBdr>
                                                                                                                      <w:divsChild>
                                                                                                                        <w:div w:id="1865363001">
                                                                                                                          <w:marLeft w:val="0"/>
                                                                                                                          <w:marRight w:val="0"/>
                                                                                                                          <w:marTop w:val="0"/>
                                                                                                                          <w:marBottom w:val="0"/>
                                                                                                                          <w:divBdr>
                                                                                                                            <w:top w:val="none" w:sz="0" w:space="0" w:color="auto"/>
                                                                                                                            <w:left w:val="none" w:sz="0" w:space="0" w:color="auto"/>
                                                                                                                            <w:bottom w:val="none" w:sz="0" w:space="0" w:color="auto"/>
                                                                                                                            <w:right w:val="none" w:sz="0" w:space="0" w:color="auto"/>
                                                                                                                          </w:divBdr>
                                                                                                                        </w:div>
                                                                                                                      </w:divsChild>
                                                                                                                    </w:div>
                                                                                                                    <w:div w:id="1273174312">
                                                                                                                      <w:marLeft w:val="0"/>
                                                                                                                      <w:marRight w:val="0"/>
                                                                                                                      <w:marTop w:val="0"/>
                                                                                                                      <w:marBottom w:val="0"/>
                                                                                                                      <w:divBdr>
                                                                                                                        <w:top w:val="none" w:sz="0" w:space="0" w:color="auto"/>
                                                                                                                        <w:left w:val="none" w:sz="0" w:space="0" w:color="auto"/>
                                                                                                                        <w:bottom w:val="none" w:sz="0" w:space="0" w:color="auto"/>
                                                                                                                        <w:right w:val="none" w:sz="0" w:space="0" w:color="auto"/>
                                                                                                                      </w:divBdr>
                                                                                                                      <w:divsChild>
                                                                                                                        <w:div w:id="1270047666">
                                                                                                                          <w:marLeft w:val="0"/>
                                                                                                                          <w:marRight w:val="0"/>
                                                                                                                          <w:marTop w:val="0"/>
                                                                                                                          <w:marBottom w:val="0"/>
                                                                                                                          <w:divBdr>
                                                                                                                            <w:top w:val="none" w:sz="0" w:space="0" w:color="auto"/>
                                                                                                                            <w:left w:val="none" w:sz="0" w:space="0" w:color="auto"/>
                                                                                                                            <w:bottom w:val="none" w:sz="0" w:space="0" w:color="auto"/>
                                                                                                                            <w:right w:val="none" w:sz="0" w:space="0" w:color="auto"/>
                                                                                                                          </w:divBdr>
                                                                                                                        </w:div>
                                                                                                                      </w:divsChild>
                                                                                                                    </w:div>
                                                                                                                    <w:div w:id="374932563">
                                                                                                                      <w:marLeft w:val="0"/>
                                                                                                                      <w:marRight w:val="0"/>
                                                                                                                      <w:marTop w:val="0"/>
                                                                                                                      <w:marBottom w:val="0"/>
                                                                                                                      <w:divBdr>
                                                                                                                        <w:top w:val="none" w:sz="0" w:space="0" w:color="auto"/>
                                                                                                                        <w:left w:val="none" w:sz="0" w:space="0" w:color="auto"/>
                                                                                                                        <w:bottom w:val="none" w:sz="0" w:space="0" w:color="auto"/>
                                                                                                                        <w:right w:val="none" w:sz="0" w:space="0" w:color="auto"/>
                                                                                                                      </w:divBdr>
                                                                                                                      <w:divsChild>
                                                                                                                        <w:div w:id="407196752">
                                                                                                                          <w:marLeft w:val="0"/>
                                                                                                                          <w:marRight w:val="0"/>
                                                                                                                          <w:marTop w:val="0"/>
                                                                                                                          <w:marBottom w:val="0"/>
                                                                                                                          <w:divBdr>
                                                                                                                            <w:top w:val="none" w:sz="0" w:space="0" w:color="auto"/>
                                                                                                                            <w:left w:val="none" w:sz="0" w:space="0" w:color="auto"/>
                                                                                                                            <w:bottom w:val="none" w:sz="0" w:space="0" w:color="auto"/>
                                                                                                                            <w:right w:val="none" w:sz="0" w:space="0" w:color="auto"/>
                                                                                                                          </w:divBdr>
                                                                                                                        </w:div>
                                                                                                                      </w:divsChild>
                                                                                                                    </w:div>
                                                                                                                    <w:div w:id="1868370399">
                                                                                                                      <w:marLeft w:val="0"/>
                                                                                                                      <w:marRight w:val="0"/>
                                                                                                                      <w:marTop w:val="0"/>
                                                                                                                      <w:marBottom w:val="0"/>
                                                                                                                      <w:divBdr>
                                                                                                                        <w:top w:val="none" w:sz="0" w:space="0" w:color="auto"/>
                                                                                                                        <w:left w:val="none" w:sz="0" w:space="0" w:color="auto"/>
                                                                                                                        <w:bottom w:val="none" w:sz="0" w:space="0" w:color="auto"/>
                                                                                                                        <w:right w:val="none" w:sz="0" w:space="0" w:color="auto"/>
                                                                                                                      </w:divBdr>
                                                                                                                      <w:divsChild>
                                                                                                                        <w:div w:id="1644850637">
                                                                                                                          <w:marLeft w:val="0"/>
                                                                                                                          <w:marRight w:val="0"/>
                                                                                                                          <w:marTop w:val="0"/>
                                                                                                                          <w:marBottom w:val="0"/>
                                                                                                                          <w:divBdr>
                                                                                                                            <w:top w:val="none" w:sz="0" w:space="0" w:color="auto"/>
                                                                                                                            <w:left w:val="none" w:sz="0" w:space="0" w:color="auto"/>
                                                                                                                            <w:bottom w:val="none" w:sz="0" w:space="0" w:color="auto"/>
                                                                                                                            <w:right w:val="none" w:sz="0" w:space="0" w:color="auto"/>
                                                                                                                          </w:divBdr>
                                                                                                                        </w:div>
                                                                                                                      </w:divsChild>
                                                                                                                    </w:div>
                                                                                                                    <w:div w:id="809714455">
                                                                                                                      <w:marLeft w:val="0"/>
                                                                                                                      <w:marRight w:val="0"/>
                                                                                                                      <w:marTop w:val="0"/>
                                                                                                                      <w:marBottom w:val="0"/>
                                                                                                                      <w:divBdr>
                                                                                                                        <w:top w:val="none" w:sz="0" w:space="0" w:color="auto"/>
                                                                                                                        <w:left w:val="none" w:sz="0" w:space="0" w:color="auto"/>
                                                                                                                        <w:bottom w:val="none" w:sz="0" w:space="0" w:color="auto"/>
                                                                                                                        <w:right w:val="none" w:sz="0" w:space="0" w:color="auto"/>
                                                                                                                      </w:divBdr>
                                                                                                                      <w:divsChild>
                                                                                                                        <w:div w:id="839582965">
                                                                                                                          <w:marLeft w:val="0"/>
                                                                                                                          <w:marRight w:val="0"/>
                                                                                                                          <w:marTop w:val="0"/>
                                                                                                                          <w:marBottom w:val="0"/>
                                                                                                                          <w:divBdr>
                                                                                                                            <w:top w:val="none" w:sz="0" w:space="0" w:color="auto"/>
                                                                                                                            <w:left w:val="none" w:sz="0" w:space="0" w:color="auto"/>
                                                                                                                            <w:bottom w:val="none" w:sz="0" w:space="0" w:color="auto"/>
                                                                                                                            <w:right w:val="none" w:sz="0" w:space="0" w:color="auto"/>
                                                                                                                          </w:divBdr>
                                                                                                                        </w:div>
                                                                                                                      </w:divsChild>
                                                                                                                    </w:div>
                                                                                                                    <w:div w:id="958992013">
                                                                                                                      <w:marLeft w:val="0"/>
                                                                                                                      <w:marRight w:val="0"/>
                                                                                                                      <w:marTop w:val="0"/>
                                                                                                                      <w:marBottom w:val="0"/>
                                                                                                                      <w:divBdr>
                                                                                                                        <w:top w:val="none" w:sz="0" w:space="0" w:color="auto"/>
                                                                                                                        <w:left w:val="none" w:sz="0" w:space="0" w:color="auto"/>
                                                                                                                        <w:bottom w:val="none" w:sz="0" w:space="0" w:color="auto"/>
                                                                                                                        <w:right w:val="none" w:sz="0" w:space="0" w:color="auto"/>
                                                                                                                      </w:divBdr>
                                                                                                                      <w:divsChild>
                                                                                                                        <w:div w:id="1771192619">
                                                                                                                          <w:marLeft w:val="0"/>
                                                                                                                          <w:marRight w:val="0"/>
                                                                                                                          <w:marTop w:val="0"/>
                                                                                                                          <w:marBottom w:val="0"/>
                                                                                                                          <w:divBdr>
                                                                                                                            <w:top w:val="none" w:sz="0" w:space="0" w:color="auto"/>
                                                                                                                            <w:left w:val="none" w:sz="0" w:space="0" w:color="auto"/>
                                                                                                                            <w:bottom w:val="none" w:sz="0" w:space="0" w:color="auto"/>
                                                                                                                            <w:right w:val="none" w:sz="0" w:space="0" w:color="auto"/>
                                                                                                                          </w:divBdr>
                                                                                                                        </w:div>
                                                                                                                      </w:divsChild>
                                                                                                                    </w:div>
                                                                                                                    <w:div w:id="512964160">
                                                                                                                      <w:marLeft w:val="0"/>
                                                                                                                      <w:marRight w:val="0"/>
                                                                                                                      <w:marTop w:val="0"/>
                                                                                                                      <w:marBottom w:val="0"/>
                                                                                                                      <w:divBdr>
                                                                                                                        <w:top w:val="none" w:sz="0" w:space="0" w:color="auto"/>
                                                                                                                        <w:left w:val="none" w:sz="0" w:space="0" w:color="auto"/>
                                                                                                                        <w:bottom w:val="none" w:sz="0" w:space="0" w:color="auto"/>
                                                                                                                        <w:right w:val="none" w:sz="0" w:space="0" w:color="auto"/>
                                                                                                                      </w:divBdr>
                                                                                                                      <w:divsChild>
                                                                                                                        <w:div w:id="1148279134">
                                                                                                                          <w:marLeft w:val="0"/>
                                                                                                                          <w:marRight w:val="0"/>
                                                                                                                          <w:marTop w:val="0"/>
                                                                                                                          <w:marBottom w:val="0"/>
                                                                                                                          <w:divBdr>
                                                                                                                            <w:top w:val="none" w:sz="0" w:space="0" w:color="auto"/>
                                                                                                                            <w:left w:val="none" w:sz="0" w:space="0" w:color="auto"/>
                                                                                                                            <w:bottom w:val="none" w:sz="0" w:space="0" w:color="auto"/>
                                                                                                                            <w:right w:val="none" w:sz="0" w:space="0" w:color="auto"/>
                                                                                                                          </w:divBdr>
                                                                                                                        </w:div>
                                                                                                                      </w:divsChild>
                                                                                                                    </w:div>
                                                                                                                    <w:div w:id="2107339318">
                                                                                                                      <w:marLeft w:val="0"/>
                                                                                                                      <w:marRight w:val="0"/>
                                                                                                                      <w:marTop w:val="0"/>
                                                                                                                      <w:marBottom w:val="0"/>
                                                                                                                      <w:divBdr>
                                                                                                                        <w:top w:val="none" w:sz="0" w:space="0" w:color="auto"/>
                                                                                                                        <w:left w:val="none" w:sz="0" w:space="0" w:color="auto"/>
                                                                                                                        <w:bottom w:val="none" w:sz="0" w:space="0" w:color="auto"/>
                                                                                                                        <w:right w:val="none" w:sz="0" w:space="0" w:color="auto"/>
                                                                                                                      </w:divBdr>
                                                                                                                      <w:divsChild>
                                                                                                                        <w:div w:id="1084448815">
                                                                                                                          <w:marLeft w:val="0"/>
                                                                                                                          <w:marRight w:val="0"/>
                                                                                                                          <w:marTop w:val="0"/>
                                                                                                                          <w:marBottom w:val="0"/>
                                                                                                                          <w:divBdr>
                                                                                                                            <w:top w:val="none" w:sz="0" w:space="0" w:color="auto"/>
                                                                                                                            <w:left w:val="none" w:sz="0" w:space="0" w:color="auto"/>
                                                                                                                            <w:bottom w:val="none" w:sz="0" w:space="0" w:color="auto"/>
                                                                                                                            <w:right w:val="none" w:sz="0" w:space="0" w:color="auto"/>
                                                                                                                          </w:divBdr>
                                                                                                                        </w:div>
                                                                                                                      </w:divsChild>
                                                                                                                    </w:div>
                                                                                                                    <w:div w:id="1937322998">
                                                                                                                      <w:marLeft w:val="0"/>
                                                                                                                      <w:marRight w:val="0"/>
                                                                                                                      <w:marTop w:val="0"/>
                                                                                                                      <w:marBottom w:val="0"/>
                                                                                                                      <w:divBdr>
                                                                                                                        <w:top w:val="none" w:sz="0" w:space="0" w:color="auto"/>
                                                                                                                        <w:left w:val="none" w:sz="0" w:space="0" w:color="auto"/>
                                                                                                                        <w:bottom w:val="none" w:sz="0" w:space="0" w:color="auto"/>
                                                                                                                        <w:right w:val="none" w:sz="0" w:space="0" w:color="auto"/>
                                                                                                                      </w:divBdr>
                                                                                                                      <w:divsChild>
                                                                                                                        <w:div w:id="754975504">
                                                                                                                          <w:marLeft w:val="0"/>
                                                                                                                          <w:marRight w:val="0"/>
                                                                                                                          <w:marTop w:val="0"/>
                                                                                                                          <w:marBottom w:val="0"/>
                                                                                                                          <w:divBdr>
                                                                                                                            <w:top w:val="none" w:sz="0" w:space="0" w:color="auto"/>
                                                                                                                            <w:left w:val="none" w:sz="0" w:space="0" w:color="auto"/>
                                                                                                                            <w:bottom w:val="none" w:sz="0" w:space="0" w:color="auto"/>
                                                                                                                            <w:right w:val="none" w:sz="0" w:space="0" w:color="auto"/>
                                                                                                                          </w:divBdr>
                                                                                                                        </w:div>
                                                                                                                      </w:divsChild>
                                                                                                                    </w:div>
                                                                                                                    <w:div w:id="919797891">
                                                                                                                      <w:marLeft w:val="0"/>
                                                                                                                      <w:marRight w:val="0"/>
                                                                                                                      <w:marTop w:val="0"/>
                                                                                                                      <w:marBottom w:val="0"/>
                                                                                                                      <w:divBdr>
                                                                                                                        <w:top w:val="none" w:sz="0" w:space="0" w:color="auto"/>
                                                                                                                        <w:left w:val="none" w:sz="0" w:space="0" w:color="auto"/>
                                                                                                                        <w:bottom w:val="none" w:sz="0" w:space="0" w:color="auto"/>
                                                                                                                        <w:right w:val="none" w:sz="0" w:space="0" w:color="auto"/>
                                                                                                                      </w:divBdr>
                                                                                                                      <w:divsChild>
                                                                                                                        <w:div w:id="1785535495">
                                                                                                                          <w:marLeft w:val="0"/>
                                                                                                                          <w:marRight w:val="0"/>
                                                                                                                          <w:marTop w:val="0"/>
                                                                                                                          <w:marBottom w:val="0"/>
                                                                                                                          <w:divBdr>
                                                                                                                            <w:top w:val="none" w:sz="0" w:space="0" w:color="auto"/>
                                                                                                                            <w:left w:val="none" w:sz="0" w:space="0" w:color="auto"/>
                                                                                                                            <w:bottom w:val="none" w:sz="0" w:space="0" w:color="auto"/>
                                                                                                                            <w:right w:val="none" w:sz="0" w:space="0" w:color="auto"/>
                                                                                                                          </w:divBdr>
                                                                                                                        </w:div>
                                                                                                                      </w:divsChild>
                                                                                                                    </w:div>
                                                                                                                    <w:div w:id="1508448376">
                                                                                                                      <w:marLeft w:val="0"/>
                                                                                                                      <w:marRight w:val="0"/>
                                                                                                                      <w:marTop w:val="0"/>
                                                                                                                      <w:marBottom w:val="0"/>
                                                                                                                      <w:divBdr>
                                                                                                                        <w:top w:val="none" w:sz="0" w:space="0" w:color="auto"/>
                                                                                                                        <w:left w:val="none" w:sz="0" w:space="0" w:color="auto"/>
                                                                                                                        <w:bottom w:val="none" w:sz="0" w:space="0" w:color="auto"/>
                                                                                                                        <w:right w:val="none" w:sz="0" w:space="0" w:color="auto"/>
                                                                                                                      </w:divBdr>
                                                                                                                      <w:divsChild>
                                                                                                                        <w:div w:id="684282298">
                                                                                                                          <w:marLeft w:val="0"/>
                                                                                                                          <w:marRight w:val="0"/>
                                                                                                                          <w:marTop w:val="0"/>
                                                                                                                          <w:marBottom w:val="0"/>
                                                                                                                          <w:divBdr>
                                                                                                                            <w:top w:val="none" w:sz="0" w:space="0" w:color="auto"/>
                                                                                                                            <w:left w:val="none" w:sz="0" w:space="0" w:color="auto"/>
                                                                                                                            <w:bottom w:val="none" w:sz="0" w:space="0" w:color="auto"/>
                                                                                                                            <w:right w:val="none" w:sz="0" w:space="0" w:color="auto"/>
                                                                                                                          </w:divBdr>
                                                                                                                        </w:div>
                                                                                                                      </w:divsChild>
                                                                                                                    </w:div>
                                                                                                                    <w:div w:id="525094621">
                                                                                                                      <w:marLeft w:val="0"/>
                                                                                                                      <w:marRight w:val="0"/>
                                                                                                                      <w:marTop w:val="0"/>
                                                                                                                      <w:marBottom w:val="0"/>
                                                                                                                      <w:divBdr>
                                                                                                                        <w:top w:val="none" w:sz="0" w:space="0" w:color="auto"/>
                                                                                                                        <w:left w:val="none" w:sz="0" w:space="0" w:color="auto"/>
                                                                                                                        <w:bottom w:val="none" w:sz="0" w:space="0" w:color="auto"/>
                                                                                                                        <w:right w:val="none" w:sz="0" w:space="0" w:color="auto"/>
                                                                                                                      </w:divBdr>
                                                                                                                      <w:divsChild>
                                                                                                                        <w:div w:id="108765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0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766589">
      <w:bodyDiv w:val="1"/>
      <w:marLeft w:val="0"/>
      <w:marRight w:val="0"/>
      <w:marTop w:val="0"/>
      <w:marBottom w:val="0"/>
      <w:divBdr>
        <w:top w:val="none" w:sz="0" w:space="0" w:color="auto"/>
        <w:left w:val="none" w:sz="0" w:space="0" w:color="auto"/>
        <w:bottom w:val="none" w:sz="0" w:space="0" w:color="auto"/>
        <w:right w:val="none" w:sz="0" w:space="0" w:color="auto"/>
      </w:divBdr>
    </w:div>
    <w:div w:id="590431213">
      <w:bodyDiv w:val="1"/>
      <w:marLeft w:val="0"/>
      <w:marRight w:val="0"/>
      <w:marTop w:val="0"/>
      <w:marBottom w:val="0"/>
      <w:divBdr>
        <w:top w:val="none" w:sz="0" w:space="0" w:color="auto"/>
        <w:left w:val="none" w:sz="0" w:space="0" w:color="auto"/>
        <w:bottom w:val="none" w:sz="0" w:space="0" w:color="auto"/>
        <w:right w:val="none" w:sz="0" w:space="0" w:color="auto"/>
      </w:divBdr>
    </w:div>
    <w:div w:id="703749459">
      <w:bodyDiv w:val="1"/>
      <w:marLeft w:val="0"/>
      <w:marRight w:val="0"/>
      <w:marTop w:val="0"/>
      <w:marBottom w:val="0"/>
      <w:divBdr>
        <w:top w:val="none" w:sz="0" w:space="0" w:color="auto"/>
        <w:left w:val="none" w:sz="0" w:space="0" w:color="auto"/>
        <w:bottom w:val="none" w:sz="0" w:space="0" w:color="auto"/>
        <w:right w:val="none" w:sz="0" w:space="0" w:color="auto"/>
      </w:divBdr>
    </w:div>
    <w:div w:id="802432206">
      <w:bodyDiv w:val="1"/>
      <w:marLeft w:val="0"/>
      <w:marRight w:val="0"/>
      <w:marTop w:val="0"/>
      <w:marBottom w:val="0"/>
      <w:divBdr>
        <w:top w:val="none" w:sz="0" w:space="0" w:color="auto"/>
        <w:left w:val="none" w:sz="0" w:space="0" w:color="auto"/>
        <w:bottom w:val="none" w:sz="0" w:space="0" w:color="auto"/>
        <w:right w:val="none" w:sz="0" w:space="0" w:color="auto"/>
      </w:divBdr>
    </w:div>
    <w:div w:id="808478060">
      <w:bodyDiv w:val="1"/>
      <w:marLeft w:val="0"/>
      <w:marRight w:val="0"/>
      <w:marTop w:val="0"/>
      <w:marBottom w:val="0"/>
      <w:divBdr>
        <w:top w:val="none" w:sz="0" w:space="0" w:color="auto"/>
        <w:left w:val="none" w:sz="0" w:space="0" w:color="auto"/>
        <w:bottom w:val="none" w:sz="0" w:space="0" w:color="auto"/>
        <w:right w:val="none" w:sz="0" w:space="0" w:color="auto"/>
      </w:divBdr>
    </w:div>
    <w:div w:id="872424083">
      <w:bodyDiv w:val="1"/>
      <w:marLeft w:val="0"/>
      <w:marRight w:val="0"/>
      <w:marTop w:val="0"/>
      <w:marBottom w:val="0"/>
      <w:divBdr>
        <w:top w:val="none" w:sz="0" w:space="0" w:color="auto"/>
        <w:left w:val="none" w:sz="0" w:space="0" w:color="auto"/>
        <w:bottom w:val="none" w:sz="0" w:space="0" w:color="auto"/>
        <w:right w:val="none" w:sz="0" w:space="0" w:color="auto"/>
      </w:divBdr>
    </w:div>
    <w:div w:id="982194836">
      <w:bodyDiv w:val="1"/>
      <w:marLeft w:val="0"/>
      <w:marRight w:val="0"/>
      <w:marTop w:val="0"/>
      <w:marBottom w:val="0"/>
      <w:divBdr>
        <w:top w:val="none" w:sz="0" w:space="0" w:color="auto"/>
        <w:left w:val="none" w:sz="0" w:space="0" w:color="auto"/>
        <w:bottom w:val="none" w:sz="0" w:space="0" w:color="auto"/>
        <w:right w:val="none" w:sz="0" w:space="0" w:color="auto"/>
      </w:divBdr>
    </w:div>
    <w:div w:id="1023940448">
      <w:bodyDiv w:val="1"/>
      <w:marLeft w:val="0"/>
      <w:marRight w:val="0"/>
      <w:marTop w:val="0"/>
      <w:marBottom w:val="0"/>
      <w:divBdr>
        <w:top w:val="none" w:sz="0" w:space="0" w:color="auto"/>
        <w:left w:val="none" w:sz="0" w:space="0" w:color="auto"/>
        <w:bottom w:val="none" w:sz="0" w:space="0" w:color="auto"/>
        <w:right w:val="none" w:sz="0" w:space="0" w:color="auto"/>
      </w:divBdr>
      <w:divsChild>
        <w:div w:id="1099176349">
          <w:marLeft w:val="0"/>
          <w:marRight w:val="0"/>
          <w:marTop w:val="0"/>
          <w:marBottom w:val="0"/>
          <w:divBdr>
            <w:top w:val="none" w:sz="0" w:space="0" w:color="auto"/>
            <w:left w:val="none" w:sz="0" w:space="0" w:color="auto"/>
            <w:bottom w:val="none" w:sz="0" w:space="0" w:color="auto"/>
            <w:right w:val="none" w:sz="0" w:space="0" w:color="auto"/>
          </w:divBdr>
          <w:divsChild>
            <w:div w:id="238095766">
              <w:marLeft w:val="0"/>
              <w:marRight w:val="0"/>
              <w:marTop w:val="0"/>
              <w:marBottom w:val="0"/>
              <w:divBdr>
                <w:top w:val="none" w:sz="0" w:space="0" w:color="auto"/>
                <w:left w:val="none" w:sz="0" w:space="0" w:color="auto"/>
                <w:bottom w:val="none" w:sz="0" w:space="0" w:color="auto"/>
                <w:right w:val="none" w:sz="0" w:space="0" w:color="auto"/>
              </w:divBdr>
              <w:divsChild>
                <w:div w:id="871187067">
                  <w:marLeft w:val="0"/>
                  <w:marRight w:val="0"/>
                  <w:marTop w:val="0"/>
                  <w:marBottom w:val="0"/>
                  <w:divBdr>
                    <w:top w:val="none" w:sz="0" w:space="0" w:color="auto"/>
                    <w:left w:val="none" w:sz="0" w:space="0" w:color="auto"/>
                    <w:bottom w:val="none" w:sz="0" w:space="0" w:color="auto"/>
                    <w:right w:val="none" w:sz="0" w:space="0" w:color="auto"/>
                  </w:divBdr>
                  <w:divsChild>
                    <w:div w:id="1940871419">
                      <w:marLeft w:val="0"/>
                      <w:marRight w:val="0"/>
                      <w:marTop w:val="0"/>
                      <w:marBottom w:val="0"/>
                      <w:divBdr>
                        <w:top w:val="none" w:sz="0" w:space="0" w:color="auto"/>
                        <w:left w:val="none" w:sz="0" w:space="0" w:color="auto"/>
                        <w:bottom w:val="none" w:sz="0" w:space="0" w:color="auto"/>
                        <w:right w:val="none" w:sz="0" w:space="0" w:color="auto"/>
                      </w:divBdr>
                      <w:divsChild>
                        <w:div w:id="2008510408">
                          <w:marLeft w:val="0"/>
                          <w:marRight w:val="0"/>
                          <w:marTop w:val="0"/>
                          <w:marBottom w:val="0"/>
                          <w:divBdr>
                            <w:top w:val="none" w:sz="0" w:space="0" w:color="auto"/>
                            <w:left w:val="none" w:sz="0" w:space="0" w:color="auto"/>
                            <w:bottom w:val="none" w:sz="0" w:space="0" w:color="auto"/>
                            <w:right w:val="none" w:sz="0" w:space="0" w:color="auto"/>
                          </w:divBdr>
                          <w:divsChild>
                            <w:div w:id="1383792664">
                              <w:marLeft w:val="0"/>
                              <w:marRight w:val="0"/>
                              <w:marTop w:val="0"/>
                              <w:marBottom w:val="0"/>
                              <w:divBdr>
                                <w:top w:val="none" w:sz="0" w:space="0" w:color="auto"/>
                                <w:left w:val="none" w:sz="0" w:space="0" w:color="auto"/>
                                <w:bottom w:val="none" w:sz="0" w:space="0" w:color="auto"/>
                                <w:right w:val="none" w:sz="0" w:space="0" w:color="auto"/>
                              </w:divBdr>
                            </w:div>
                            <w:div w:id="793527040">
                              <w:marLeft w:val="0"/>
                              <w:marRight w:val="0"/>
                              <w:marTop w:val="0"/>
                              <w:marBottom w:val="0"/>
                              <w:divBdr>
                                <w:top w:val="none" w:sz="0" w:space="0" w:color="auto"/>
                                <w:left w:val="none" w:sz="0" w:space="0" w:color="auto"/>
                                <w:bottom w:val="none" w:sz="0" w:space="0" w:color="auto"/>
                                <w:right w:val="none" w:sz="0" w:space="0" w:color="auto"/>
                              </w:divBdr>
                            </w:div>
                            <w:div w:id="1693140597">
                              <w:marLeft w:val="0"/>
                              <w:marRight w:val="0"/>
                              <w:marTop w:val="0"/>
                              <w:marBottom w:val="0"/>
                              <w:divBdr>
                                <w:top w:val="none" w:sz="0" w:space="0" w:color="auto"/>
                                <w:left w:val="none" w:sz="0" w:space="0" w:color="auto"/>
                                <w:bottom w:val="none" w:sz="0" w:space="0" w:color="auto"/>
                                <w:right w:val="none" w:sz="0" w:space="0" w:color="auto"/>
                              </w:divBdr>
                            </w:div>
                            <w:div w:id="273826920">
                              <w:marLeft w:val="0"/>
                              <w:marRight w:val="0"/>
                              <w:marTop w:val="0"/>
                              <w:marBottom w:val="0"/>
                              <w:divBdr>
                                <w:top w:val="none" w:sz="0" w:space="0" w:color="auto"/>
                                <w:left w:val="none" w:sz="0" w:space="0" w:color="auto"/>
                                <w:bottom w:val="none" w:sz="0" w:space="0" w:color="auto"/>
                                <w:right w:val="none" w:sz="0" w:space="0" w:color="auto"/>
                              </w:divBdr>
                            </w:div>
                            <w:div w:id="1741177437">
                              <w:marLeft w:val="0"/>
                              <w:marRight w:val="0"/>
                              <w:marTop w:val="0"/>
                              <w:marBottom w:val="0"/>
                              <w:divBdr>
                                <w:top w:val="none" w:sz="0" w:space="0" w:color="auto"/>
                                <w:left w:val="none" w:sz="0" w:space="0" w:color="auto"/>
                                <w:bottom w:val="none" w:sz="0" w:space="0" w:color="auto"/>
                                <w:right w:val="none" w:sz="0" w:space="0" w:color="auto"/>
                              </w:divBdr>
                            </w:div>
                            <w:div w:id="44108925">
                              <w:marLeft w:val="0"/>
                              <w:marRight w:val="0"/>
                              <w:marTop w:val="0"/>
                              <w:marBottom w:val="0"/>
                              <w:divBdr>
                                <w:top w:val="none" w:sz="0" w:space="0" w:color="auto"/>
                                <w:left w:val="none" w:sz="0" w:space="0" w:color="auto"/>
                                <w:bottom w:val="none" w:sz="0" w:space="0" w:color="auto"/>
                                <w:right w:val="none" w:sz="0" w:space="0" w:color="auto"/>
                              </w:divBdr>
                            </w:div>
                            <w:div w:id="857935907">
                              <w:marLeft w:val="0"/>
                              <w:marRight w:val="0"/>
                              <w:marTop w:val="0"/>
                              <w:marBottom w:val="0"/>
                              <w:divBdr>
                                <w:top w:val="none" w:sz="0" w:space="0" w:color="auto"/>
                                <w:left w:val="none" w:sz="0" w:space="0" w:color="auto"/>
                                <w:bottom w:val="none" w:sz="0" w:space="0" w:color="auto"/>
                                <w:right w:val="none" w:sz="0" w:space="0" w:color="auto"/>
                              </w:divBdr>
                            </w:div>
                            <w:div w:id="684131532">
                              <w:marLeft w:val="0"/>
                              <w:marRight w:val="0"/>
                              <w:marTop w:val="0"/>
                              <w:marBottom w:val="0"/>
                              <w:divBdr>
                                <w:top w:val="none" w:sz="0" w:space="0" w:color="auto"/>
                                <w:left w:val="none" w:sz="0" w:space="0" w:color="auto"/>
                                <w:bottom w:val="none" w:sz="0" w:space="0" w:color="auto"/>
                                <w:right w:val="none" w:sz="0" w:space="0" w:color="auto"/>
                              </w:divBdr>
                            </w:div>
                            <w:div w:id="174659421">
                              <w:marLeft w:val="0"/>
                              <w:marRight w:val="0"/>
                              <w:marTop w:val="0"/>
                              <w:marBottom w:val="0"/>
                              <w:divBdr>
                                <w:top w:val="none" w:sz="0" w:space="0" w:color="auto"/>
                                <w:left w:val="none" w:sz="0" w:space="0" w:color="auto"/>
                                <w:bottom w:val="none" w:sz="0" w:space="0" w:color="auto"/>
                                <w:right w:val="none" w:sz="0" w:space="0" w:color="auto"/>
                              </w:divBdr>
                            </w:div>
                            <w:div w:id="1396274204">
                              <w:marLeft w:val="0"/>
                              <w:marRight w:val="0"/>
                              <w:marTop w:val="0"/>
                              <w:marBottom w:val="0"/>
                              <w:divBdr>
                                <w:top w:val="none" w:sz="0" w:space="0" w:color="auto"/>
                                <w:left w:val="none" w:sz="0" w:space="0" w:color="auto"/>
                                <w:bottom w:val="none" w:sz="0" w:space="0" w:color="auto"/>
                                <w:right w:val="none" w:sz="0" w:space="0" w:color="auto"/>
                              </w:divBdr>
                            </w:div>
                            <w:div w:id="88356975">
                              <w:marLeft w:val="0"/>
                              <w:marRight w:val="0"/>
                              <w:marTop w:val="0"/>
                              <w:marBottom w:val="0"/>
                              <w:divBdr>
                                <w:top w:val="none" w:sz="0" w:space="0" w:color="auto"/>
                                <w:left w:val="none" w:sz="0" w:space="0" w:color="auto"/>
                                <w:bottom w:val="none" w:sz="0" w:space="0" w:color="auto"/>
                                <w:right w:val="none" w:sz="0" w:space="0" w:color="auto"/>
                              </w:divBdr>
                            </w:div>
                            <w:div w:id="6231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270293">
      <w:bodyDiv w:val="1"/>
      <w:marLeft w:val="0"/>
      <w:marRight w:val="0"/>
      <w:marTop w:val="0"/>
      <w:marBottom w:val="0"/>
      <w:divBdr>
        <w:top w:val="none" w:sz="0" w:space="0" w:color="auto"/>
        <w:left w:val="none" w:sz="0" w:space="0" w:color="auto"/>
        <w:bottom w:val="none" w:sz="0" w:space="0" w:color="auto"/>
        <w:right w:val="none" w:sz="0" w:space="0" w:color="auto"/>
      </w:divBdr>
    </w:div>
    <w:div w:id="1076517961">
      <w:bodyDiv w:val="1"/>
      <w:marLeft w:val="0"/>
      <w:marRight w:val="0"/>
      <w:marTop w:val="0"/>
      <w:marBottom w:val="0"/>
      <w:divBdr>
        <w:top w:val="none" w:sz="0" w:space="0" w:color="auto"/>
        <w:left w:val="none" w:sz="0" w:space="0" w:color="auto"/>
        <w:bottom w:val="none" w:sz="0" w:space="0" w:color="auto"/>
        <w:right w:val="none" w:sz="0" w:space="0" w:color="auto"/>
      </w:divBdr>
    </w:div>
    <w:div w:id="1111507494">
      <w:bodyDiv w:val="1"/>
      <w:marLeft w:val="0"/>
      <w:marRight w:val="0"/>
      <w:marTop w:val="0"/>
      <w:marBottom w:val="0"/>
      <w:divBdr>
        <w:top w:val="none" w:sz="0" w:space="0" w:color="auto"/>
        <w:left w:val="none" w:sz="0" w:space="0" w:color="auto"/>
        <w:bottom w:val="none" w:sz="0" w:space="0" w:color="auto"/>
        <w:right w:val="none" w:sz="0" w:space="0" w:color="auto"/>
      </w:divBdr>
    </w:div>
    <w:div w:id="1139107997">
      <w:bodyDiv w:val="1"/>
      <w:marLeft w:val="0"/>
      <w:marRight w:val="0"/>
      <w:marTop w:val="0"/>
      <w:marBottom w:val="0"/>
      <w:divBdr>
        <w:top w:val="none" w:sz="0" w:space="0" w:color="auto"/>
        <w:left w:val="none" w:sz="0" w:space="0" w:color="auto"/>
        <w:bottom w:val="none" w:sz="0" w:space="0" w:color="auto"/>
        <w:right w:val="none" w:sz="0" w:space="0" w:color="auto"/>
      </w:divBdr>
    </w:div>
    <w:div w:id="1200626662">
      <w:bodyDiv w:val="1"/>
      <w:marLeft w:val="0"/>
      <w:marRight w:val="0"/>
      <w:marTop w:val="0"/>
      <w:marBottom w:val="0"/>
      <w:divBdr>
        <w:top w:val="none" w:sz="0" w:space="0" w:color="auto"/>
        <w:left w:val="none" w:sz="0" w:space="0" w:color="auto"/>
        <w:bottom w:val="none" w:sz="0" w:space="0" w:color="auto"/>
        <w:right w:val="none" w:sz="0" w:space="0" w:color="auto"/>
      </w:divBdr>
    </w:div>
    <w:div w:id="1227959678">
      <w:bodyDiv w:val="1"/>
      <w:marLeft w:val="0"/>
      <w:marRight w:val="0"/>
      <w:marTop w:val="0"/>
      <w:marBottom w:val="0"/>
      <w:divBdr>
        <w:top w:val="none" w:sz="0" w:space="0" w:color="auto"/>
        <w:left w:val="none" w:sz="0" w:space="0" w:color="auto"/>
        <w:bottom w:val="none" w:sz="0" w:space="0" w:color="auto"/>
        <w:right w:val="none" w:sz="0" w:space="0" w:color="auto"/>
      </w:divBdr>
    </w:div>
    <w:div w:id="1386953209">
      <w:bodyDiv w:val="1"/>
      <w:marLeft w:val="0"/>
      <w:marRight w:val="0"/>
      <w:marTop w:val="0"/>
      <w:marBottom w:val="0"/>
      <w:divBdr>
        <w:top w:val="none" w:sz="0" w:space="0" w:color="auto"/>
        <w:left w:val="none" w:sz="0" w:space="0" w:color="auto"/>
        <w:bottom w:val="none" w:sz="0" w:space="0" w:color="auto"/>
        <w:right w:val="none" w:sz="0" w:space="0" w:color="auto"/>
      </w:divBdr>
    </w:div>
    <w:div w:id="1481536077">
      <w:bodyDiv w:val="1"/>
      <w:marLeft w:val="0"/>
      <w:marRight w:val="0"/>
      <w:marTop w:val="0"/>
      <w:marBottom w:val="0"/>
      <w:divBdr>
        <w:top w:val="none" w:sz="0" w:space="0" w:color="auto"/>
        <w:left w:val="none" w:sz="0" w:space="0" w:color="auto"/>
        <w:bottom w:val="none" w:sz="0" w:space="0" w:color="auto"/>
        <w:right w:val="none" w:sz="0" w:space="0" w:color="auto"/>
      </w:divBdr>
    </w:div>
    <w:div w:id="1485271419">
      <w:bodyDiv w:val="1"/>
      <w:marLeft w:val="0"/>
      <w:marRight w:val="0"/>
      <w:marTop w:val="0"/>
      <w:marBottom w:val="0"/>
      <w:divBdr>
        <w:top w:val="none" w:sz="0" w:space="0" w:color="auto"/>
        <w:left w:val="none" w:sz="0" w:space="0" w:color="auto"/>
        <w:bottom w:val="none" w:sz="0" w:space="0" w:color="auto"/>
        <w:right w:val="none" w:sz="0" w:space="0" w:color="auto"/>
      </w:divBdr>
    </w:div>
    <w:div w:id="1541435194">
      <w:bodyDiv w:val="1"/>
      <w:marLeft w:val="0"/>
      <w:marRight w:val="0"/>
      <w:marTop w:val="0"/>
      <w:marBottom w:val="0"/>
      <w:divBdr>
        <w:top w:val="none" w:sz="0" w:space="0" w:color="auto"/>
        <w:left w:val="none" w:sz="0" w:space="0" w:color="auto"/>
        <w:bottom w:val="none" w:sz="0" w:space="0" w:color="auto"/>
        <w:right w:val="none" w:sz="0" w:space="0" w:color="auto"/>
      </w:divBdr>
      <w:divsChild>
        <w:div w:id="2017800922">
          <w:marLeft w:val="187"/>
          <w:marRight w:val="187"/>
          <w:marTop w:val="0"/>
          <w:marBottom w:val="0"/>
          <w:divBdr>
            <w:top w:val="none" w:sz="0" w:space="0" w:color="auto"/>
            <w:left w:val="none" w:sz="0" w:space="0" w:color="auto"/>
            <w:bottom w:val="none" w:sz="0" w:space="0" w:color="auto"/>
            <w:right w:val="none" w:sz="0" w:space="0" w:color="auto"/>
          </w:divBdr>
          <w:divsChild>
            <w:div w:id="7290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77280">
      <w:bodyDiv w:val="1"/>
      <w:marLeft w:val="0"/>
      <w:marRight w:val="0"/>
      <w:marTop w:val="0"/>
      <w:marBottom w:val="0"/>
      <w:divBdr>
        <w:top w:val="none" w:sz="0" w:space="0" w:color="auto"/>
        <w:left w:val="none" w:sz="0" w:space="0" w:color="auto"/>
        <w:bottom w:val="none" w:sz="0" w:space="0" w:color="auto"/>
        <w:right w:val="none" w:sz="0" w:space="0" w:color="auto"/>
      </w:divBdr>
    </w:div>
    <w:div w:id="1658147432">
      <w:bodyDiv w:val="1"/>
      <w:marLeft w:val="0"/>
      <w:marRight w:val="0"/>
      <w:marTop w:val="0"/>
      <w:marBottom w:val="0"/>
      <w:divBdr>
        <w:top w:val="none" w:sz="0" w:space="0" w:color="auto"/>
        <w:left w:val="none" w:sz="0" w:space="0" w:color="auto"/>
        <w:bottom w:val="none" w:sz="0" w:space="0" w:color="auto"/>
        <w:right w:val="none" w:sz="0" w:space="0" w:color="auto"/>
      </w:divBdr>
    </w:div>
    <w:div w:id="1842701628">
      <w:bodyDiv w:val="1"/>
      <w:marLeft w:val="0"/>
      <w:marRight w:val="0"/>
      <w:marTop w:val="0"/>
      <w:marBottom w:val="0"/>
      <w:divBdr>
        <w:top w:val="none" w:sz="0" w:space="0" w:color="auto"/>
        <w:left w:val="none" w:sz="0" w:space="0" w:color="auto"/>
        <w:bottom w:val="none" w:sz="0" w:space="0" w:color="auto"/>
        <w:right w:val="none" w:sz="0" w:space="0" w:color="auto"/>
      </w:divBdr>
    </w:div>
    <w:div w:id="1928344881">
      <w:bodyDiv w:val="1"/>
      <w:marLeft w:val="0"/>
      <w:marRight w:val="0"/>
      <w:marTop w:val="0"/>
      <w:marBottom w:val="0"/>
      <w:divBdr>
        <w:top w:val="none" w:sz="0" w:space="0" w:color="auto"/>
        <w:left w:val="none" w:sz="0" w:space="0" w:color="auto"/>
        <w:bottom w:val="none" w:sz="0" w:space="0" w:color="auto"/>
        <w:right w:val="none" w:sz="0" w:space="0" w:color="auto"/>
      </w:divBdr>
    </w:div>
    <w:div w:id="2009940650">
      <w:bodyDiv w:val="1"/>
      <w:marLeft w:val="0"/>
      <w:marRight w:val="0"/>
      <w:marTop w:val="0"/>
      <w:marBottom w:val="0"/>
      <w:divBdr>
        <w:top w:val="none" w:sz="0" w:space="0" w:color="auto"/>
        <w:left w:val="none" w:sz="0" w:space="0" w:color="auto"/>
        <w:bottom w:val="none" w:sz="0" w:space="0" w:color="auto"/>
        <w:right w:val="none" w:sz="0" w:space="0" w:color="auto"/>
      </w:divBdr>
    </w:div>
    <w:div w:id="2067727167">
      <w:bodyDiv w:val="1"/>
      <w:marLeft w:val="0"/>
      <w:marRight w:val="0"/>
      <w:marTop w:val="0"/>
      <w:marBottom w:val="0"/>
      <w:divBdr>
        <w:top w:val="none" w:sz="0" w:space="0" w:color="auto"/>
        <w:left w:val="none" w:sz="0" w:space="0" w:color="auto"/>
        <w:bottom w:val="none" w:sz="0" w:space="0" w:color="auto"/>
        <w:right w:val="none" w:sz="0" w:space="0" w:color="auto"/>
      </w:divBdr>
    </w:div>
    <w:div w:id="2070641863">
      <w:bodyDiv w:val="1"/>
      <w:marLeft w:val="0"/>
      <w:marRight w:val="0"/>
      <w:marTop w:val="0"/>
      <w:marBottom w:val="0"/>
      <w:divBdr>
        <w:top w:val="none" w:sz="0" w:space="0" w:color="auto"/>
        <w:left w:val="none" w:sz="0" w:space="0" w:color="auto"/>
        <w:bottom w:val="none" w:sz="0" w:space="0" w:color="auto"/>
        <w:right w:val="none" w:sz="0" w:space="0" w:color="auto"/>
      </w:divBdr>
    </w:div>
    <w:div w:id="209492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zsstudnice.cz"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zsstudnice.cz" TargetMode="External"/><Relationship Id="rId29" Type="http://schemas.openxmlformats.org/officeDocument/2006/relationships/hyperlink" Target="http://r.k.ja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hyperlink" Target="mailto:tomasburdych@seznam.cz"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8.jpeg"/><Relationship Id="rId35"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9189C-16A1-426C-A366-13552752F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28</Pages>
  <Words>8904</Words>
  <Characters>52539</Characters>
  <Application>Microsoft Office Word</Application>
  <DocSecurity>0</DocSecurity>
  <Lines>437</Lines>
  <Paragraphs>122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61321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ntbk</dc:creator>
  <cp:lastModifiedBy>ntbk</cp:lastModifiedBy>
  <cp:revision>21</cp:revision>
  <cp:lastPrinted>2015-04-01T06:19:00Z</cp:lastPrinted>
  <dcterms:created xsi:type="dcterms:W3CDTF">2018-03-19T14:35:00Z</dcterms:created>
  <dcterms:modified xsi:type="dcterms:W3CDTF">2018-04-05T06:05:00Z</dcterms:modified>
</cp:coreProperties>
</file>